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Pr="00932C0F" w:rsidRDefault="00932C0F" w:rsidP="0093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2C0F">
        <w:rPr>
          <w:rFonts w:ascii="Times New Roman" w:hAnsi="Times New Roman" w:cs="Times New Roman"/>
          <w:b/>
          <w:sz w:val="28"/>
        </w:rPr>
        <w:t>Дыхательная гимнастика «Царь зверей».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b/>
          <w:color w:val="000000" w:themeColor="text1"/>
          <w:sz w:val="28"/>
          <w:szCs w:val="22"/>
        </w:rPr>
      </w:pPr>
      <w:r w:rsidRPr="00932C0F">
        <w:rPr>
          <w:b/>
          <w:color w:val="000000" w:themeColor="text1"/>
          <w:sz w:val="28"/>
          <w:szCs w:val="22"/>
        </w:rPr>
        <w:t>Встаньте прямо.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• Медленно и глубоко вдохните, стараясь набрать полную грудь воздуха. Вдыхайте не торопясь, чтобы вдох доставлял вам удовольствие.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• Когда почувствуете, что легкие заполнены, задержите воздух в груди на несколько секунд (например, на 4 удара пульса).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• Затем с силой выдохните воздух через открытый рот, издавая при этом громкий звук.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Повторите не больше 3–4 раз.</w:t>
      </w:r>
    </w:p>
    <w:p w:rsidR="00932C0F" w:rsidRPr="00932C0F" w:rsidRDefault="00932C0F" w:rsidP="00932C0F">
      <w:pPr>
        <w:pStyle w:val="subtitle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Оздоровительный эффект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Упражнение приносит пользу не только органам дыхания, но также и органам пищеварения. Когда легкие до отказа заполняются воздухом, то диафрагма, желудок, печень и все органы, находящиеся рядом, подвергаются ритмичным колебаниям. Происходит легкий массаж, что благотворно сказывается на работе органов. К ним поступает больше крови, а значит, клетки и сосуды обновляются, получают свежее питание, из них выводятся продукты обмена.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Благодаря задержке дыхания набранный воздух собирает из легких накопившиеся шлаки и токсины, затем при выдохе уносит их с собой. Легкие очищаются, дыхание приобретает свежесть.</w:t>
      </w:r>
    </w:p>
    <w:p w:rsidR="00932C0F" w:rsidRPr="00932C0F" w:rsidRDefault="00932C0F" w:rsidP="00932C0F">
      <w:pPr>
        <w:pStyle w:val="p1"/>
        <w:spacing w:before="288" w:beforeAutospacing="0" w:after="0" w:afterAutospacing="0"/>
        <w:rPr>
          <w:color w:val="000000" w:themeColor="text1"/>
          <w:szCs w:val="22"/>
        </w:rPr>
      </w:pPr>
      <w:r w:rsidRPr="00932C0F">
        <w:rPr>
          <w:color w:val="000000" w:themeColor="text1"/>
          <w:szCs w:val="22"/>
        </w:rPr>
        <w:t>Упражнение также тренирует голосовые связки и весь речевой аппарат, способствует развитию глубокого, звучного голоса.</w:t>
      </w:r>
    </w:p>
    <w:p w:rsidR="00932C0F" w:rsidRPr="00932C0F" w:rsidRDefault="00932C0F" w:rsidP="00932C0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32C0F" w:rsidRPr="00932C0F" w:rsidRDefault="00932C0F" w:rsidP="00932C0F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32C0F" w:rsidRPr="00932C0F" w:rsidSect="00932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C0F"/>
    <w:rsid w:val="00903160"/>
    <w:rsid w:val="0093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3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2020-06-25T06:11:00Z</dcterms:created>
  <dcterms:modified xsi:type="dcterms:W3CDTF">2020-06-25T06:14:00Z</dcterms:modified>
</cp:coreProperties>
</file>