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22C" w:rsidRPr="002617DA" w:rsidRDefault="002617DA">
      <w:pPr>
        <w:rPr>
          <w:rFonts w:ascii="Times New Roman" w:hAnsi="Times New Roman" w:cs="Times New Roman"/>
          <w:sz w:val="28"/>
          <w:szCs w:val="28"/>
        </w:rPr>
      </w:pPr>
      <w:r w:rsidRPr="002617DA">
        <w:rPr>
          <w:rFonts w:ascii="Times New Roman" w:hAnsi="Times New Roman" w:cs="Times New Roman"/>
          <w:sz w:val="28"/>
          <w:szCs w:val="28"/>
        </w:rPr>
        <w:t xml:space="preserve">Понедельник 25.05.2020. </w:t>
      </w:r>
    </w:p>
    <w:p w:rsidR="0067022C" w:rsidRPr="0067022C" w:rsidRDefault="0067022C">
      <w:pPr>
        <w:rPr>
          <w:rFonts w:ascii="Times New Roman" w:hAnsi="Times New Roman" w:cs="Times New Roman"/>
          <w:sz w:val="24"/>
          <w:szCs w:val="24"/>
        </w:rPr>
      </w:pPr>
      <w:r w:rsidRPr="0067022C">
        <w:rPr>
          <w:rFonts w:ascii="Times New Roman" w:hAnsi="Times New Roman" w:cs="Times New Roman"/>
          <w:sz w:val="24"/>
          <w:szCs w:val="24"/>
        </w:rPr>
        <w:t>1.Познавательное развитие (ФЭМП) Тема: « Решение простейших примеров и задач»</w:t>
      </w:r>
    </w:p>
    <w:p w:rsidR="0067022C" w:rsidRPr="0067022C" w:rsidRDefault="0067022C" w:rsidP="0067022C">
      <w:pPr>
        <w:rPr>
          <w:rFonts w:ascii="Times New Roman" w:hAnsi="Times New Roman" w:cs="Times New Roman"/>
          <w:sz w:val="24"/>
          <w:szCs w:val="24"/>
        </w:rPr>
      </w:pPr>
      <w:r w:rsidRPr="0067022C">
        <w:rPr>
          <w:rFonts w:ascii="Times New Roman" w:hAnsi="Times New Roman" w:cs="Times New Roman"/>
          <w:sz w:val="24"/>
          <w:szCs w:val="24"/>
        </w:rPr>
        <w:t xml:space="preserve"> Цель: Повышение интереса детей к изучению математики.  « Решение простейших примеров и задач»</w:t>
      </w:r>
    </w:p>
    <w:p w:rsidR="0067022C" w:rsidRDefault="0067022C">
      <w:r w:rsidRPr="0067022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07449" cy="7315200"/>
            <wp:effectExtent l="19050" t="0" r="0" b="0"/>
            <wp:docPr id="1" name="Рисунок 1" descr="C:\Users\User\Desktop\мат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 ма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23" cy="731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67022C" w:rsidRDefault="0067022C"/>
    <w:p w:rsidR="0067022C" w:rsidRDefault="0067022C"/>
    <w:p w:rsidR="0067022C" w:rsidRPr="002617DA" w:rsidRDefault="00261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Вторник 26.05</w:t>
      </w:r>
      <w:r w:rsidRPr="002617DA">
        <w:rPr>
          <w:rFonts w:ascii="Times New Roman" w:hAnsi="Times New Roman" w:cs="Times New Roman"/>
          <w:sz w:val="28"/>
          <w:szCs w:val="28"/>
        </w:rPr>
        <w:t>.2020.</w:t>
      </w:r>
    </w:p>
    <w:p w:rsidR="0067022C" w:rsidRPr="0067022C" w:rsidRDefault="0067022C">
      <w:pPr>
        <w:rPr>
          <w:rFonts w:ascii="Times New Roman" w:hAnsi="Times New Roman" w:cs="Times New Roman"/>
          <w:sz w:val="24"/>
          <w:szCs w:val="24"/>
        </w:rPr>
      </w:pPr>
      <w:r w:rsidRPr="0067022C">
        <w:rPr>
          <w:rFonts w:ascii="Times New Roman" w:hAnsi="Times New Roman" w:cs="Times New Roman"/>
          <w:sz w:val="24"/>
          <w:szCs w:val="24"/>
        </w:rPr>
        <w:t xml:space="preserve">Художественно-эстетическое развитие (конструктивно – модельная деятельность). </w:t>
      </w:r>
    </w:p>
    <w:p w:rsidR="002617DA" w:rsidRDefault="0067022C">
      <w:pPr>
        <w:rPr>
          <w:rFonts w:ascii="Times New Roman" w:hAnsi="Times New Roman" w:cs="Times New Roman"/>
          <w:sz w:val="24"/>
          <w:szCs w:val="24"/>
        </w:rPr>
      </w:pPr>
      <w:r w:rsidRPr="0067022C">
        <w:rPr>
          <w:rFonts w:ascii="Times New Roman" w:hAnsi="Times New Roman" w:cs="Times New Roman"/>
          <w:sz w:val="24"/>
          <w:szCs w:val="24"/>
        </w:rPr>
        <w:t>Тема: «</w:t>
      </w:r>
      <w:proofErr w:type="spellStart"/>
      <w:r w:rsidRPr="0067022C">
        <w:rPr>
          <w:rFonts w:ascii="Times New Roman" w:hAnsi="Times New Roman" w:cs="Times New Roman"/>
          <w:sz w:val="24"/>
          <w:szCs w:val="24"/>
        </w:rPr>
        <w:t>Фоторамка</w:t>
      </w:r>
      <w:proofErr w:type="spellEnd"/>
      <w:r w:rsidR="002617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4884" w:rsidRPr="002617DA" w:rsidRDefault="0067022C">
      <w:pPr>
        <w:rPr>
          <w:rFonts w:ascii="Times New Roman" w:hAnsi="Times New Roman" w:cs="Times New Roman"/>
          <w:sz w:val="24"/>
          <w:szCs w:val="24"/>
        </w:rPr>
      </w:pPr>
      <w:r w:rsidRPr="0067022C">
        <w:rPr>
          <w:rFonts w:ascii="Times New Roman" w:hAnsi="Times New Roman" w:cs="Times New Roman"/>
          <w:sz w:val="24"/>
          <w:szCs w:val="24"/>
        </w:rPr>
        <w:t>Цель: Закреплять технические навыки и умения в работе с природным материалом.</w:t>
      </w:r>
      <w:r w:rsidR="00C44884" w:rsidRPr="00C44884">
        <w:rPr>
          <w:noProof/>
          <w:lang w:eastAsia="ru-RU"/>
        </w:rPr>
        <w:t xml:space="preserve"> </w:t>
      </w:r>
      <w:r w:rsidR="00C44884" w:rsidRPr="00C4488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55774" cy="3955774"/>
            <wp:effectExtent l="19050" t="0" r="6626" b="0"/>
            <wp:docPr id="2" name="Рисунок 1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23" cy="395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DA" w:rsidRDefault="00C44884">
      <w:r w:rsidRPr="00C44884">
        <w:rPr>
          <w:noProof/>
          <w:lang w:eastAsia="ru-RU"/>
        </w:rPr>
        <w:drawing>
          <wp:inline distT="0" distB="0" distL="0" distR="0">
            <wp:extent cx="5122313" cy="3886200"/>
            <wp:effectExtent l="19050" t="0" r="2137" b="0"/>
            <wp:docPr id="3" name="Рисунок 1" descr="C:\Users\User\Desktop\фото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рам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86" cy="38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DA" w:rsidRDefault="002617DA"/>
    <w:p w:rsidR="002617DA" w:rsidRPr="002617DA" w:rsidRDefault="002617DA">
      <w:r w:rsidRPr="002617DA">
        <w:rPr>
          <w:rFonts w:ascii="Times New Roman" w:hAnsi="Times New Roman" w:cs="Times New Roman"/>
          <w:sz w:val="28"/>
          <w:szCs w:val="28"/>
        </w:rPr>
        <w:t>Среда 27.05.2020</w:t>
      </w:r>
    </w:p>
    <w:p w:rsidR="00C44884" w:rsidRPr="00C44884" w:rsidRDefault="00C44884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C44884">
        <w:rPr>
          <w:rFonts w:ascii="Times New Roman" w:hAnsi="Times New Roman" w:cs="Times New Roman"/>
          <w:sz w:val="24"/>
          <w:szCs w:val="24"/>
        </w:rPr>
        <w:t xml:space="preserve">1.Познавательное развитие (ФЭМП) </w:t>
      </w:r>
    </w:p>
    <w:p w:rsidR="00C44884" w:rsidRPr="00C44884" w:rsidRDefault="00C44884">
      <w:pPr>
        <w:rPr>
          <w:rFonts w:ascii="Times New Roman" w:hAnsi="Times New Roman" w:cs="Times New Roman"/>
          <w:sz w:val="24"/>
          <w:szCs w:val="24"/>
        </w:rPr>
      </w:pPr>
      <w:r w:rsidRPr="00C44884">
        <w:rPr>
          <w:rFonts w:ascii="Times New Roman" w:hAnsi="Times New Roman" w:cs="Times New Roman"/>
          <w:sz w:val="24"/>
          <w:szCs w:val="24"/>
        </w:rPr>
        <w:t>Тема: Закрепление знаний о геометрических фигурах.</w:t>
      </w:r>
    </w:p>
    <w:p w:rsidR="009D7D66" w:rsidRDefault="00C44884" w:rsidP="009D7D66">
      <w:pPr>
        <w:shd w:val="clear" w:color="auto" w:fill="FFFFFF"/>
        <w:spacing w:after="31" w:line="240" w:lineRule="auto"/>
        <w:rPr>
          <w:noProof/>
          <w:lang w:eastAsia="ru-RU"/>
        </w:rPr>
      </w:pPr>
      <w:r w:rsidRPr="00C44884">
        <w:rPr>
          <w:rFonts w:ascii="Times New Roman" w:hAnsi="Times New Roman" w:cs="Times New Roman"/>
          <w:sz w:val="24"/>
          <w:szCs w:val="24"/>
        </w:rPr>
        <w:t xml:space="preserve"> Цель: уточнить представления о геометрических фигурах и их свойствах. Закрепить изученное.</w:t>
      </w:r>
      <w:r w:rsidR="006F368A" w:rsidRPr="006F368A">
        <w:rPr>
          <w:noProof/>
          <w:lang w:eastAsia="ru-RU"/>
        </w:rPr>
        <w:t xml:space="preserve"> </w:t>
      </w:r>
      <w:r w:rsidR="006F368A" w:rsidRPr="006F368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563856" cy="3691207"/>
            <wp:effectExtent l="19050" t="0" r="8394" b="0"/>
            <wp:docPr id="4" name="Рисунок 1" descr="C:\Users\User\Desktop\г ф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 фи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63" cy="369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5A7" w:rsidRPr="004545A7">
        <w:rPr>
          <w:noProof/>
          <w:lang w:eastAsia="ru-RU"/>
        </w:rPr>
        <w:lastRenderedPageBreak/>
        <w:drawing>
          <wp:inline distT="0" distB="0" distL="0" distR="0">
            <wp:extent cx="5940425" cy="8409187"/>
            <wp:effectExtent l="19050" t="0" r="3175" b="0"/>
            <wp:docPr id="5" name="Рисунок 1" descr="C:\Users\User\Desktop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66" w:rsidRDefault="009D7D66" w:rsidP="009D7D66">
      <w:pPr>
        <w:shd w:val="clear" w:color="auto" w:fill="FFFFFF"/>
        <w:spacing w:after="31" w:line="240" w:lineRule="auto"/>
        <w:rPr>
          <w:noProof/>
          <w:lang w:eastAsia="ru-RU"/>
        </w:rPr>
      </w:pPr>
    </w:p>
    <w:p w:rsidR="009D7D66" w:rsidRDefault="009D7D66" w:rsidP="009D7D66">
      <w:pPr>
        <w:shd w:val="clear" w:color="auto" w:fill="FFFFFF"/>
        <w:spacing w:after="31" w:line="240" w:lineRule="auto"/>
        <w:rPr>
          <w:noProof/>
          <w:lang w:eastAsia="ru-RU"/>
        </w:rPr>
      </w:pPr>
    </w:p>
    <w:p w:rsidR="009D7D66" w:rsidRDefault="009D7D66" w:rsidP="009D7D66">
      <w:pPr>
        <w:shd w:val="clear" w:color="auto" w:fill="FFFFFF"/>
        <w:spacing w:after="31" w:line="240" w:lineRule="auto"/>
        <w:rPr>
          <w:noProof/>
          <w:lang w:eastAsia="ru-RU"/>
        </w:rPr>
      </w:pPr>
    </w:p>
    <w:p w:rsidR="009D7D66" w:rsidRDefault="009D7D66" w:rsidP="009D7D66">
      <w:pPr>
        <w:shd w:val="clear" w:color="auto" w:fill="FFFFFF"/>
        <w:spacing w:after="31" w:line="240" w:lineRule="auto"/>
        <w:rPr>
          <w:noProof/>
          <w:lang w:eastAsia="ru-RU"/>
        </w:rPr>
      </w:pPr>
    </w:p>
    <w:p w:rsidR="002617DA" w:rsidRDefault="002617DA" w:rsidP="009D7D66">
      <w:pPr>
        <w:shd w:val="clear" w:color="auto" w:fill="FFFFFF"/>
        <w:spacing w:after="31" w:line="240" w:lineRule="auto"/>
        <w:rPr>
          <w:rFonts w:ascii="Times New Roman" w:hAnsi="Times New Roman" w:cs="Times New Roman"/>
          <w:sz w:val="28"/>
          <w:szCs w:val="28"/>
        </w:rPr>
      </w:pPr>
      <w:r w:rsidRPr="002617DA">
        <w:rPr>
          <w:rFonts w:ascii="Times New Roman" w:hAnsi="Times New Roman" w:cs="Times New Roman"/>
          <w:sz w:val="28"/>
          <w:szCs w:val="28"/>
        </w:rPr>
        <w:lastRenderedPageBreak/>
        <w:t xml:space="preserve"> Четверг 28.05.2020</w:t>
      </w:r>
    </w:p>
    <w:p w:rsidR="002617DA" w:rsidRPr="002617DA" w:rsidRDefault="002617DA" w:rsidP="009D7D66">
      <w:pPr>
        <w:shd w:val="clear" w:color="auto" w:fill="FFFFFF"/>
        <w:spacing w:after="31" w:line="240" w:lineRule="auto"/>
        <w:rPr>
          <w:rFonts w:ascii="Times New Roman" w:hAnsi="Times New Roman" w:cs="Times New Roman"/>
          <w:sz w:val="28"/>
          <w:szCs w:val="28"/>
        </w:rPr>
      </w:pPr>
    </w:p>
    <w:p w:rsidR="009D7D66" w:rsidRDefault="004545A7" w:rsidP="009D7D66">
      <w:pPr>
        <w:shd w:val="clear" w:color="auto" w:fill="FFFFFF"/>
        <w:spacing w:after="31" w:line="240" w:lineRule="auto"/>
        <w:rPr>
          <w:rFonts w:ascii="Times New Roman" w:hAnsi="Times New Roman" w:cs="Times New Roman"/>
          <w:sz w:val="24"/>
          <w:szCs w:val="24"/>
        </w:rPr>
      </w:pPr>
      <w:r w:rsidRPr="004545A7">
        <w:rPr>
          <w:rFonts w:ascii="Times New Roman" w:hAnsi="Times New Roman" w:cs="Times New Roman"/>
          <w:sz w:val="24"/>
          <w:szCs w:val="24"/>
        </w:rPr>
        <w:t xml:space="preserve">Развитие речи. Тема: Просмотр советских мультфильмов. </w:t>
      </w:r>
      <w:r w:rsidR="009D7D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7D66" w:rsidRDefault="009D7D66" w:rsidP="009D7D66">
      <w:pPr>
        <w:shd w:val="clear" w:color="auto" w:fill="FFFFFF"/>
        <w:spacing w:after="3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D7D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Беседа для детей   Мультфильмы – радость детства.</w:t>
      </w:r>
    </w:p>
    <w:p w:rsidR="002617DA" w:rsidRPr="003950D3" w:rsidRDefault="002617DA" w:rsidP="009D7D66">
      <w:pPr>
        <w:shd w:val="clear" w:color="auto" w:fill="FFFFFF"/>
        <w:spacing w:after="3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D7D66" w:rsidRPr="003950D3" w:rsidRDefault="009D7D66" w:rsidP="00261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Назначение работы:</w:t>
      </w:r>
      <w:r w:rsidRPr="003950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Беседа позволит Вам в веселой, игровой форме закрепить 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знания детей о героях любимых мультфильмов.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Ф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ормирование у детей дошкольного возраста интереса к просмотру советских мультфильмов.</w:t>
      </w:r>
      <w:r w:rsidRPr="009D7D66">
        <w:rPr>
          <w:rFonts w:ascii="Times New Roman" w:hAnsi="Times New Roman" w:cs="Times New Roman"/>
          <w:sz w:val="24"/>
          <w:szCs w:val="24"/>
        </w:rPr>
        <w:t xml:space="preserve"> </w:t>
      </w:r>
      <w:r w:rsidRPr="004545A7">
        <w:rPr>
          <w:rFonts w:ascii="Times New Roman" w:hAnsi="Times New Roman" w:cs="Times New Roman"/>
          <w:sz w:val="24"/>
          <w:szCs w:val="24"/>
        </w:rPr>
        <w:t>Воспитывать доброжелательность друг другу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1. воспитать у дошкольников интерес к мультфильмам;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 побуждать детей к активному обсуждению сюжета и пересказу;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3. формировать эмоциональную отзывчивость на мультипликационный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фильм;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4. закреплять знания детей о мультфильмах и их героях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Предварительная работа: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просмотр мультфильмов;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выставка детских рисунков: Мой любимый герой.</w:t>
      </w:r>
    </w:p>
    <w:p w:rsidR="009D7D66" w:rsidRPr="003950D3" w:rsidRDefault="009D7D66" w:rsidP="009D7D66">
      <w:pPr>
        <w:shd w:val="clear" w:color="auto" w:fill="FFFFFF"/>
        <w:spacing w:after="3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Стихотворение: Мультфильмы – радость детства!</w:t>
      </w:r>
    </w:p>
    <w:p w:rsidR="009D7D66" w:rsidRPr="003950D3" w:rsidRDefault="009D7D66" w:rsidP="009D7D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Автор: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Дворецкая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Татьяна Николаевна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Мультфильмы – радость детства!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Приятное соседство!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Открывают мир иной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Нереальный и смешной!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Не скрывая, честно скажем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 экране персонажи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Наши верные друзья!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 без них прожить нельзя!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Популярности секрет -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Доброту несут и свет!</w:t>
      </w:r>
    </w:p>
    <w:p w:rsidR="009D7D66" w:rsidRPr="003950D3" w:rsidRDefault="009D7D66" w:rsidP="009D7D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D7D66" w:rsidRPr="003950D3" w:rsidRDefault="009D7D66" w:rsidP="009D7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Все дети любят смотреть мультфильмы. Согласны?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Назовите свои любимые мультфильмы и их героев (Ответы детей)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Раньше много лет тому назад не было ни компьютеров, ни телевизоров. И главными занятиями детей были игры, рисование, лепка, слушание сказок.</w:t>
      </w:r>
    </w:p>
    <w:p w:rsidR="009D7D66" w:rsidRPr="003950D3" w:rsidRDefault="009D7D66" w:rsidP="009D7D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Первое подобие мультфильмов возникли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очень давно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 Китае и в Индии.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Это был театр теней - древний вид народного творчества. Кукол вырезали из ослиных шкур. Приводились в движение такие куклы с помощью нитей и палочек. На бамбуковый каркас натягивался большой экран из бумаги и поднимался над землей на небольшую высоту. Зрители размещались перед экраном и смотрели представление.</w:t>
      </w:r>
    </w:p>
    <w:p w:rsidR="009D7D66" w:rsidRPr="003950D3" w:rsidRDefault="009D7D66" w:rsidP="009D7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Кукла в виде световой тени оживала и двигалась. Такие действия сопровождались музыкой. Людей, которые находились по другую сторону экрана и дергали за нити или палочки, тем самым заставляли куклу двигаться называли - кукловодами.</w:t>
      </w:r>
    </w:p>
    <w:p w:rsidR="009D7D66" w:rsidRPr="003950D3" w:rsidRDefault="009D7D66" w:rsidP="009D7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026" type="#_x0000_t75" alt="" style="width:24.25pt;height:24.25pt"/>
        </w:pic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Мультфильм-мультипликация, анимация - вид киноискусства, произведения которого создаются путем съемки последовательных фаз движения объектов. Мультфильмы бывают созданы в разных техниках. Но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самые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популярные рисованные или кукольные.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Создание рисованного мультфильма очень трудоемкий процесс. Для того, что бы персонаж сделал простое движение, художнику нужно нарисовать 100 рисунков. Затем их 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раскладывают по порядку и снимают на фотопленку кадр за кадром. Например, изображаем идущего зайца.</w:t>
      </w:r>
    </w:p>
    <w:p w:rsidR="009D7D66" w:rsidRPr="003950D3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027" type="#_x0000_t75" alt="" style="width:24.25pt;height:24.25pt"/>
        </w:pict>
      </w:r>
    </w:p>
    <w:p w:rsidR="009D7D66" w:rsidRPr="003950D3" w:rsidRDefault="009D7D66" w:rsidP="009D7D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Первый кадр – заяц стоит. Следующий кадр – у зайчика немного приподняты правая нога и левая рука. Третий кадр – нога зайца сгибается в колене, а рука сгибается в локте. Далее мультипликационного героя озвучивает артист.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Создание кукольного мультфильма тоже очень трудный процесс. Объемные куклы устанавливают на фоне декораций (это может быть деревья, дома и 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т.д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атем их фотографируют. После каждого кадра меняется поза или эмоция кукольного персонажа. Для того чтобы снять мультфильм нужно сфотографировать мультипликационных героев много тысяч раз.</w:t>
      </w:r>
    </w:p>
    <w:p w:rsidR="009D7D66" w:rsidRPr="003950D3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028" type="#_x0000_t75" alt="" style="width:24.25pt;height:24.25pt"/>
        </w:pict>
      </w:r>
    </w:p>
    <w:p w:rsidR="009D7D66" w:rsidRPr="003950D3" w:rsidRDefault="009D7D66" w:rsidP="009D7D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Потом в специальной студии артисты озвучивают своих персонажей, то есть наделяют куклу голосом.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 нашей стране мультфильмы любят и взрослые и дети!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Старейшая российская студия «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Союзмутфильм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» была создана 10 июня 1936 года. Именно здесь были созданы наши любимые мультфильмы.</w:t>
      </w:r>
    </w:p>
    <w:p w:rsidR="009D7D66" w:rsidRPr="003950D3" w:rsidRDefault="009D7D66" w:rsidP="009D7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Персонажи мультфильмов обрели популярность и народную любовь не только в России, но и во всем мире. 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Винни-Пух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 Пятачок, Малыш и 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Карлсон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Волк и Заяц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из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«Ну, погоди!», 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Чебурашка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крокодил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Гена, Львенок и Черепаха, 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Бременские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музыканты - список героев, любимых миллионами детей, можно продолжать долго.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Создавая мультфильм, мультипликаторы пытались вложить в каждый из них тайный смысл, старались привить подрастающему поколению лучшие человеческие качества, такие как благородство, честность, смелость, справедливость. Советские мультфильмы являются поучительными.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 них есть добро и зло, но в конце побеждает лишь добро, а зло высмеивают и оставляют его в одиночестве или помогают ему исправиться и стать добрее. Мультфильмы о дружбе, учат маленьких зрителей дорожить друзьями, не обижать их, уметь делиться и вместе делать любое дело.</w:t>
      </w:r>
    </w:p>
    <w:p w:rsidR="009D7D66" w:rsidRPr="003950D3" w:rsidRDefault="009D7D66" w:rsidP="009D7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029" type="#_x0000_t75" alt="" style="width:24.25pt;height:24.25pt"/>
        </w:pict>
      </w:r>
    </w:p>
    <w:p w:rsidR="009D7D66" w:rsidRPr="003950D3" w:rsidRDefault="009D7D66" w:rsidP="009D7D66">
      <w:pPr>
        <w:shd w:val="clear" w:color="auto" w:fill="FFFFFF"/>
        <w:spacing w:after="3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Мультипликационная викторина для детей:</w:t>
      </w:r>
    </w:p>
    <w:p w:rsidR="009D7D66" w:rsidRPr="003950D3" w:rsidRDefault="009D7D66" w:rsidP="009D7D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1. За каким лакомством полез на дерево медвежонок 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Винни-Пух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? (Мед)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 Какое животное в длину составляет 38 попугаев? (Удав)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3. Кто охотился на зайца? (Волк)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4. Как называлась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деревня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 которой жил мальчик дядя Федор? (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Простоквашино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5. Имя котенка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собачей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кличкой? (Гав)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6. У какого шалуна на спине есть пропеллер? (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Карлсон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7. Этот мальчик носит большую синюю шляпу и живет в Цветочном городе? (Незнайка)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8. Деревянный озорник? (Буратино)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9. Что строили братцы поросята? (Домики)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10. Как звали доброго кота, который хотел дружить с мышами? (Леопольд)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11. Маленький добрый зверь с большими ушами, который искал друзей? (</w:t>
      </w:r>
      <w:proofErr w:type="spell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Чебурашка</w:t>
      </w:r>
      <w:proofErr w:type="spell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)</w:t>
      </w:r>
    </w:p>
    <w:p w:rsidR="009D7D66" w:rsidRPr="003950D3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030" type="#_x0000_t75" alt="" style="width:24.25pt;height:24.25pt"/>
        </w:pict>
      </w: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Родителям на заметку:</w:t>
      </w:r>
    </w:p>
    <w:p w:rsidR="009D7D66" w:rsidRPr="003950D3" w:rsidRDefault="009D7D66" w:rsidP="009D7D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 советское время абсолютно все мультипликационные фильмы начинали транслироваться только после прохождения жесточайшего контроля. Существовала строгая проверка каждого кадра, касательно его воздействия на детскую психику. Советские мультфильмы учат детей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доброму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 прекрасному.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Роль советских мультфильмов на воспитание и развитие ребёнка очень велика, они 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влияют на: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1. развитие речи, ведь именно в </w:t>
      </w:r>
      <w:proofErr w:type="gramStart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раннем</w:t>
      </w:r>
      <w:proofErr w:type="gramEnd"/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возрасти дети должны слушать и запоминать правильную, родную и красивую речь;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 развитие мышления, в советских мультфильмах всегда есть какая-то поучительная ситуация;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3. развитие внимания, воображения и памяти, мультфильмы полностью захватывают внимание ребёнка и заставляют ненавязчиво запоминать правила, которые наверняка пригодятся в будущем.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4. нравственное и эстетическое воспитание детей (Советские мультфильмы учат видеть, любить и беречь красоту окружающего мира).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 мультфильмах, как и в жизни, самыми добрыми и отзывчивыми чаще всего оказываются не большие и сильные, а маленькие и слабые.</w:t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950D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Среднее время просмотра должно составлять 30 минут в день, официально разрешенные дошкольникам Всемирной организацией здравоохранения (ВОЗ). Просмотр мультфильмов должны быть для ребенка долгожданной радостью, интересным и значимым событием.</w:t>
      </w:r>
    </w:p>
    <w:p w:rsidR="009D7D66" w:rsidRPr="003950D3" w:rsidRDefault="009D7D66" w:rsidP="009D7D66">
      <w:pPr>
        <w:shd w:val="clear" w:color="auto" w:fill="FFFFFF"/>
        <w:spacing w:after="3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950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Чему могут научить детей герои отечественных мультфильмов</w:t>
      </w:r>
    </w:p>
    <w:p w:rsidR="009D7D66" w:rsidRDefault="009D7D66" w:rsidP="009D7D66">
      <w:pPr>
        <w:spacing w:after="0" w:line="240" w:lineRule="auto"/>
        <w:rPr>
          <w:noProof/>
          <w:lang w:eastAsia="ru-RU"/>
        </w:rPr>
      </w:pP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«Малыш и </w:t>
      </w:r>
      <w:proofErr w:type="spellStart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Карлсон</w:t>
      </w:r>
      <w:proofErr w:type="spellEnd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» - Дружбе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Мораль: Даже если у тебя есть собственный домик на крыше и моторчик с пропеллером, это не заменит тебе друзей.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Дружба – начинается тогда, когда ты учишься слушать и слышать своего друга.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«</w:t>
      </w:r>
      <w:proofErr w:type="spellStart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Чебурашка</w:t>
      </w:r>
      <w:proofErr w:type="spellEnd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Гена и крокодил Гена» - Дружбе</w:t>
      </w:r>
      <w:proofErr w:type="gramStart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аже самые необычные существа, такие как крокодил, могут найти себе настоящего друга </w:t>
      </w:r>
      <w:proofErr w:type="spellStart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Чебурашку</w:t>
      </w:r>
      <w:proofErr w:type="spellEnd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 новых добрых знакомых.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«Ну, погоди» - Находчивости и смекалки.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 помощью ловкости и смекалки можно победить даже сильного соперника. Главное не сдаваться и не бояться.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4. </w:t>
      </w:r>
      <w:proofErr w:type="gramStart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«Трое из </w:t>
      </w:r>
      <w:proofErr w:type="spellStart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Простоквашино</w:t>
      </w:r>
      <w:proofErr w:type="spellEnd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» - Самостоятельности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Смелый и самостоятельный мальчик не пропадет даже оказавшись без родителей в заброшенной деревенском доме.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5.</w:t>
      </w:r>
      <w:proofErr w:type="gramEnd"/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«Кот Леопольд» - Доброте и терпению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Добрый кот терпел выходки мышей, не злился, не ругался. Предлагал им свою дружбу.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«Три поросенка» - Трудолюбию</w:t>
      </w:r>
      <w:proofErr w:type="gramStart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</w:t>
      </w:r>
      <w:proofErr w:type="gramEnd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сли берешься за дело, нужно сделать его качественно и надежно. Если строишь дом, сделай его прочным как крепость, чтобы враг не проник.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«Приключение Буратино» - Смелости и находчивости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Маленькие, но добрые куклы могут перехитрить и победить злодеев.</w:t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8. «Приключение Незнайки» - силе знаний</w:t>
      </w:r>
      <w:proofErr w:type="gramStart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</w:t>
      </w:r>
      <w:proofErr w:type="gramEnd"/>
      <w:r w:rsidRPr="009D7D6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сли не будешь учиться, ни чего не будешь знать и уметь. Каждое дело, которое тебе доверят друзья, ты можешь испортить из-за нехватки знаний</w:t>
      </w:r>
      <w:r w:rsidRPr="009D7D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D7D66">
        <w:rPr>
          <w:noProof/>
          <w:lang w:eastAsia="ru-RU"/>
        </w:rPr>
        <w:t xml:space="preserve"> </w:t>
      </w:r>
    </w:p>
    <w:p w:rsidR="009D7D66" w:rsidRPr="009D7D66" w:rsidRDefault="009D7D66" w:rsidP="009D7D6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D66" w:rsidRPr="009D7D66" w:rsidRDefault="009D7D66" w:rsidP="009D7D6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D66">
        <w:rPr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1933"/>
            <wp:effectExtent l="19050" t="0" r="3175" b="0"/>
            <wp:docPr id="6" name="Рисунок 1" descr="C:\Users\User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</w:pPr>
    </w:p>
    <w:p w:rsidR="002617DA" w:rsidRDefault="002617DA" w:rsidP="009D7D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7DA">
        <w:rPr>
          <w:rFonts w:ascii="Times New Roman" w:hAnsi="Times New Roman" w:cs="Times New Roman"/>
          <w:sz w:val="28"/>
          <w:szCs w:val="28"/>
        </w:rPr>
        <w:t>Пятница 29.05.2020.</w:t>
      </w:r>
    </w:p>
    <w:p w:rsidR="002617DA" w:rsidRPr="002617DA" w:rsidRDefault="002617DA" w:rsidP="009D7D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7DA" w:rsidRPr="002617DA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2617DA">
        <w:rPr>
          <w:rFonts w:ascii="Times New Roman" w:hAnsi="Times New Roman" w:cs="Times New Roman"/>
          <w:sz w:val="24"/>
          <w:szCs w:val="24"/>
        </w:rPr>
        <w:t>Художественно-эстетическое развитие (рисование)</w:t>
      </w:r>
    </w:p>
    <w:p w:rsidR="002617DA" w:rsidRPr="002617DA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7DA">
        <w:rPr>
          <w:rFonts w:ascii="Times New Roman" w:hAnsi="Times New Roman" w:cs="Times New Roman"/>
          <w:sz w:val="24"/>
          <w:szCs w:val="24"/>
        </w:rPr>
        <w:t xml:space="preserve"> Тема: «Рисуем бабочку»</w:t>
      </w:r>
    </w:p>
    <w:p w:rsidR="009D7D66" w:rsidRDefault="009D7D66" w:rsidP="009D7D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7DA">
        <w:rPr>
          <w:rFonts w:ascii="Times New Roman" w:hAnsi="Times New Roman" w:cs="Times New Roman"/>
          <w:sz w:val="24"/>
          <w:szCs w:val="24"/>
        </w:rPr>
        <w:t xml:space="preserve"> Цель: Развивать воображение, воспитывать аккуратность в выполнении работы, стремление довести работу до конца. </w:t>
      </w:r>
      <w:r w:rsidR="002617DA" w:rsidRPr="002617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7DA" w:rsidRDefault="002617DA" w:rsidP="009D7D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7DA" w:rsidRPr="003950D3" w:rsidRDefault="002617DA" w:rsidP="009D7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212B" w:rsidRPr="002617DA" w:rsidRDefault="002617DA" w:rsidP="009D7D66">
      <w:pPr>
        <w:rPr>
          <w:rFonts w:ascii="Times New Roman" w:hAnsi="Times New Roman" w:cs="Times New Roman"/>
          <w:sz w:val="24"/>
          <w:szCs w:val="24"/>
        </w:rPr>
      </w:pPr>
      <w:r w:rsidRPr="00261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940425" cy="2981319"/>
            <wp:effectExtent l="19050" t="0" r="3175" b="0"/>
            <wp:docPr id="7" name="Рисунок 1" descr="C:\Users\User\Desktop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боч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D66" w:rsidRPr="00395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617DA" w:rsidRPr="002617DA" w:rsidRDefault="002617DA">
      <w:pPr>
        <w:rPr>
          <w:rFonts w:ascii="Times New Roman" w:hAnsi="Times New Roman" w:cs="Times New Roman"/>
          <w:sz w:val="24"/>
          <w:szCs w:val="24"/>
        </w:rPr>
      </w:pPr>
    </w:p>
    <w:sectPr w:rsidR="002617DA" w:rsidRPr="002617DA" w:rsidSect="00D9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87D97"/>
    <w:multiLevelType w:val="hybridMultilevel"/>
    <w:tmpl w:val="B6905320"/>
    <w:lvl w:ilvl="0" w:tplc="5C2677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67022C"/>
    <w:rsid w:val="002617DA"/>
    <w:rsid w:val="004545A7"/>
    <w:rsid w:val="0067022C"/>
    <w:rsid w:val="006F368A"/>
    <w:rsid w:val="009D7D66"/>
    <w:rsid w:val="00C44884"/>
    <w:rsid w:val="00D92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2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D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dcterms:created xsi:type="dcterms:W3CDTF">2020-05-28T04:15:00Z</dcterms:created>
  <dcterms:modified xsi:type="dcterms:W3CDTF">2020-05-28T05:29:00Z</dcterms:modified>
</cp:coreProperties>
</file>