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88" w:rsidRDefault="00265ABE">
      <w:r>
        <w:t>Цель: Учить задумывать содержание аппликации, использовать разнообразные приёмы вырезывания; закреплять умение красиво располагать изображение</w:t>
      </w:r>
      <w:r>
        <w:t xml:space="preserve"> </w:t>
      </w:r>
      <w:r>
        <w:t>на листе; развивать чувство композиции, творческую активность.</w:t>
      </w:r>
    </w:p>
    <w:p w:rsidR="00265ABE" w:rsidRDefault="00265ABE">
      <w:bookmarkStart w:id="0" w:name="_GoBack"/>
      <w:r>
        <w:rPr>
          <w:noProof/>
          <w:lang w:eastAsia="ru-RU"/>
        </w:rPr>
        <w:drawing>
          <wp:inline distT="0" distB="0" distL="0" distR="0">
            <wp:extent cx="5734050" cy="76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пликация бабоч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75"/>
    <w:rsid w:val="00157D75"/>
    <w:rsid w:val="00250A88"/>
    <w:rsid w:val="0026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2</cp:revision>
  <dcterms:created xsi:type="dcterms:W3CDTF">2020-05-21T05:41:00Z</dcterms:created>
  <dcterms:modified xsi:type="dcterms:W3CDTF">2020-05-21T05:43:00Z</dcterms:modified>
</cp:coreProperties>
</file>