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83" w:rsidRDefault="009E5099" w:rsidP="000415C7">
      <w:pPr>
        <w:spacing w:before="92" w:line="259" w:lineRule="auto"/>
        <w:ind w:left="64"/>
        <w:rPr>
          <w:rFonts w:ascii="Trebuchet MS" w:hAnsi="Trebuchet MS"/>
          <w:sz w:val="16"/>
        </w:rPr>
      </w:pPr>
      <w:r>
        <w:br w:type="column"/>
      </w:r>
    </w:p>
    <w:p w:rsidR="007B4683" w:rsidRDefault="009E5099">
      <w:pPr>
        <w:pStyle w:val="a3"/>
        <w:spacing w:before="173"/>
        <w:ind w:left="686" w:right="221" w:firstLine="2011"/>
        <w:jc w:val="right"/>
      </w:pPr>
      <w:r>
        <w:br w:type="column"/>
      </w:r>
      <w:r>
        <w:lastRenderedPageBreak/>
        <w:t>«Утверждено»</w:t>
      </w:r>
      <w:r>
        <w:rPr>
          <w:spacing w:val="-57"/>
        </w:rPr>
        <w:t xml:space="preserve"> </w:t>
      </w:r>
      <w:r>
        <w:t>решением педагогического совета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D53A77">
        <w:t>30.08.2024</w:t>
      </w:r>
      <w:bookmarkStart w:id="0" w:name="_GoBack"/>
      <w:bookmarkEnd w:id="0"/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7B4683" w:rsidRDefault="000415C7" w:rsidP="000415C7">
      <w:pPr>
        <w:pStyle w:val="a3"/>
        <w:ind w:left="1276" w:right="206"/>
      </w:pPr>
      <w:r>
        <w:t xml:space="preserve">директор МБОУ СОШ № 14 </w:t>
      </w:r>
      <w:r w:rsidR="009E5099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                             </w:t>
      </w:r>
      <w:r>
        <w:t>станицы Ярославской</w:t>
      </w:r>
    </w:p>
    <w:p w:rsidR="007B4683" w:rsidRDefault="009E5099">
      <w:pPr>
        <w:pStyle w:val="a3"/>
        <w:tabs>
          <w:tab w:val="left" w:pos="2525"/>
        </w:tabs>
        <w:spacing w:before="1"/>
        <w:ind w:left="15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 w:rsidR="000415C7">
        <w:t>В.Н.Триполец</w:t>
      </w:r>
    </w:p>
    <w:p w:rsidR="007B4683" w:rsidRDefault="007B4683">
      <w:pPr>
        <w:sectPr w:rsidR="007B4683">
          <w:type w:val="continuous"/>
          <w:pgSz w:w="11910" w:h="16840"/>
          <w:pgMar w:top="340" w:right="160" w:bottom="280" w:left="1000" w:header="720" w:footer="720" w:gutter="0"/>
          <w:cols w:num="3" w:space="720" w:equalWidth="0">
            <w:col w:w="2749" w:space="40"/>
            <w:col w:w="2727" w:space="810"/>
            <w:col w:w="4424"/>
          </w:cols>
        </w:sectPr>
      </w:pPr>
    </w:p>
    <w:p w:rsidR="007B4683" w:rsidRDefault="007B4683">
      <w:pPr>
        <w:pStyle w:val="a3"/>
        <w:spacing w:before="10"/>
        <w:rPr>
          <w:sz w:val="18"/>
        </w:rPr>
      </w:pPr>
    </w:p>
    <w:p w:rsidR="007B4683" w:rsidRDefault="009E5099">
      <w:pPr>
        <w:pStyle w:val="1"/>
        <w:spacing w:before="89" w:line="274" w:lineRule="exact"/>
        <w:ind w:left="1042" w:right="828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7B4683" w:rsidRDefault="009E5099">
      <w:pPr>
        <w:pStyle w:val="a3"/>
        <w:spacing w:line="274" w:lineRule="exact"/>
        <w:ind w:left="1042" w:right="832"/>
        <w:jc w:val="center"/>
      </w:pP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7B4683" w:rsidRDefault="009E5099">
      <w:pPr>
        <w:pStyle w:val="a3"/>
        <w:spacing w:before="1"/>
        <w:ind w:left="1042" w:right="1256"/>
        <w:jc w:val="center"/>
      </w:pPr>
      <w:r>
        <w:t>средн</w:t>
      </w:r>
      <w:r w:rsidR="000415C7">
        <w:t>ей общеобразовательной школы № 14</w:t>
      </w:r>
      <w:r>
        <w:t xml:space="preserve"> </w:t>
      </w:r>
      <w:r w:rsidR="000415C7">
        <w:t>станицы Ярославской</w:t>
      </w:r>
      <w:r>
        <w:t xml:space="preserve"> 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Мостовский</w:t>
      </w:r>
      <w:r>
        <w:rPr>
          <w:spacing w:val="1"/>
        </w:rPr>
        <w:t xml:space="preserve"> </w:t>
      </w:r>
      <w:r>
        <w:t>район</w:t>
      </w:r>
    </w:p>
    <w:p w:rsidR="007B4683" w:rsidRDefault="004C47E5">
      <w:pPr>
        <w:pStyle w:val="a3"/>
        <w:ind w:left="1042" w:right="1197"/>
        <w:jc w:val="center"/>
      </w:pPr>
      <w:r>
        <w:t>2024-2025</w:t>
      </w:r>
      <w:r w:rsidR="009E5099">
        <w:rPr>
          <w:spacing w:val="-2"/>
        </w:rPr>
        <w:t xml:space="preserve"> </w:t>
      </w:r>
      <w:r w:rsidR="009E5099">
        <w:t>учебный</w:t>
      </w:r>
      <w:r w:rsidR="009E5099">
        <w:rPr>
          <w:spacing w:val="-2"/>
        </w:rPr>
        <w:t xml:space="preserve"> </w:t>
      </w:r>
      <w:r w:rsidR="009E5099">
        <w:t>год</w:t>
      </w:r>
    </w:p>
    <w:p w:rsidR="007B4683" w:rsidRDefault="007B4683">
      <w:pPr>
        <w:pStyle w:val="a3"/>
        <w:spacing w:before="6"/>
      </w:pPr>
    </w:p>
    <w:p w:rsidR="007B4683" w:rsidRDefault="009E5099">
      <w:pPr>
        <w:pStyle w:val="a4"/>
        <w:numPr>
          <w:ilvl w:val="0"/>
          <w:numId w:val="2"/>
        </w:numPr>
        <w:tabs>
          <w:tab w:val="left" w:pos="1148"/>
          <w:tab w:val="left" w:pos="1149"/>
        </w:tabs>
        <w:spacing w:before="1" w:line="237" w:lineRule="auto"/>
        <w:ind w:right="5012"/>
        <w:rPr>
          <w:sz w:val="24"/>
        </w:rPr>
      </w:pPr>
      <w:r>
        <w:rPr>
          <w:b/>
          <w:sz w:val="24"/>
        </w:rPr>
        <w:t>Дата начала и окончания учебного года: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начало</w:t>
      </w:r>
      <w:r w:rsidR="004C47E5">
        <w:rPr>
          <w:sz w:val="24"/>
        </w:rPr>
        <w:t xml:space="preserve"> учебного года – 2 сентября 2024</w:t>
      </w:r>
      <w:r>
        <w:rPr>
          <w:sz w:val="24"/>
        </w:rPr>
        <w:t xml:space="preserve">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4C47E5"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 w:rsidR="004C47E5"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7B4683" w:rsidRDefault="007B4683">
      <w:pPr>
        <w:pStyle w:val="a3"/>
        <w:spacing w:before="6"/>
      </w:pPr>
    </w:p>
    <w:p w:rsidR="007B4683" w:rsidRDefault="009E5099">
      <w:pPr>
        <w:pStyle w:val="1"/>
        <w:numPr>
          <w:ilvl w:val="0"/>
          <w:numId w:val="2"/>
        </w:numPr>
        <w:tabs>
          <w:tab w:val="left" w:pos="1148"/>
          <w:tab w:val="left" w:pos="1149"/>
        </w:tabs>
        <w:spacing w:line="274" w:lineRule="exact"/>
        <w:ind w:hanging="709"/>
      </w:pPr>
      <w:r>
        <w:t>Продолжительность</w:t>
      </w:r>
      <w:r>
        <w:rPr>
          <w:spacing w:val="-3"/>
        </w:rPr>
        <w:t xml:space="preserve"> </w:t>
      </w:r>
      <w:r>
        <w:t>урока</w:t>
      </w:r>
    </w:p>
    <w:p w:rsidR="007B4683" w:rsidRDefault="009E5099">
      <w:pPr>
        <w:pStyle w:val="a3"/>
        <w:spacing w:line="274" w:lineRule="exact"/>
        <w:ind w:left="1148"/>
      </w:pPr>
      <w:r>
        <w:t>II-XI</w:t>
      </w:r>
      <w:r>
        <w:rPr>
          <w:spacing w:val="-6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 минут</w:t>
      </w:r>
    </w:p>
    <w:p w:rsidR="007B4683" w:rsidRDefault="009E5099">
      <w:pPr>
        <w:tabs>
          <w:tab w:val="left" w:pos="2436"/>
        </w:tabs>
        <w:ind w:left="1162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ab/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35 минут</w:t>
      </w:r>
      <w:r>
        <w:rPr>
          <w:spacing w:val="1"/>
          <w:sz w:val="24"/>
        </w:rPr>
        <w:t xml:space="preserve"> </w:t>
      </w:r>
      <w:r>
        <w:t>(сентябрь-октябрь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урока,</w:t>
      </w:r>
      <w:r>
        <w:rPr>
          <w:spacing w:val="-2"/>
        </w:rPr>
        <w:t xml:space="preserve"> </w:t>
      </w:r>
      <w:r>
        <w:t>ноябрь-декабрь</w:t>
      </w:r>
      <w:r>
        <w:rPr>
          <w:spacing w:val="-3"/>
        </w:rPr>
        <w:t xml:space="preserve"> </w:t>
      </w:r>
      <w:r>
        <w:t>4 урока)</w:t>
      </w:r>
      <w:r>
        <w:rPr>
          <w:sz w:val="24"/>
        </w:rPr>
        <w:t>;</w:t>
      </w:r>
    </w:p>
    <w:p w:rsidR="007B4683" w:rsidRDefault="009E5099">
      <w:pPr>
        <w:ind w:left="2420"/>
        <w:rPr>
          <w:sz w:val="24"/>
        </w:rPr>
      </w:pP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минут </w:t>
      </w:r>
      <w:r>
        <w:t>(январь-май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урока,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культуру)</w:t>
      </w:r>
      <w:r>
        <w:rPr>
          <w:sz w:val="24"/>
        </w:rPr>
        <w:t>.</w:t>
      </w:r>
    </w:p>
    <w:p w:rsidR="007B4683" w:rsidRDefault="007B4683">
      <w:pPr>
        <w:pStyle w:val="a3"/>
      </w:pPr>
    </w:p>
    <w:p w:rsidR="007B4683" w:rsidRDefault="009E5099">
      <w:pPr>
        <w:pStyle w:val="1"/>
        <w:numPr>
          <w:ilvl w:val="0"/>
          <w:numId w:val="2"/>
        </w:numPr>
        <w:tabs>
          <w:tab w:val="left" w:pos="1148"/>
          <w:tab w:val="left" w:pos="1149"/>
        </w:tabs>
        <w:spacing w:line="244" w:lineRule="auto"/>
        <w:ind w:right="3487"/>
      </w:pPr>
      <w:r>
        <w:t>Продолжительность учебного года и учебных периодов</w:t>
      </w:r>
      <w:r>
        <w:rPr>
          <w:b w:val="0"/>
        </w:rPr>
        <w:t>:</w:t>
      </w:r>
      <w:r>
        <w:rPr>
          <w:b w:val="0"/>
          <w:spacing w:val="-57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учебного года</w:t>
      </w: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2093"/>
        <w:gridCol w:w="2052"/>
        <w:gridCol w:w="1653"/>
      </w:tblGrid>
      <w:tr w:rsidR="007B4683">
        <w:trPr>
          <w:trHeight w:val="275"/>
        </w:trPr>
        <w:tc>
          <w:tcPr>
            <w:tcW w:w="3629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93" w:type="dxa"/>
          </w:tcPr>
          <w:p w:rsidR="007B4683" w:rsidRDefault="009E5099">
            <w:pPr>
              <w:pStyle w:val="TableParagraph"/>
              <w:spacing w:line="255" w:lineRule="exact"/>
              <w:ind w:left="574" w:right="5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52" w:type="dxa"/>
          </w:tcPr>
          <w:p w:rsidR="007B4683" w:rsidRDefault="009E5099">
            <w:pPr>
              <w:pStyle w:val="TableParagraph"/>
              <w:spacing w:line="255" w:lineRule="exact"/>
              <w:ind w:left="457" w:right="444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53" w:type="dxa"/>
          </w:tcPr>
          <w:p w:rsidR="007B4683" w:rsidRDefault="009E5099">
            <w:pPr>
              <w:pStyle w:val="TableParagraph"/>
              <w:spacing w:line="255" w:lineRule="exact"/>
              <w:ind w:left="138" w:right="12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B4683">
        <w:trPr>
          <w:trHeight w:val="275"/>
        </w:trPr>
        <w:tc>
          <w:tcPr>
            <w:tcW w:w="3629" w:type="dxa"/>
          </w:tcPr>
          <w:p w:rsidR="007B4683" w:rsidRDefault="009E5099">
            <w:pPr>
              <w:pStyle w:val="TableParagraph"/>
              <w:spacing w:line="255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33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93" w:type="dxa"/>
          </w:tcPr>
          <w:p w:rsidR="007B4683" w:rsidRDefault="009E5099">
            <w:pPr>
              <w:pStyle w:val="TableParagraph"/>
              <w:spacing w:line="25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52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53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B4683">
        <w:trPr>
          <w:trHeight w:val="278"/>
        </w:trPr>
        <w:tc>
          <w:tcPr>
            <w:tcW w:w="3629" w:type="dxa"/>
          </w:tcPr>
          <w:p w:rsidR="007B4683" w:rsidRDefault="009E5099">
            <w:pPr>
              <w:pStyle w:val="TableParagraph"/>
              <w:spacing w:line="258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34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93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52" w:type="dxa"/>
          </w:tcPr>
          <w:p w:rsidR="007B4683" w:rsidRDefault="009E5099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653" w:type="dxa"/>
          </w:tcPr>
          <w:p w:rsidR="007B4683" w:rsidRDefault="009E5099">
            <w:pPr>
              <w:pStyle w:val="TableParagraph"/>
              <w:spacing w:line="258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7B4683" w:rsidRDefault="007B4683">
      <w:pPr>
        <w:pStyle w:val="a3"/>
        <w:spacing w:before="6"/>
        <w:rPr>
          <w:b/>
          <w:sz w:val="23"/>
        </w:rPr>
      </w:pPr>
    </w:p>
    <w:p w:rsidR="007B4683" w:rsidRDefault="009E5099">
      <w:pPr>
        <w:spacing w:after="3"/>
        <w:ind w:left="1148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каникул</w:t>
      </w: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1277"/>
        <w:gridCol w:w="1407"/>
        <w:gridCol w:w="1258"/>
        <w:gridCol w:w="1304"/>
        <w:gridCol w:w="965"/>
        <w:gridCol w:w="1304"/>
      </w:tblGrid>
      <w:tr w:rsidR="007B4683">
        <w:trPr>
          <w:trHeight w:val="827"/>
        </w:trPr>
        <w:tc>
          <w:tcPr>
            <w:tcW w:w="2693" w:type="dxa"/>
            <w:gridSpan w:val="2"/>
          </w:tcPr>
          <w:p w:rsidR="007B4683" w:rsidRDefault="009E5099">
            <w:pPr>
              <w:pStyle w:val="TableParagraph"/>
              <w:spacing w:line="240" w:lineRule="auto"/>
              <w:ind w:left="964" w:right="819" w:hanging="12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40" w:lineRule="auto"/>
              <w:ind w:left="175" w:right="16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7B4683" w:rsidRDefault="009E5099">
            <w:pPr>
              <w:pStyle w:val="TableParagraph"/>
              <w:spacing w:line="259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периодов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40" w:lineRule="auto"/>
              <w:ind w:left="64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7B4683" w:rsidRDefault="009E5099">
            <w:pPr>
              <w:pStyle w:val="TableParagraph"/>
              <w:spacing w:line="259" w:lineRule="exact"/>
              <w:ind w:left="59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72" w:lineRule="exact"/>
              <w:ind w:left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1304" w:type="dxa"/>
            <w:tcBorders>
              <w:left w:val="single" w:sz="4" w:space="0" w:color="000000"/>
            </w:tcBorders>
          </w:tcPr>
          <w:p w:rsidR="007B4683" w:rsidRDefault="009E5099">
            <w:pPr>
              <w:pStyle w:val="TableParagraph"/>
              <w:spacing w:line="240" w:lineRule="auto"/>
              <w:ind w:left="188" w:right="155" w:firstLine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965" w:type="dxa"/>
          </w:tcPr>
          <w:p w:rsidR="007B4683" w:rsidRDefault="009E5099">
            <w:pPr>
              <w:pStyle w:val="TableParagraph"/>
              <w:spacing w:line="240" w:lineRule="auto"/>
              <w:ind w:left="78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</w:p>
          <w:p w:rsidR="007B4683" w:rsidRDefault="009E5099">
            <w:pPr>
              <w:pStyle w:val="TableParagraph"/>
              <w:spacing w:line="259" w:lineRule="exact"/>
              <w:ind w:left="73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дней</w:t>
            </w:r>
          </w:p>
        </w:tc>
        <w:tc>
          <w:tcPr>
            <w:tcW w:w="1304" w:type="dxa"/>
          </w:tcPr>
          <w:p w:rsidR="007B4683" w:rsidRDefault="009E5099">
            <w:pPr>
              <w:pStyle w:val="TableParagraph"/>
              <w:spacing w:line="240" w:lineRule="auto"/>
              <w:ind w:left="214" w:right="107" w:hanging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Выход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7B4683">
        <w:trPr>
          <w:trHeight w:val="275"/>
        </w:trPr>
        <w:tc>
          <w:tcPr>
            <w:tcW w:w="1418" w:type="dxa"/>
          </w:tcPr>
          <w:p w:rsidR="007B4683" w:rsidRDefault="009E5099">
            <w:pPr>
              <w:pStyle w:val="TableParagraph"/>
              <w:spacing w:line="255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5" w:type="dxa"/>
            <w:vMerge w:val="restart"/>
          </w:tcPr>
          <w:p w:rsidR="007B4683" w:rsidRDefault="009E5099">
            <w:pPr>
              <w:pStyle w:val="TableParagraph"/>
              <w:spacing w:line="268" w:lineRule="exact"/>
              <w:ind w:left="3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7B4683" w:rsidRDefault="009E5099">
            <w:pPr>
              <w:pStyle w:val="TableParagraph"/>
              <w:spacing w:line="240" w:lineRule="auto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7B4683" w:rsidRDefault="004C47E5">
            <w:pPr>
              <w:pStyle w:val="TableParagraph"/>
              <w:spacing w:line="255" w:lineRule="exact"/>
              <w:ind w:left="36"/>
              <w:rPr>
                <w:sz w:val="24"/>
              </w:rPr>
            </w:pPr>
            <w:r>
              <w:rPr>
                <w:sz w:val="24"/>
              </w:rPr>
              <w:t>02</w:t>
            </w:r>
            <w:r w:rsidR="009E5099">
              <w:rPr>
                <w:sz w:val="24"/>
              </w:rPr>
              <w:t>.09-</w:t>
            </w:r>
            <w:r w:rsidR="009E5099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 w:rsidR="009E5099">
              <w:rPr>
                <w:sz w:val="24"/>
              </w:rPr>
              <w:t>.10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55" w:lineRule="exact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55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304" w:type="dxa"/>
            <w:tcBorders>
              <w:left w:val="single" w:sz="4" w:space="0" w:color="000000"/>
            </w:tcBorders>
          </w:tcPr>
          <w:p w:rsidR="007B4683" w:rsidRDefault="004C47E5">
            <w:pPr>
              <w:pStyle w:val="TableParagraph"/>
              <w:spacing w:line="255" w:lineRule="exact"/>
              <w:ind w:left="22" w:right="14"/>
              <w:rPr>
                <w:sz w:val="24"/>
              </w:rPr>
            </w:pPr>
            <w:r>
              <w:rPr>
                <w:sz w:val="24"/>
              </w:rPr>
              <w:t>27.10−04</w:t>
            </w:r>
            <w:r w:rsidR="009E5099">
              <w:rPr>
                <w:sz w:val="24"/>
              </w:rPr>
              <w:t>.11</w:t>
            </w:r>
          </w:p>
        </w:tc>
        <w:tc>
          <w:tcPr>
            <w:tcW w:w="965" w:type="dxa"/>
          </w:tcPr>
          <w:p w:rsidR="007B4683" w:rsidRDefault="009E5099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</w:tcPr>
          <w:p w:rsidR="007B4683" w:rsidRDefault="004C47E5">
            <w:pPr>
              <w:pStyle w:val="TableParagraph"/>
              <w:spacing w:line="255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</w:tr>
      <w:tr w:rsidR="007B4683">
        <w:trPr>
          <w:trHeight w:val="275"/>
        </w:trPr>
        <w:tc>
          <w:tcPr>
            <w:tcW w:w="1418" w:type="dxa"/>
          </w:tcPr>
          <w:p w:rsidR="007B4683" w:rsidRDefault="009E5099">
            <w:pPr>
              <w:pStyle w:val="TableParagraph"/>
              <w:spacing w:line="255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7B4683" w:rsidRDefault="007B468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7B4683" w:rsidRDefault="004C47E5">
            <w:pPr>
              <w:pStyle w:val="TableParagraph"/>
              <w:spacing w:line="255" w:lineRule="exact"/>
              <w:ind w:left="21" w:right="42"/>
              <w:rPr>
                <w:sz w:val="24"/>
              </w:rPr>
            </w:pPr>
            <w:r>
              <w:rPr>
                <w:sz w:val="24"/>
              </w:rPr>
              <w:t>05</w:t>
            </w:r>
            <w:r w:rsidR="009E5099">
              <w:rPr>
                <w:sz w:val="24"/>
              </w:rPr>
              <w:t>.11-30.12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55" w:lineRule="exact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55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304" w:type="dxa"/>
            <w:tcBorders>
              <w:left w:val="single" w:sz="4" w:space="0" w:color="000000"/>
            </w:tcBorders>
          </w:tcPr>
          <w:p w:rsidR="007B4683" w:rsidRDefault="009E5099">
            <w:pPr>
              <w:pStyle w:val="TableParagraph"/>
              <w:spacing w:line="255" w:lineRule="exact"/>
              <w:ind w:left="22" w:right="66"/>
              <w:rPr>
                <w:sz w:val="24"/>
              </w:rPr>
            </w:pPr>
            <w:r>
              <w:rPr>
                <w:sz w:val="24"/>
              </w:rPr>
              <w:t>31.12-08.01</w:t>
            </w:r>
          </w:p>
        </w:tc>
        <w:tc>
          <w:tcPr>
            <w:tcW w:w="965" w:type="dxa"/>
          </w:tcPr>
          <w:p w:rsidR="007B4683" w:rsidRDefault="009E5099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4" w:type="dxa"/>
          </w:tcPr>
          <w:p w:rsidR="007B4683" w:rsidRDefault="004C47E5">
            <w:pPr>
              <w:pStyle w:val="TableParagraph"/>
              <w:spacing w:line="255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</w:tr>
      <w:tr w:rsidR="007B4683">
        <w:trPr>
          <w:trHeight w:val="277"/>
        </w:trPr>
        <w:tc>
          <w:tcPr>
            <w:tcW w:w="1418" w:type="dxa"/>
          </w:tcPr>
          <w:p w:rsidR="007B4683" w:rsidRDefault="009E5099">
            <w:pPr>
              <w:pStyle w:val="TableParagraph"/>
              <w:spacing w:line="258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5" w:type="dxa"/>
            <w:vMerge w:val="restart"/>
          </w:tcPr>
          <w:p w:rsidR="007B4683" w:rsidRDefault="009E5099">
            <w:pPr>
              <w:pStyle w:val="TableParagraph"/>
              <w:spacing w:line="270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7B4683" w:rsidRDefault="009E5099">
            <w:pPr>
              <w:pStyle w:val="TableParagraph"/>
              <w:spacing w:line="240" w:lineRule="auto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7B4683" w:rsidRDefault="004C47E5">
            <w:pPr>
              <w:pStyle w:val="TableParagraph"/>
              <w:spacing w:line="258" w:lineRule="exact"/>
              <w:ind w:left="21" w:right="42"/>
              <w:rPr>
                <w:sz w:val="24"/>
              </w:rPr>
            </w:pPr>
            <w:r>
              <w:rPr>
                <w:sz w:val="24"/>
              </w:rPr>
              <w:t>09.01-22</w:t>
            </w:r>
            <w:r w:rsidR="009E5099">
              <w:rPr>
                <w:sz w:val="24"/>
              </w:rPr>
              <w:t>.03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58" w:lineRule="exact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58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304" w:type="dxa"/>
            <w:tcBorders>
              <w:left w:val="single" w:sz="4" w:space="0" w:color="000000"/>
            </w:tcBorders>
          </w:tcPr>
          <w:p w:rsidR="007B4683" w:rsidRDefault="004C47E5">
            <w:pPr>
              <w:pStyle w:val="TableParagraph"/>
              <w:spacing w:line="258" w:lineRule="exact"/>
              <w:ind w:left="22" w:right="66"/>
              <w:rPr>
                <w:sz w:val="24"/>
              </w:rPr>
            </w:pPr>
            <w:r>
              <w:rPr>
                <w:sz w:val="24"/>
              </w:rPr>
              <w:t>22.03-30</w:t>
            </w:r>
            <w:r w:rsidR="009E5099">
              <w:rPr>
                <w:sz w:val="24"/>
              </w:rPr>
              <w:t>.03</w:t>
            </w:r>
          </w:p>
        </w:tc>
        <w:tc>
          <w:tcPr>
            <w:tcW w:w="965" w:type="dxa"/>
          </w:tcPr>
          <w:p w:rsidR="007B4683" w:rsidRDefault="009E509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</w:tcPr>
          <w:p w:rsidR="007B4683" w:rsidRDefault="004C47E5">
            <w:pPr>
              <w:pStyle w:val="TableParagraph"/>
              <w:spacing w:line="258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</w:tr>
      <w:tr w:rsidR="007B4683">
        <w:trPr>
          <w:trHeight w:val="275"/>
        </w:trPr>
        <w:tc>
          <w:tcPr>
            <w:tcW w:w="1418" w:type="dxa"/>
          </w:tcPr>
          <w:p w:rsidR="007B4683" w:rsidRDefault="009E5099">
            <w:pPr>
              <w:pStyle w:val="TableParagraph"/>
              <w:spacing w:line="255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7B4683" w:rsidRDefault="007B468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7B4683" w:rsidRDefault="004C47E5">
            <w:pPr>
              <w:pStyle w:val="TableParagraph"/>
              <w:spacing w:line="255" w:lineRule="exact"/>
              <w:ind w:left="21" w:right="42"/>
              <w:rPr>
                <w:sz w:val="24"/>
              </w:rPr>
            </w:pPr>
            <w:r>
              <w:rPr>
                <w:sz w:val="24"/>
              </w:rPr>
              <w:t>31.03-26</w:t>
            </w:r>
            <w:r w:rsidR="009E5099">
              <w:rPr>
                <w:sz w:val="24"/>
              </w:rPr>
              <w:t>.05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55" w:lineRule="exact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</w:tcBorders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04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B4683">
        <w:trPr>
          <w:trHeight w:val="275"/>
        </w:trPr>
        <w:tc>
          <w:tcPr>
            <w:tcW w:w="1418" w:type="dxa"/>
          </w:tcPr>
          <w:p w:rsidR="007B4683" w:rsidRDefault="009E5099">
            <w:pPr>
              <w:pStyle w:val="TableParagraph"/>
              <w:spacing w:line="255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5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55" w:lineRule="exact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</w:tcBorders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 w:rsidR="007B4683" w:rsidRDefault="004C47E5">
            <w:pPr>
              <w:pStyle w:val="TableParagraph"/>
              <w:spacing w:line="255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304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7B4683">
        <w:trPr>
          <w:trHeight w:val="277"/>
        </w:trPr>
        <w:tc>
          <w:tcPr>
            <w:tcW w:w="1418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right w:val="single" w:sz="4" w:space="0" w:color="000000"/>
            </w:tcBorders>
          </w:tcPr>
          <w:p w:rsidR="007B4683" w:rsidRDefault="009E5099">
            <w:pPr>
              <w:pStyle w:val="TableParagraph"/>
              <w:spacing w:line="258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304" w:type="dxa"/>
            <w:tcBorders>
              <w:left w:val="single" w:sz="4" w:space="0" w:color="000000"/>
            </w:tcBorders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5" w:type="dxa"/>
          </w:tcPr>
          <w:p w:rsidR="007B4683" w:rsidRDefault="009E5099">
            <w:pPr>
              <w:pStyle w:val="TableParagraph"/>
              <w:spacing w:line="258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04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7B4683" w:rsidRDefault="009E5099">
      <w:pPr>
        <w:pStyle w:val="a3"/>
        <w:ind w:left="440" w:right="3418"/>
      </w:pPr>
      <w:r>
        <w:t>Дополнител</w:t>
      </w:r>
      <w:r w:rsidR="004C47E5">
        <w:t>ьные каникулы для 1-х классов 17</w:t>
      </w:r>
      <w:r>
        <w:t>.02 –</w:t>
      </w:r>
      <w:r w:rsidR="004C47E5">
        <w:t xml:space="preserve"> 23.02.2025</w:t>
      </w:r>
      <w:r>
        <w:t xml:space="preserve"> года</w:t>
      </w:r>
      <w:r>
        <w:rPr>
          <w:spacing w:val="-57"/>
        </w:rPr>
        <w:t xml:space="preserve"> </w:t>
      </w:r>
      <w:r>
        <w:t>Летние</w:t>
      </w:r>
      <w:r>
        <w:rPr>
          <w:spacing w:val="-2"/>
        </w:rPr>
        <w:t xml:space="preserve"> </w:t>
      </w:r>
      <w:r>
        <w:t>каникулы:</w:t>
      </w:r>
    </w:p>
    <w:p w:rsidR="007B4683" w:rsidRDefault="009E5099">
      <w:pPr>
        <w:pStyle w:val="a4"/>
        <w:numPr>
          <w:ilvl w:val="0"/>
          <w:numId w:val="1"/>
        </w:numPr>
        <w:tabs>
          <w:tab w:val="left" w:pos="1300"/>
        </w:tabs>
        <w:rPr>
          <w:sz w:val="24"/>
        </w:rPr>
      </w:pPr>
      <w:r>
        <w:rPr>
          <w:sz w:val="24"/>
        </w:rPr>
        <w:t>1-8,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 w:rsidR="004C47E5">
        <w:rPr>
          <w:sz w:val="24"/>
        </w:rPr>
        <w:t>–26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 w:rsidR="004C47E5"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 w:rsidR="004C47E5">
        <w:rPr>
          <w:sz w:val="24"/>
        </w:rPr>
        <w:t>августа 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7B4683" w:rsidRDefault="009E5099">
      <w:pPr>
        <w:pStyle w:val="a4"/>
        <w:numPr>
          <w:ilvl w:val="0"/>
          <w:numId w:val="1"/>
        </w:numPr>
        <w:tabs>
          <w:tab w:val="left" w:pos="1300"/>
        </w:tabs>
        <w:rPr>
          <w:sz w:val="24"/>
        </w:rPr>
      </w:pPr>
      <w:r>
        <w:rPr>
          <w:sz w:val="24"/>
        </w:rPr>
        <w:t>9,11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 w:rsidR="004C47E5"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7B4683" w:rsidRDefault="007B4683">
      <w:pPr>
        <w:pStyle w:val="a3"/>
        <w:spacing w:before="8"/>
        <w:rPr>
          <w:sz w:val="23"/>
        </w:rPr>
      </w:pPr>
    </w:p>
    <w:p w:rsidR="007B4683" w:rsidRDefault="009E5099">
      <w:pPr>
        <w:pStyle w:val="1"/>
        <w:spacing w:before="1" w:line="274" w:lineRule="exact"/>
        <w:ind w:left="536"/>
      </w:pPr>
      <w:r>
        <w:t>Режим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звонков</w:t>
      </w:r>
    </w:p>
    <w:p w:rsidR="007B4683" w:rsidRDefault="009E5099">
      <w:pPr>
        <w:pStyle w:val="a3"/>
        <w:spacing w:line="274" w:lineRule="exact"/>
        <w:ind w:left="536"/>
      </w:pPr>
      <w:r>
        <w:t>1</w:t>
      </w:r>
      <w:r>
        <w:rPr>
          <w:spacing w:val="1"/>
        </w:rPr>
        <w:t xml:space="preserve"> </w:t>
      </w:r>
      <w:r>
        <w:t>урок</w:t>
      </w:r>
      <w:r>
        <w:rPr>
          <w:spacing w:val="58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8:40</w:t>
      </w:r>
    </w:p>
    <w:p w:rsidR="007B4683" w:rsidRDefault="009E5099">
      <w:pPr>
        <w:pStyle w:val="a3"/>
        <w:ind w:left="536"/>
      </w:pPr>
      <w:r>
        <w:t>2</w:t>
      </w:r>
      <w:r>
        <w:rPr>
          <w:spacing w:val="1"/>
        </w:rPr>
        <w:t xml:space="preserve"> </w:t>
      </w:r>
      <w:r>
        <w:t>урок</w:t>
      </w:r>
      <w:r>
        <w:rPr>
          <w:spacing w:val="58"/>
        </w:rPr>
        <w:t xml:space="preserve"> </w:t>
      </w:r>
      <w:r w:rsidR="004C47E5">
        <w:t>8:50</w:t>
      </w:r>
      <w:r>
        <w:rPr>
          <w:spacing w:val="-1"/>
        </w:rPr>
        <w:t xml:space="preserve"> </w:t>
      </w:r>
      <w:r>
        <w:t>–</w:t>
      </w:r>
      <w:r>
        <w:rPr>
          <w:spacing w:val="59"/>
        </w:rPr>
        <w:t xml:space="preserve"> </w:t>
      </w:r>
      <w:r w:rsidR="004C47E5">
        <w:t>9:30</w:t>
      </w:r>
    </w:p>
    <w:p w:rsidR="007B4683" w:rsidRDefault="009E5099">
      <w:pPr>
        <w:pStyle w:val="a3"/>
        <w:ind w:left="536"/>
      </w:pPr>
      <w:r>
        <w:t>3 урок</w:t>
      </w:r>
      <w:r>
        <w:rPr>
          <w:spacing w:val="58"/>
        </w:rPr>
        <w:t xml:space="preserve"> </w:t>
      </w:r>
      <w:r w:rsidR="004C47E5">
        <w:t>9:45</w:t>
      </w:r>
      <w:r>
        <w:t xml:space="preserve"> –</w:t>
      </w:r>
      <w:r>
        <w:rPr>
          <w:spacing w:val="-1"/>
        </w:rPr>
        <w:t xml:space="preserve"> </w:t>
      </w:r>
      <w:r w:rsidR="004C47E5">
        <w:t>10:25</w:t>
      </w:r>
    </w:p>
    <w:p w:rsidR="007B4683" w:rsidRDefault="009E5099">
      <w:pPr>
        <w:pStyle w:val="a3"/>
        <w:ind w:left="536"/>
      </w:pPr>
      <w:r>
        <w:t>4 урок</w:t>
      </w:r>
      <w:r>
        <w:rPr>
          <w:spacing w:val="58"/>
        </w:rPr>
        <w:t xml:space="preserve"> </w:t>
      </w:r>
      <w:r w:rsidR="004C47E5">
        <w:t>10:40</w:t>
      </w:r>
      <w:r>
        <w:t xml:space="preserve"> –</w:t>
      </w:r>
      <w:r>
        <w:rPr>
          <w:spacing w:val="-1"/>
        </w:rPr>
        <w:t xml:space="preserve"> </w:t>
      </w:r>
      <w:r w:rsidR="004C47E5">
        <w:t>11:20</w:t>
      </w:r>
    </w:p>
    <w:p w:rsidR="007B4683" w:rsidRDefault="009E5099">
      <w:pPr>
        <w:pStyle w:val="a3"/>
        <w:ind w:left="536"/>
      </w:pPr>
      <w:r>
        <w:t>5</w:t>
      </w:r>
      <w:r>
        <w:rPr>
          <w:spacing w:val="1"/>
        </w:rPr>
        <w:t xml:space="preserve"> </w:t>
      </w:r>
      <w:r>
        <w:t>урок</w:t>
      </w:r>
      <w:r>
        <w:rPr>
          <w:spacing w:val="58"/>
        </w:rPr>
        <w:t xml:space="preserve"> </w:t>
      </w:r>
      <w:r w:rsidR="004C47E5">
        <w:t>11:35</w:t>
      </w:r>
      <w:r>
        <w:t xml:space="preserve"> –</w:t>
      </w:r>
      <w:r>
        <w:rPr>
          <w:spacing w:val="58"/>
        </w:rPr>
        <w:t xml:space="preserve"> </w:t>
      </w:r>
      <w:r w:rsidR="004C47E5">
        <w:t>12:15</w:t>
      </w:r>
    </w:p>
    <w:p w:rsidR="007B4683" w:rsidRDefault="009E5099">
      <w:pPr>
        <w:pStyle w:val="a3"/>
        <w:ind w:left="536"/>
      </w:pPr>
      <w:r>
        <w:t>6 урок</w:t>
      </w:r>
      <w:r>
        <w:rPr>
          <w:spacing w:val="58"/>
        </w:rPr>
        <w:t xml:space="preserve"> </w:t>
      </w:r>
      <w:r w:rsidR="004C47E5">
        <w:t>12:30</w:t>
      </w:r>
      <w:r>
        <w:t xml:space="preserve"> –</w:t>
      </w:r>
      <w:r>
        <w:rPr>
          <w:spacing w:val="-1"/>
        </w:rPr>
        <w:t xml:space="preserve"> </w:t>
      </w:r>
      <w:r w:rsidR="004C47E5">
        <w:t>13:10</w:t>
      </w:r>
    </w:p>
    <w:p w:rsidR="007B4683" w:rsidRDefault="009E5099">
      <w:pPr>
        <w:pStyle w:val="a3"/>
        <w:ind w:left="560"/>
      </w:pPr>
      <w:r>
        <w:t>7 урок</w:t>
      </w:r>
      <w:r>
        <w:rPr>
          <w:spacing w:val="58"/>
        </w:rPr>
        <w:t xml:space="preserve"> </w:t>
      </w:r>
      <w:r w:rsidR="004C47E5">
        <w:t>13:20</w:t>
      </w:r>
      <w:r>
        <w:t xml:space="preserve"> –</w:t>
      </w:r>
      <w:r>
        <w:rPr>
          <w:spacing w:val="-1"/>
        </w:rPr>
        <w:t xml:space="preserve"> </w:t>
      </w:r>
      <w:r w:rsidR="004C47E5">
        <w:t>14:00</w:t>
      </w:r>
    </w:p>
    <w:p w:rsidR="007B4683" w:rsidRDefault="007B4683">
      <w:pPr>
        <w:pStyle w:val="a3"/>
        <w:spacing w:before="9"/>
        <w:rPr>
          <w:sz w:val="23"/>
        </w:rPr>
      </w:pPr>
    </w:p>
    <w:p w:rsidR="007B4683" w:rsidRDefault="009E5099">
      <w:pPr>
        <w:pStyle w:val="a3"/>
        <w:ind w:left="440"/>
      </w:pPr>
      <w:r>
        <w:t>Перерыв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факультативными</w:t>
      </w:r>
      <w:r>
        <w:rPr>
          <w:spacing w:val="-1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 w:rsidR="004C47E5">
        <w:t>30</w:t>
      </w:r>
      <w:r>
        <w:rPr>
          <w:spacing w:val="58"/>
        </w:rPr>
        <w:t xml:space="preserve"> </w:t>
      </w:r>
      <w:r>
        <w:t>мин.</w:t>
      </w:r>
    </w:p>
    <w:p w:rsidR="007B4683" w:rsidRDefault="007B4683">
      <w:pPr>
        <w:sectPr w:rsidR="007B4683">
          <w:type w:val="continuous"/>
          <w:pgSz w:w="11910" w:h="16840"/>
          <w:pgMar w:top="340" w:right="160" w:bottom="280" w:left="1000" w:header="720" w:footer="720" w:gutter="0"/>
          <w:cols w:space="720"/>
        </w:sectPr>
      </w:pPr>
    </w:p>
    <w:p w:rsidR="007B4683" w:rsidRDefault="009E5099">
      <w:pPr>
        <w:pStyle w:val="1"/>
        <w:spacing w:before="78" w:after="4"/>
        <w:ind w:left="800"/>
      </w:pPr>
      <w:r>
        <w:lastRenderedPageBreak/>
        <w:t>Режим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факультативных</w:t>
      </w:r>
      <w:r>
        <w:rPr>
          <w:spacing w:val="-2"/>
        </w:rPr>
        <w:t xml:space="preserve"> </w:t>
      </w:r>
      <w:r>
        <w:t>занятий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962"/>
      </w:tblGrid>
      <w:tr w:rsidR="007B4683">
        <w:trPr>
          <w:trHeight w:val="275"/>
        </w:trPr>
        <w:tc>
          <w:tcPr>
            <w:tcW w:w="1135" w:type="dxa"/>
          </w:tcPr>
          <w:p w:rsidR="007B4683" w:rsidRDefault="009E5099">
            <w:pPr>
              <w:pStyle w:val="TableParagraph"/>
              <w:ind w:left="132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12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7B4683">
        <w:trPr>
          <w:trHeight w:val="275"/>
        </w:trPr>
        <w:tc>
          <w:tcPr>
            <w:tcW w:w="1135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8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(ФГОС)</w:t>
            </w:r>
          </w:p>
        </w:tc>
      </w:tr>
      <w:tr w:rsidR="007B4683">
        <w:trPr>
          <w:trHeight w:val="276"/>
        </w:trPr>
        <w:tc>
          <w:tcPr>
            <w:tcW w:w="1135" w:type="dxa"/>
          </w:tcPr>
          <w:p w:rsidR="007B4683" w:rsidRDefault="007B468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2051" w:right="204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смена</w:t>
            </w:r>
          </w:p>
        </w:tc>
      </w:tr>
      <w:tr w:rsidR="007B4683">
        <w:trPr>
          <w:trHeight w:val="277"/>
        </w:trPr>
        <w:tc>
          <w:tcPr>
            <w:tcW w:w="1135" w:type="dxa"/>
          </w:tcPr>
          <w:p w:rsidR="007B4683" w:rsidRDefault="009E509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spacing w:line="258" w:lineRule="exact"/>
              <w:ind w:left="148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11.50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</w:tr>
      <w:tr w:rsidR="007B4683">
        <w:trPr>
          <w:trHeight w:val="275"/>
        </w:trPr>
        <w:tc>
          <w:tcPr>
            <w:tcW w:w="1135" w:type="dxa"/>
          </w:tcPr>
          <w:p w:rsidR="007B4683" w:rsidRDefault="009E50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148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12.35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</w:tr>
      <w:tr w:rsidR="007B4683">
        <w:trPr>
          <w:trHeight w:val="275"/>
        </w:trPr>
        <w:tc>
          <w:tcPr>
            <w:tcW w:w="1135" w:type="dxa"/>
          </w:tcPr>
          <w:p w:rsidR="007B4683" w:rsidRDefault="009E50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136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13.05 (3,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четверть)</w:t>
            </w:r>
          </w:p>
        </w:tc>
      </w:tr>
      <w:tr w:rsidR="007B4683">
        <w:trPr>
          <w:trHeight w:val="275"/>
        </w:trPr>
        <w:tc>
          <w:tcPr>
            <w:tcW w:w="1135" w:type="dxa"/>
          </w:tcPr>
          <w:p w:rsidR="007B4683" w:rsidRDefault="009E50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2051" w:right="20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13.10</w:t>
            </w:r>
          </w:p>
        </w:tc>
      </w:tr>
      <w:tr w:rsidR="007B4683">
        <w:trPr>
          <w:trHeight w:val="275"/>
        </w:trPr>
        <w:tc>
          <w:tcPr>
            <w:tcW w:w="1135" w:type="dxa"/>
          </w:tcPr>
          <w:p w:rsidR="007B4683" w:rsidRDefault="009E50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2051" w:right="20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13.10</w:t>
            </w:r>
          </w:p>
        </w:tc>
      </w:tr>
      <w:tr w:rsidR="007B4683">
        <w:trPr>
          <w:trHeight w:val="275"/>
        </w:trPr>
        <w:tc>
          <w:tcPr>
            <w:tcW w:w="1135" w:type="dxa"/>
          </w:tcPr>
          <w:p w:rsidR="007B4683" w:rsidRDefault="009E50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2051" w:right="20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13.10</w:t>
            </w:r>
          </w:p>
        </w:tc>
      </w:tr>
      <w:tr w:rsidR="007B4683">
        <w:trPr>
          <w:trHeight w:val="277"/>
        </w:trPr>
        <w:tc>
          <w:tcPr>
            <w:tcW w:w="1135" w:type="dxa"/>
          </w:tcPr>
          <w:p w:rsidR="007B4683" w:rsidRDefault="009E509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spacing w:line="258" w:lineRule="exact"/>
              <w:ind w:left="2051" w:right="20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</w:tr>
      <w:tr w:rsidR="007B4683">
        <w:trPr>
          <w:trHeight w:val="275"/>
        </w:trPr>
        <w:tc>
          <w:tcPr>
            <w:tcW w:w="1135" w:type="dxa"/>
          </w:tcPr>
          <w:p w:rsidR="007B4683" w:rsidRDefault="009E50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2051" w:right="20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</w:tr>
      <w:tr w:rsidR="007B4683">
        <w:trPr>
          <w:trHeight w:val="275"/>
        </w:trPr>
        <w:tc>
          <w:tcPr>
            <w:tcW w:w="1135" w:type="dxa"/>
          </w:tcPr>
          <w:p w:rsidR="007B4683" w:rsidRDefault="009E50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2051" w:right="20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</w:tr>
      <w:tr w:rsidR="007B4683">
        <w:trPr>
          <w:trHeight w:val="275"/>
        </w:trPr>
        <w:tc>
          <w:tcPr>
            <w:tcW w:w="1135" w:type="dxa"/>
          </w:tcPr>
          <w:p w:rsidR="007B4683" w:rsidRDefault="009E50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2051" w:right="20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</w:tr>
      <w:tr w:rsidR="007B4683">
        <w:trPr>
          <w:trHeight w:val="275"/>
        </w:trPr>
        <w:tc>
          <w:tcPr>
            <w:tcW w:w="1135" w:type="dxa"/>
          </w:tcPr>
          <w:p w:rsidR="007B4683" w:rsidRDefault="009E50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2051" w:right="20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</w:tr>
      <w:tr w:rsidR="007B4683">
        <w:trPr>
          <w:trHeight w:val="276"/>
        </w:trPr>
        <w:tc>
          <w:tcPr>
            <w:tcW w:w="1135" w:type="dxa"/>
          </w:tcPr>
          <w:p w:rsidR="007B4683" w:rsidRDefault="009E5099">
            <w:pPr>
              <w:pStyle w:val="TableParagraph"/>
              <w:ind w:left="130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ind w:left="2051" w:right="20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</w:tr>
      <w:tr w:rsidR="007B4683">
        <w:trPr>
          <w:trHeight w:val="277"/>
        </w:trPr>
        <w:tc>
          <w:tcPr>
            <w:tcW w:w="1135" w:type="dxa"/>
          </w:tcPr>
          <w:p w:rsidR="007B4683" w:rsidRDefault="009E5099">
            <w:pPr>
              <w:pStyle w:val="TableParagraph"/>
              <w:spacing w:line="258" w:lineRule="exact"/>
              <w:ind w:left="130" w:right="1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</w:tcPr>
          <w:p w:rsidR="007B4683" w:rsidRDefault="009E5099">
            <w:pPr>
              <w:pStyle w:val="TableParagraph"/>
              <w:spacing w:line="258" w:lineRule="exact"/>
              <w:ind w:left="2051" w:right="20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</w:tr>
    </w:tbl>
    <w:p w:rsidR="007B4683" w:rsidRDefault="009E5099">
      <w:pPr>
        <w:pStyle w:val="a4"/>
        <w:numPr>
          <w:ilvl w:val="0"/>
          <w:numId w:val="2"/>
        </w:numPr>
        <w:tabs>
          <w:tab w:val="left" w:pos="801"/>
        </w:tabs>
        <w:spacing w:before="174" w:after="8"/>
        <w:ind w:left="800" w:hanging="361"/>
        <w:rPr>
          <w:sz w:val="24"/>
        </w:rPr>
      </w:pPr>
      <w:r>
        <w:rPr>
          <w:b/>
          <w:sz w:val="24"/>
        </w:rPr>
        <w:t>Максимально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допустимая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нагрузка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z w:val="24"/>
        </w:rPr>
        <w:t>:</w:t>
      </w: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61"/>
      </w:tblGrid>
      <w:tr w:rsidR="004C47E5">
        <w:trPr>
          <w:trHeight w:val="285"/>
        </w:trPr>
        <w:tc>
          <w:tcPr>
            <w:tcW w:w="3118" w:type="dxa"/>
          </w:tcPr>
          <w:p w:rsidR="004C47E5" w:rsidRDefault="004C47E5">
            <w:pPr>
              <w:pStyle w:val="TableParagraph"/>
              <w:spacing w:line="261" w:lineRule="exact"/>
              <w:ind w:left="1173" w:right="1161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3161" w:type="dxa"/>
          </w:tcPr>
          <w:p w:rsidR="004C47E5" w:rsidRDefault="004C47E5">
            <w:pPr>
              <w:pStyle w:val="TableParagraph"/>
              <w:spacing w:line="261" w:lineRule="exact"/>
              <w:ind w:left="307" w:right="289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дневная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</w:tr>
      <w:tr w:rsidR="004C47E5">
        <w:trPr>
          <w:trHeight w:val="263"/>
        </w:trPr>
        <w:tc>
          <w:tcPr>
            <w:tcW w:w="3118" w:type="dxa"/>
          </w:tcPr>
          <w:p w:rsidR="004C47E5" w:rsidRDefault="004C47E5">
            <w:pPr>
              <w:pStyle w:val="TableParagraph"/>
              <w:spacing w:line="243" w:lineRule="exact"/>
              <w:ind w:left="1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161" w:type="dxa"/>
          </w:tcPr>
          <w:p w:rsidR="004C47E5" w:rsidRDefault="004C47E5">
            <w:pPr>
              <w:pStyle w:val="TableParagraph"/>
              <w:spacing w:line="243" w:lineRule="exact"/>
              <w:ind w:left="307" w:right="288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</w:tr>
      <w:tr w:rsidR="004C47E5">
        <w:trPr>
          <w:trHeight w:val="265"/>
        </w:trPr>
        <w:tc>
          <w:tcPr>
            <w:tcW w:w="3118" w:type="dxa"/>
          </w:tcPr>
          <w:p w:rsidR="004C47E5" w:rsidRDefault="004C47E5">
            <w:pPr>
              <w:pStyle w:val="TableParagraph"/>
              <w:spacing w:line="246" w:lineRule="exact"/>
              <w:ind w:left="1172" w:right="1161"/>
              <w:rPr>
                <w:sz w:val="23"/>
              </w:rPr>
            </w:pPr>
            <w:r>
              <w:rPr>
                <w:sz w:val="23"/>
              </w:rPr>
              <w:t>2-4</w:t>
            </w:r>
          </w:p>
        </w:tc>
        <w:tc>
          <w:tcPr>
            <w:tcW w:w="3161" w:type="dxa"/>
          </w:tcPr>
          <w:p w:rsidR="004C47E5" w:rsidRDefault="004C47E5">
            <w:pPr>
              <w:pStyle w:val="TableParagraph"/>
              <w:spacing w:line="246" w:lineRule="exact"/>
              <w:ind w:left="307" w:right="288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</w:tr>
      <w:tr w:rsidR="004C47E5">
        <w:trPr>
          <w:trHeight w:val="263"/>
        </w:trPr>
        <w:tc>
          <w:tcPr>
            <w:tcW w:w="3118" w:type="dxa"/>
          </w:tcPr>
          <w:p w:rsidR="004C47E5" w:rsidRDefault="004C47E5">
            <w:pPr>
              <w:pStyle w:val="TableParagraph"/>
              <w:spacing w:line="243" w:lineRule="exact"/>
              <w:ind w:left="1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161" w:type="dxa"/>
          </w:tcPr>
          <w:p w:rsidR="004C47E5" w:rsidRDefault="004C47E5">
            <w:pPr>
              <w:pStyle w:val="TableParagraph"/>
              <w:spacing w:line="243" w:lineRule="exact"/>
              <w:ind w:left="307" w:right="288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</w:tr>
      <w:tr w:rsidR="004C47E5">
        <w:trPr>
          <w:trHeight w:val="265"/>
        </w:trPr>
        <w:tc>
          <w:tcPr>
            <w:tcW w:w="3118" w:type="dxa"/>
          </w:tcPr>
          <w:p w:rsidR="004C47E5" w:rsidRDefault="004C47E5">
            <w:pPr>
              <w:pStyle w:val="TableParagraph"/>
              <w:spacing w:line="246" w:lineRule="exact"/>
              <w:ind w:left="1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161" w:type="dxa"/>
          </w:tcPr>
          <w:p w:rsidR="004C47E5" w:rsidRDefault="004C47E5">
            <w:pPr>
              <w:pStyle w:val="TableParagraph"/>
              <w:spacing w:line="246" w:lineRule="exact"/>
              <w:ind w:left="307" w:right="288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  <w:tr w:rsidR="004C47E5">
        <w:trPr>
          <w:trHeight w:val="263"/>
        </w:trPr>
        <w:tc>
          <w:tcPr>
            <w:tcW w:w="3118" w:type="dxa"/>
          </w:tcPr>
          <w:p w:rsidR="004C47E5" w:rsidRDefault="004C47E5">
            <w:pPr>
              <w:pStyle w:val="TableParagraph"/>
              <w:spacing w:line="243" w:lineRule="exact"/>
              <w:ind w:left="1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161" w:type="dxa"/>
          </w:tcPr>
          <w:p w:rsidR="004C47E5" w:rsidRDefault="004C47E5">
            <w:pPr>
              <w:pStyle w:val="TableParagraph"/>
              <w:spacing w:line="243" w:lineRule="exact"/>
              <w:ind w:left="307" w:right="288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</w:tr>
      <w:tr w:rsidR="004C47E5">
        <w:trPr>
          <w:trHeight w:val="265"/>
        </w:trPr>
        <w:tc>
          <w:tcPr>
            <w:tcW w:w="3118" w:type="dxa"/>
          </w:tcPr>
          <w:p w:rsidR="004C47E5" w:rsidRDefault="004C47E5">
            <w:pPr>
              <w:pStyle w:val="TableParagraph"/>
              <w:spacing w:line="246" w:lineRule="exact"/>
              <w:ind w:left="1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61" w:type="dxa"/>
          </w:tcPr>
          <w:p w:rsidR="004C47E5" w:rsidRDefault="004C47E5">
            <w:pPr>
              <w:pStyle w:val="TableParagraph"/>
              <w:spacing w:line="246" w:lineRule="exact"/>
              <w:ind w:left="307" w:right="288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</w:tr>
      <w:tr w:rsidR="004C47E5">
        <w:trPr>
          <w:trHeight w:val="263"/>
        </w:trPr>
        <w:tc>
          <w:tcPr>
            <w:tcW w:w="3118" w:type="dxa"/>
          </w:tcPr>
          <w:p w:rsidR="004C47E5" w:rsidRDefault="004C47E5">
            <w:pPr>
              <w:pStyle w:val="TableParagraph"/>
              <w:spacing w:line="243" w:lineRule="exact"/>
              <w:ind w:left="11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161" w:type="dxa"/>
          </w:tcPr>
          <w:p w:rsidR="004C47E5" w:rsidRDefault="006F09BA">
            <w:pPr>
              <w:pStyle w:val="TableParagraph"/>
              <w:spacing w:line="243" w:lineRule="exact"/>
              <w:ind w:left="19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</w:tr>
      <w:tr w:rsidR="004C47E5">
        <w:trPr>
          <w:trHeight w:val="266"/>
        </w:trPr>
        <w:tc>
          <w:tcPr>
            <w:tcW w:w="3118" w:type="dxa"/>
          </w:tcPr>
          <w:p w:rsidR="004C47E5" w:rsidRDefault="004C47E5">
            <w:pPr>
              <w:pStyle w:val="TableParagraph"/>
              <w:spacing w:line="246" w:lineRule="exact"/>
              <w:ind w:left="1172" w:right="1161"/>
              <w:rPr>
                <w:sz w:val="23"/>
              </w:rPr>
            </w:pPr>
            <w:r>
              <w:rPr>
                <w:sz w:val="23"/>
              </w:rPr>
              <w:t>10-11</w:t>
            </w:r>
          </w:p>
        </w:tc>
        <w:tc>
          <w:tcPr>
            <w:tcW w:w="3161" w:type="dxa"/>
          </w:tcPr>
          <w:p w:rsidR="004C47E5" w:rsidRDefault="006F09BA">
            <w:pPr>
              <w:pStyle w:val="TableParagraph"/>
              <w:spacing w:line="246" w:lineRule="exact"/>
              <w:ind w:left="19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</w:tr>
    </w:tbl>
    <w:p w:rsidR="007B4683" w:rsidRDefault="009E5099">
      <w:pPr>
        <w:pStyle w:val="1"/>
        <w:numPr>
          <w:ilvl w:val="0"/>
          <w:numId w:val="2"/>
        </w:numPr>
        <w:tabs>
          <w:tab w:val="left" w:pos="724"/>
        </w:tabs>
        <w:spacing w:before="174"/>
        <w:ind w:left="723" w:hanging="284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b w:val="0"/>
        </w:rPr>
        <w:t>.</w:t>
      </w:r>
    </w:p>
    <w:p w:rsidR="007B4683" w:rsidRDefault="009E5099">
      <w:pPr>
        <w:spacing w:before="144" w:after="4"/>
        <w:ind w:left="723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полугодиям: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846"/>
        <w:gridCol w:w="4326"/>
      </w:tblGrid>
      <w:tr w:rsidR="007B4683">
        <w:trPr>
          <w:trHeight w:val="275"/>
        </w:trPr>
        <w:tc>
          <w:tcPr>
            <w:tcW w:w="2160" w:type="dxa"/>
          </w:tcPr>
          <w:p w:rsidR="007B4683" w:rsidRDefault="009E509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84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32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7B4683">
        <w:trPr>
          <w:trHeight w:val="275"/>
        </w:trPr>
        <w:tc>
          <w:tcPr>
            <w:tcW w:w="2160" w:type="dxa"/>
            <w:vMerge w:val="restart"/>
          </w:tcPr>
          <w:p w:rsidR="007B4683" w:rsidRDefault="009E5099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2-9</w:t>
            </w:r>
          </w:p>
        </w:tc>
        <w:tc>
          <w:tcPr>
            <w:tcW w:w="384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32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F09BA">
              <w:rPr>
                <w:sz w:val="24"/>
              </w:rPr>
              <w:t>16.10.24 по 28.10.24</w:t>
            </w:r>
          </w:p>
        </w:tc>
      </w:tr>
      <w:tr w:rsidR="007B4683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7B4683" w:rsidRDefault="007B4683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32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F09BA">
              <w:rPr>
                <w:sz w:val="24"/>
              </w:rPr>
              <w:t>18.12.24 по 29.12.24</w:t>
            </w:r>
          </w:p>
        </w:tc>
      </w:tr>
      <w:tr w:rsidR="007B4683">
        <w:trPr>
          <w:trHeight w:val="277"/>
        </w:trPr>
        <w:tc>
          <w:tcPr>
            <w:tcW w:w="2160" w:type="dxa"/>
            <w:vMerge/>
            <w:tcBorders>
              <w:top w:val="nil"/>
            </w:tcBorders>
          </w:tcPr>
          <w:p w:rsidR="007B4683" w:rsidRDefault="007B4683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</w:tcPr>
          <w:p w:rsidR="007B4683" w:rsidRDefault="009E50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326" w:type="dxa"/>
          </w:tcPr>
          <w:p w:rsidR="007B4683" w:rsidRDefault="009E50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F09BA">
              <w:rPr>
                <w:sz w:val="24"/>
              </w:rPr>
              <w:t>12.03.25 по 24.03.25</w:t>
            </w:r>
          </w:p>
        </w:tc>
      </w:tr>
      <w:tr w:rsidR="007B4683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7B4683" w:rsidRDefault="007B4683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32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F09BA">
              <w:rPr>
                <w:sz w:val="24"/>
              </w:rPr>
              <w:t>07.05.25 по 23.05.25</w:t>
            </w:r>
          </w:p>
        </w:tc>
      </w:tr>
      <w:tr w:rsidR="007B4683">
        <w:trPr>
          <w:trHeight w:val="275"/>
        </w:trPr>
        <w:tc>
          <w:tcPr>
            <w:tcW w:w="2160" w:type="dxa"/>
            <w:vMerge w:val="restart"/>
          </w:tcPr>
          <w:p w:rsidR="007B4683" w:rsidRDefault="009E5099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384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32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F09BA">
              <w:rPr>
                <w:sz w:val="24"/>
              </w:rPr>
              <w:t>18.12.24 по 29.12.24</w:t>
            </w:r>
          </w:p>
        </w:tc>
      </w:tr>
      <w:tr w:rsidR="007B4683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7B4683" w:rsidRDefault="007B4683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326" w:type="dxa"/>
          </w:tcPr>
          <w:p w:rsidR="007B4683" w:rsidRDefault="009E50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F09BA">
              <w:rPr>
                <w:sz w:val="24"/>
              </w:rPr>
              <w:t>07.05.25 по 23.05.25</w:t>
            </w:r>
          </w:p>
        </w:tc>
      </w:tr>
    </w:tbl>
    <w:p w:rsidR="009E5099" w:rsidRDefault="009E5099"/>
    <w:sectPr w:rsidR="009E5099">
      <w:pgSz w:w="11910" w:h="16840"/>
      <w:pgMar w:top="440" w:right="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E33CA"/>
    <w:multiLevelType w:val="hybridMultilevel"/>
    <w:tmpl w:val="34341D02"/>
    <w:lvl w:ilvl="0" w:tplc="3948D814">
      <w:start w:val="1"/>
      <w:numFmt w:val="decimal"/>
      <w:lvlText w:val="%1."/>
      <w:lvlJc w:val="left"/>
      <w:pPr>
        <w:ind w:left="114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A06BA6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2" w:tplc="2CE22072">
      <w:numFmt w:val="bullet"/>
      <w:lvlText w:val="•"/>
      <w:lvlJc w:val="left"/>
      <w:pPr>
        <w:ind w:left="3061" w:hanging="708"/>
      </w:pPr>
      <w:rPr>
        <w:rFonts w:hint="default"/>
        <w:lang w:val="ru-RU" w:eastAsia="en-US" w:bidi="ar-SA"/>
      </w:rPr>
    </w:lvl>
    <w:lvl w:ilvl="3" w:tplc="34C23F72">
      <w:numFmt w:val="bullet"/>
      <w:lvlText w:val="•"/>
      <w:lvlJc w:val="left"/>
      <w:pPr>
        <w:ind w:left="4021" w:hanging="708"/>
      </w:pPr>
      <w:rPr>
        <w:rFonts w:hint="default"/>
        <w:lang w:val="ru-RU" w:eastAsia="en-US" w:bidi="ar-SA"/>
      </w:rPr>
    </w:lvl>
    <w:lvl w:ilvl="4" w:tplc="66B212EE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A12ECFF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9D0DD82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87647620">
      <w:numFmt w:val="bullet"/>
      <w:lvlText w:val="•"/>
      <w:lvlJc w:val="left"/>
      <w:pPr>
        <w:ind w:left="7864" w:hanging="708"/>
      </w:pPr>
      <w:rPr>
        <w:rFonts w:hint="default"/>
        <w:lang w:val="ru-RU" w:eastAsia="en-US" w:bidi="ar-SA"/>
      </w:rPr>
    </w:lvl>
    <w:lvl w:ilvl="8" w:tplc="0756C4DA">
      <w:numFmt w:val="bullet"/>
      <w:lvlText w:val="•"/>
      <w:lvlJc w:val="left"/>
      <w:pPr>
        <w:ind w:left="8825" w:hanging="708"/>
      </w:pPr>
      <w:rPr>
        <w:rFonts w:hint="default"/>
        <w:lang w:val="ru-RU" w:eastAsia="en-US" w:bidi="ar-SA"/>
      </w:rPr>
    </w:lvl>
  </w:abstractNum>
  <w:abstractNum w:abstractNumId="1">
    <w:nsid w:val="7CB61B65"/>
    <w:multiLevelType w:val="hybridMultilevel"/>
    <w:tmpl w:val="42040E74"/>
    <w:lvl w:ilvl="0" w:tplc="B5DAF014">
      <w:numFmt w:val="bullet"/>
      <w:lvlText w:val="-"/>
      <w:lvlJc w:val="left"/>
      <w:pPr>
        <w:ind w:left="12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884E8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2" w:tplc="289AFD54">
      <w:numFmt w:val="bullet"/>
      <w:lvlText w:val="•"/>
      <w:lvlJc w:val="left"/>
      <w:pPr>
        <w:ind w:left="3189" w:hanging="140"/>
      </w:pPr>
      <w:rPr>
        <w:rFonts w:hint="default"/>
        <w:lang w:val="ru-RU" w:eastAsia="en-US" w:bidi="ar-SA"/>
      </w:rPr>
    </w:lvl>
    <w:lvl w:ilvl="3" w:tplc="33F83468">
      <w:numFmt w:val="bullet"/>
      <w:lvlText w:val="•"/>
      <w:lvlJc w:val="left"/>
      <w:pPr>
        <w:ind w:left="4133" w:hanging="140"/>
      </w:pPr>
      <w:rPr>
        <w:rFonts w:hint="default"/>
        <w:lang w:val="ru-RU" w:eastAsia="en-US" w:bidi="ar-SA"/>
      </w:rPr>
    </w:lvl>
    <w:lvl w:ilvl="4" w:tplc="C16CDEE4">
      <w:numFmt w:val="bullet"/>
      <w:lvlText w:val="•"/>
      <w:lvlJc w:val="left"/>
      <w:pPr>
        <w:ind w:left="5078" w:hanging="140"/>
      </w:pPr>
      <w:rPr>
        <w:rFonts w:hint="default"/>
        <w:lang w:val="ru-RU" w:eastAsia="en-US" w:bidi="ar-SA"/>
      </w:rPr>
    </w:lvl>
    <w:lvl w:ilvl="5" w:tplc="6A5E2EDE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  <w:lvl w:ilvl="6" w:tplc="4B4AE2CC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  <w:lvl w:ilvl="7" w:tplc="5B541EFE">
      <w:numFmt w:val="bullet"/>
      <w:lvlText w:val="•"/>
      <w:lvlJc w:val="left"/>
      <w:pPr>
        <w:ind w:left="7912" w:hanging="140"/>
      </w:pPr>
      <w:rPr>
        <w:rFonts w:hint="default"/>
        <w:lang w:val="ru-RU" w:eastAsia="en-US" w:bidi="ar-SA"/>
      </w:rPr>
    </w:lvl>
    <w:lvl w:ilvl="8" w:tplc="6EDEC7B2">
      <w:numFmt w:val="bullet"/>
      <w:lvlText w:val="•"/>
      <w:lvlJc w:val="left"/>
      <w:pPr>
        <w:ind w:left="885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4683"/>
    <w:rsid w:val="000415C7"/>
    <w:rsid w:val="004C47E5"/>
    <w:rsid w:val="006F09BA"/>
    <w:rsid w:val="007B4683"/>
    <w:rsid w:val="009E5099"/>
    <w:rsid w:val="00B8312F"/>
    <w:rsid w:val="00D5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8" w:hanging="70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8" w:hanging="70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АРМ</cp:lastModifiedBy>
  <cp:revision>6</cp:revision>
  <dcterms:created xsi:type="dcterms:W3CDTF">2023-09-21T06:51:00Z</dcterms:created>
  <dcterms:modified xsi:type="dcterms:W3CDTF">2024-09-15T09:15:00Z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