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AA" w:rsidRPr="007A78AA" w:rsidRDefault="007A78AA" w:rsidP="0019307E">
      <w:pPr>
        <w:widowControl/>
        <w:tabs>
          <w:tab w:val="left" w:pos="6379"/>
        </w:tabs>
        <w:suppressAutoHyphens/>
        <w:autoSpaceDE/>
        <w:autoSpaceDN/>
        <w:ind w:firstLine="4820"/>
        <w:jc w:val="both"/>
        <w:rPr>
          <w:sz w:val="24"/>
          <w:szCs w:val="24"/>
          <w:lang w:eastAsia="ru-RU"/>
        </w:rPr>
      </w:pPr>
      <w:bookmarkStart w:id="0" w:name="Информатика"/>
      <w:bookmarkEnd w:id="0"/>
      <w:r w:rsidRPr="007A78AA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РИЛОЖЕНИЕ № 12</w:t>
      </w:r>
    </w:p>
    <w:p w:rsidR="007A78AA" w:rsidRPr="007A78AA" w:rsidRDefault="007A78AA" w:rsidP="0019307E">
      <w:pPr>
        <w:widowControl/>
        <w:shd w:val="clear" w:color="auto" w:fill="FFFFFF"/>
        <w:autoSpaceDE/>
        <w:autoSpaceDN/>
        <w:ind w:firstLine="4820"/>
        <w:jc w:val="both"/>
        <w:textAlignment w:val="baseline"/>
        <w:outlineLvl w:val="4"/>
        <w:rPr>
          <w:sz w:val="24"/>
          <w:szCs w:val="24"/>
          <w:lang w:eastAsia="ru-RU"/>
        </w:rPr>
      </w:pPr>
      <w:r w:rsidRPr="007A78AA">
        <w:rPr>
          <w:sz w:val="24"/>
          <w:szCs w:val="24"/>
          <w:lang w:eastAsia="ru-RU"/>
        </w:rPr>
        <w:t>к Положению</w:t>
      </w:r>
    </w:p>
    <w:p w:rsidR="007A78AA" w:rsidRPr="007A78AA" w:rsidRDefault="007A78AA" w:rsidP="0019307E">
      <w:pPr>
        <w:widowControl/>
        <w:shd w:val="clear" w:color="auto" w:fill="FFFFFF"/>
        <w:autoSpaceDE/>
        <w:autoSpaceDN/>
        <w:ind w:firstLine="4820"/>
        <w:jc w:val="both"/>
        <w:textAlignment w:val="baseline"/>
        <w:outlineLvl w:val="4"/>
        <w:rPr>
          <w:sz w:val="24"/>
          <w:szCs w:val="24"/>
          <w:lang w:eastAsia="ru-RU"/>
        </w:rPr>
      </w:pPr>
      <w:r w:rsidRPr="007A78AA">
        <w:rPr>
          <w:sz w:val="24"/>
          <w:szCs w:val="24"/>
          <w:lang w:eastAsia="ru-RU"/>
        </w:rPr>
        <w:t xml:space="preserve">о формах, периодичности и порядке </w:t>
      </w:r>
    </w:p>
    <w:p w:rsidR="007A78AA" w:rsidRPr="007A78AA" w:rsidRDefault="007A78AA" w:rsidP="0019307E">
      <w:pPr>
        <w:widowControl/>
        <w:shd w:val="clear" w:color="auto" w:fill="FFFFFF"/>
        <w:autoSpaceDE/>
        <w:autoSpaceDN/>
        <w:ind w:firstLine="4820"/>
        <w:jc w:val="both"/>
        <w:textAlignment w:val="baseline"/>
        <w:outlineLvl w:val="4"/>
        <w:rPr>
          <w:sz w:val="24"/>
          <w:szCs w:val="24"/>
          <w:lang w:eastAsia="ru-RU"/>
        </w:rPr>
      </w:pPr>
      <w:r w:rsidRPr="007A78AA">
        <w:rPr>
          <w:sz w:val="24"/>
          <w:szCs w:val="24"/>
          <w:lang w:eastAsia="ru-RU"/>
        </w:rPr>
        <w:t xml:space="preserve">текущего контроля успеваемости </w:t>
      </w:r>
    </w:p>
    <w:p w:rsidR="007A78AA" w:rsidRDefault="007A78AA" w:rsidP="0019307E">
      <w:pPr>
        <w:widowControl/>
        <w:shd w:val="clear" w:color="auto" w:fill="FFFFFF"/>
        <w:autoSpaceDE/>
        <w:autoSpaceDN/>
        <w:ind w:firstLine="4820"/>
        <w:jc w:val="both"/>
        <w:textAlignment w:val="baseline"/>
        <w:outlineLvl w:val="4"/>
        <w:rPr>
          <w:sz w:val="24"/>
          <w:szCs w:val="24"/>
          <w:shd w:val="clear" w:color="auto" w:fill="FFFFFF"/>
          <w:lang w:eastAsia="ru-RU"/>
        </w:rPr>
      </w:pPr>
      <w:r w:rsidRPr="007A78AA">
        <w:rPr>
          <w:sz w:val="24"/>
          <w:szCs w:val="24"/>
          <w:lang w:eastAsia="ru-RU"/>
        </w:rPr>
        <w:t xml:space="preserve">и </w:t>
      </w:r>
      <w:r w:rsidRPr="007A78AA">
        <w:rPr>
          <w:sz w:val="24"/>
          <w:szCs w:val="24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7A78AA">
        <w:rPr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A78AA">
        <w:rPr>
          <w:sz w:val="24"/>
          <w:szCs w:val="24"/>
          <w:shd w:val="clear" w:color="auto" w:fill="FFFFFF"/>
          <w:lang w:eastAsia="ru-RU"/>
        </w:rPr>
        <w:t xml:space="preserve"> </w:t>
      </w:r>
    </w:p>
    <w:p w:rsidR="0019307E" w:rsidRPr="007A78AA" w:rsidRDefault="0019307E" w:rsidP="0019307E">
      <w:pPr>
        <w:widowControl/>
        <w:shd w:val="clear" w:color="auto" w:fill="FFFFFF"/>
        <w:autoSpaceDE/>
        <w:autoSpaceDN/>
        <w:ind w:firstLine="4820"/>
        <w:jc w:val="both"/>
        <w:textAlignment w:val="baseline"/>
        <w:outlineLvl w:val="4"/>
        <w:rPr>
          <w:sz w:val="24"/>
          <w:szCs w:val="24"/>
          <w:shd w:val="clear" w:color="auto" w:fill="FFFFFF"/>
          <w:lang w:eastAsia="ru-RU"/>
        </w:rPr>
      </w:pPr>
    </w:p>
    <w:p w:rsidR="00BA2E5E" w:rsidRDefault="00CD6B96" w:rsidP="0019307E">
      <w:pPr>
        <w:pStyle w:val="11"/>
        <w:tabs>
          <w:tab w:val="left" w:pos="8647"/>
        </w:tabs>
        <w:ind w:left="0" w:firstLine="567"/>
        <w:jc w:val="center"/>
      </w:pPr>
      <w:r>
        <w:t>Критерии оценивания предмета "</w:t>
      </w:r>
      <w:r w:rsidR="00A007CE">
        <w:t>Информатика</w:t>
      </w:r>
      <w:r>
        <w:t xml:space="preserve">" </w:t>
      </w:r>
      <w:r>
        <w:br/>
      </w:r>
      <w:proofErr w:type="gramStart"/>
      <w:r>
        <w:t>в</w:t>
      </w:r>
      <w:proofErr w:type="gramEnd"/>
      <w:r>
        <w:t xml:space="preserve"> </w:t>
      </w:r>
      <w:proofErr w:type="gramStart"/>
      <w:r>
        <w:t>Новокубанском</w:t>
      </w:r>
      <w:proofErr w:type="gramEnd"/>
      <w:r>
        <w:t xml:space="preserve"> районе</w:t>
      </w:r>
    </w:p>
    <w:p w:rsidR="00E91095" w:rsidRPr="00E91095" w:rsidRDefault="00E91095" w:rsidP="0019307E">
      <w:pPr>
        <w:pStyle w:val="11"/>
        <w:tabs>
          <w:tab w:val="left" w:pos="8647"/>
        </w:tabs>
        <w:ind w:left="0" w:firstLine="567"/>
        <w:jc w:val="both"/>
        <w:rPr>
          <w:b w:val="0"/>
        </w:rPr>
      </w:pPr>
      <w:r w:rsidRPr="00E91095">
        <w:rPr>
          <w:b w:val="0"/>
        </w:rPr>
        <w:t xml:space="preserve">Содержание и объем материала, подлежащего проверке, определяется программой и учебником. При </w:t>
      </w:r>
      <w:bookmarkStart w:id="1" w:name="_GoBack"/>
      <w:bookmarkEnd w:id="1"/>
      <w:r w:rsidRPr="00E91095">
        <w:rPr>
          <w:b w:val="0"/>
        </w:rPr>
        <w:t>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AC5962" w:rsidRDefault="00E91095" w:rsidP="0019307E">
      <w:pPr>
        <w:pStyle w:val="11"/>
        <w:tabs>
          <w:tab w:val="left" w:pos="8647"/>
        </w:tabs>
        <w:ind w:left="0" w:firstLine="567"/>
        <w:jc w:val="both"/>
        <w:rPr>
          <w:b w:val="0"/>
        </w:rPr>
      </w:pPr>
      <w:r w:rsidRPr="00E91095">
        <w:rPr>
          <w:b w:val="0"/>
        </w:rPr>
        <w:t xml:space="preserve">Основными формами проверки предметных достижений учащихся по информатике и ИКТ являются устный опрос, письменные работы, тестирование, практическая работа с использованием компьютера. </w:t>
      </w:r>
    </w:p>
    <w:p w:rsidR="00AC5962" w:rsidRDefault="00AC5962" w:rsidP="0019307E">
      <w:pPr>
        <w:pStyle w:val="11"/>
        <w:tabs>
          <w:tab w:val="left" w:pos="8647"/>
        </w:tabs>
        <w:ind w:left="0" w:firstLine="567"/>
        <w:jc w:val="both"/>
        <w:rPr>
          <w:b w:val="0"/>
        </w:rPr>
      </w:pPr>
    </w:p>
    <w:p w:rsidR="00AC5962" w:rsidRDefault="00AC5962" w:rsidP="0019307E">
      <w:pPr>
        <w:pStyle w:val="11"/>
        <w:ind w:left="0" w:firstLine="567"/>
        <w:jc w:val="both"/>
      </w:pPr>
      <w:r>
        <w:t>Шкала оценивания тестовых заданий по информатике:</w:t>
      </w:r>
    </w:p>
    <w:p w:rsidR="00AC5962" w:rsidRDefault="00AC5962" w:rsidP="0019307E">
      <w:pPr>
        <w:pStyle w:val="11"/>
        <w:ind w:left="0" w:firstLine="567"/>
        <w:jc w:val="both"/>
      </w:pPr>
    </w:p>
    <w:p w:rsidR="00AC5962" w:rsidRDefault="00AC5962" w:rsidP="0019307E">
      <w:pPr>
        <w:pStyle w:val="a3"/>
        <w:ind w:left="0" w:firstLine="567"/>
      </w:pP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 w:rsidR="000D1CD3">
        <w:t>5</w:t>
      </w:r>
      <w:r>
        <w:t>-100%</w:t>
      </w:r>
      <w:r>
        <w:rPr>
          <w:spacing w:val="-4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вопросы;</w:t>
      </w:r>
    </w:p>
    <w:p w:rsidR="00AC5962" w:rsidRDefault="00AC5962" w:rsidP="0019307E">
      <w:pPr>
        <w:pStyle w:val="a3"/>
        <w:ind w:left="0" w:firstLine="567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 w:rsidR="000D1CD3">
        <w:t>0</w:t>
      </w:r>
      <w:r>
        <w:t>-8</w:t>
      </w:r>
      <w:r w:rsidR="000D1CD3">
        <w:t>4</w:t>
      </w:r>
      <w:r>
        <w:t>%</w:t>
      </w:r>
      <w:r>
        <w:rPr>
          <w:spacing w:val="-4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вопросы;</w:t>
      </w:r>
    </w:p>
    <w:p w:rsidR="00AC5962" w:rsidRDefault="00AC5962" w:rsidP="0019307E">
      <w:pPr>
        <w:pStyle w:val="a3"/>
        <w:ind w:left="0" w:firstLine="567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 w:rsidR="000D1CD3">
        <w:t>40</w:t>
      </w:r>
      <w:r>
        <w:t>-</w:t>
      </w:r>
      <w:r w:rsidR="000D1CD3">
        <w:t>69</w:t>
      </w:r>
      <w:r>
        <w:t>%</w:t>
      </w:r>
      <w:r>
        <w:rPr>
          <w:spacing w:val="-4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вопросы;</w:t>
      </w:r>
    </w:p>
    <w:p w:rsidR="00AC5962" w:rsidRDefault="00AC5962" w:rsidP="0019307E">
      <w:pPr>
        <w:pStyle w:val="a3"/>
        <w:ind w:left="0" w:firstLine="567"/>
      </w:pPr>
      <w:r>
        <w:t>«2»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 w:rsidR="000D1CD3">
        <w:t>0-39</w:t>
      </w:r>
      <w:r>
        <w:t>%</w:t>
      </w:r>
      <w:r>
        <w:rPr>
          <w:spacing w:val="-4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BA2E5E" w:rsidRDefault="00E91095" w:rsidP="0019307E">
      <w:pPr>
        <w:pStyle w:val="11"/>
        <w:tabs>
          <w:tab w:val="left" w:pos="8647"/>
        </w:tabs>
        <w:ind w:left="0" w:firstLine="567"/>
        <w:jc w:val="both"/>
        <w:rPr>
          <w:b w:val="0"/>
          <w:sz w:val="25"/>
        </w:rPr>
      </w:pPr>
      <w:r w:rsidRPr="00E91095">
        <w:rPr>
          <w:b w:val="0"/>
        </w:rPr>
        <w:t xml:space="preserve"> </w:t>
      </w:r>
    </w:p>
    <w:p w:rsidR="00BA2E5E" w:rsidRDefault="00AC5962" w:rsidP="0019307E">
      <w:pPr>
        <w:ind w:firstLine="567"/>
        <w:jc w:val="both"/>
        <w:rPr>
          <w:b/>
          <w:sz w:val="28"/>
        </w:rPr>
      </w:pPr>
      <w:bookmarkStart w:id="2" w:name="Для_устных_ответов_определяются_следующи"/>
      <w:bookmarkEnd w:id="2"/>
      <w:r w:rsidRPr="00AC5962">
        <w:rPr>
          <w:b/>
          <w:sz w:val="28"/>
        </w:rPr>
        <w:t>Оценивание</w:t>
      </w:r>
      <w:r w:rsidR="00A007CE" w:rsidRPr="00AC5962">
        <w:rPr>
          <w:b/>
          <w:spacing w:val="-10"/>
          <w:sz w:val="28"/>
        </w:rPr>
        <w:t xml:space="preserve"> </w:t>
      </w:r>
      <w:r w:rsidR="00A007CE" w:rsidRPr="00AC5962">
        <w:rPr>
          <w:b/>
          <w:sz w:val="28"/>
        </w:rPr>
        <w:t>устных</w:t>
      </w:r>
      <w:r w:rsidR="00A007CE" w:rsidRPr="00AC5962">
        <w:rPr>
          <w:b/>
          <w:spacing w:val="-9"/>
          <w:sz w:val="28"/>
        </w:rPr>
        <w:t xml:space="preserve"> </w:t>
      </w:r>
      <w:r w:rsidR="00A007CE" w:rsidRPr="00AC5962">
        <w:rPr>
          <w:b/>
          <w:sz w:val="28"/>
        </w:rPr>
        <w:t>ответов</w:t>
      </w:r>
      <w:r w:rsidRPr="00AC5962">
        <w:rPr>
          <w:b/>
          <w:sz w:val="28"/>
        </w:rPr>
        <w:t xml:space="preserve"> по информатике</w:t>
      </w:r>
      <w:r w:rsidR="00A007CE" w:rsidRPr="00AC5962">
        <w:rPr>
          <w:b/>
          <w:sz w:val="28"/>
        </w:rPr>
        <w:t>:</w:t>
      </w:r>
    </w:p>
    <w:p w:rsidR="00AC5962" w:rsidRPr="000D1CD3" w:rsidRDefault="00AC5962" w:rsidP="0019307E">
      <w:pPr>
        <w:ind w:firstLine="567"/>
        <w:jc w:val="both"/>
        <w:rPr>
          <w:b/>
          <w:sz w:val="28"/>
        </w:rPr>
      </w:pP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4"/>
        </w:tabs>
        <w:ind w:left="0" w:firstLine="567"/>
        <w:rPr>
          <w:sz w:val="28"/>
        </w:rPr>
      </w:pPr>
      <w:bookmarkStart w:id="3" w:name="отметка_«5»_выставляется,_если_ученик:"/>
      <w:bookmarkEnd w:id="3"/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«5»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0"/>
        </w:tabs>
        <w:ind w:left="0" w:firstLine="567"/>
        <w:rPr>
          <w:sz w:val="28"/>
        </w:rPr>
      </w:pPr>
      <w:r>
        <w:rPr>
          <w:sz w:val="28"/>
        </w:rPr>
        <w:t>полно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раскрыл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учебником;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изложил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символику;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ответу;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показал умение иллюстрировать теоретические положения 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продемонстрировал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сопутствующих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вопросов,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и устойчивость используемых при 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отвечал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учителя.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4"/>
        </w:tabs>
        <w:ind w:left="0" w:firstLine="567"/>
        <w:rPr>
          <w:sz w:val="28"/>
        </w:rPr>
      </w:pPr>
      <w:r>
        <w:rPr>
          <w:sz w:val="28"/>
        </w:rPr>
        <w:t>отметка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«,</w:t>
      </w:r>
      <w:r>
        <w:rPr>
          <w:sz w:val="28"/>
        </w:rPr>
        <w:t>4»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выставляется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недостатков: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в изложении допущены небольшие пробелы, не исказившие 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неточно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34"/>
        </w:tabs>
        <w:ind w:left="0" w:firstLine="56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один-два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исправленные по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34"/>
        </w:tabs>
        <w:ind w:left="0" w:firstLine="56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4"/>
        </w:tabs>
        <w:ind w:left="0" w:firstLine="567"/>
        <w:rPr>
          <w:sz w:val="28"/>
        </w:rPr>
      </w:pPr>
      <w:bookmarkStart w:id="4" w:name="отметка_«3»_выставляется,_если:"/>
      <w:bookmarkEnd w:id="4"/>
      <w:r>
        <w:rPr>
          <w:sz w:val="28"/>
        </w:rPr>
        <w:t>отметка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«3»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-4"/>
          <w:sz w:val="28"/>
        </w:rPr>
        <w:t xml:space="preserve"> </w:t>
      </w:r>
      <w:r>
        <w:rPr>
          <w:sz w:val="28"/>
        </w:rPr>
        <w:t>если: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88"/>
        </w:tabs>
        <w:ind w:left="0" w:firstLine="567"/>
        <w:rPr>
          <w:sz w:val="28"/>
        </w:rPr>
      </w:pPr>
      <w:r>
        <w:rPr>
          <w:sz w:val="28"/>
        </w:rPr>
        <w:t>неполно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показано общее понимание вопроса, имелись затруднения или 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 в определении понятий, использовании терминологии, чертежах,</w:t>
      </w:r>
      <w:r>
        <w:rPr>
          <w:spacing w:val="1"/>
          <w:sz w:val="28"/>
        </w:rPr>
        <w:t xml:space="preserve"> </w:t>
      </w:r>
      <w:r>
        <w:rPr>
          <w:sz w:val="28"/>
        </w:rPr>
        <w:t>блок-схем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730"/>
        </w:tabs>
        <w:ind w:left="0" w:firstLine="567"/>
        <w:rPr>
          <w:sz w:val="28"/>
        </w:rPr>
      </w:pP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справился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практического задания, но выполнил задания 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сложности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теме,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4"/>
        </w:tabs>
        <w:ind w:left="0" w:firstLine="567"/>
        <w:rPr>
          <w:b/>
          <w:sz w:val="28"/>
        </w:rPr>
      </w:pPr>
      <w:bookmarkStart w:id="5" w:name="отметка_«2»_выставляется,_если:"/>
      <w:bookmarkEnd w:id="5"/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«2»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b/>
          <w:sz w:val="28"/>
        </w:rPr>
        <w:t>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раскрыто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40"/>
        </w:tabs>
        <w:ind w:left="0" w:firstLine="567"/>
        <w:rPr>
          <w:sz w:val="28"/>
        </w:rPr>
      </w:pPr>
      <w:r>
        <w:rPr>
          <w:sz w:val="28"/>
        </w:rPr>
        <w:t>обнаружено незнание или непонимание учеником большей или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34"/>
        </w:tabs>
        <w:ind w:left="0" w:firstLine="567"/>
        <w:rPr>
          <w:sz w:val="28"/>
        </w:rPr>
      </w:pPr>
      <w:r>
        <w:rPr>
          <w:sz w:val="28"/>
        </w:rPr>
        <w:t>допущены ошибки в определении понятий, при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 в чертежах, блок-схем и иных выкладках,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</w:p>
    <w:p w:rsidR="000A0E0B" w:rsidRPr="000A0E0B" w:rsidRDefault="000A0E0B" w:rsidP="0019307E">
      <w:pPr>
        <w:ind w:firstLine="567"/>
        <w:jc w:val="both"/>
        <w:rPr>
          <w:sz w:val="28"/>
          <w:szCs w:val="28"/>
        </w:rPr>
      </w:pPr>
      <w:bookmarkStart w:id="6" w:name="Оценка_самостоятельных_и_проверочных_раб"/>
      <w:bookmarkStart w:id="7" w:name="Отметка_&quot;5&quot;_ставится_в_следующем_случае:"/>
      <w:bookmarkEnd w:id="6"/>
      <w:bookmarkEnd w:id="7"/>
      <w:r>
        <w:rPr>
          <w:b/>
          <w:sz w:val="28"/>
          <w:szCs w:val="28"/>
        </w:rPr>
        <w:t>Оценивание</w:t>
      </w:r>
      <w:r w:rsidRPr="000A0E0B">
        <w:rPr>
          <w:b/>
          <w:sz w:val="28"/>
          <w:szCs w:val="28"/>
        </w:rPr>
        <w:t xml:space="preserve"> письменной работы по информатике</w:t>
      </w:r>
    </w:p>
    <w:p w:rsidR="00BA2E5E" w:rsidRDefault="00A007CE" w:rsidP="0019307E">
      <w:pPr>
        <w:ind w:firstLine="567"/>
        <w:jc w:val="both"/>
        <w:rPr>
          <w:b/>
          <w:sz w:val="28"/>
        </w:rPr>
      </w:pPr>
      <w:r w:rsidRPr="000A0E0B">
        <w:rPr>
          <w:sz w:val="28"/>
          <w:szCs w:val="28"/>
        </w:rPr>
        <w:t>Отметка</w:t>
      </w:r>
      <w:r w:rsidRPr="000A0E0B">
        <w:rPr>
          <w:spacing w:val="-5"/>
          <w:sz w:val="28"/>
          <w:szCs w:val="28"/>
        </w:rPr>
        <w:t xml:space="preserve"> </w:t>
      </w:r>
      <w:r w:rsidRPr="000A0E0B">
        <w:rPr>
          <w:sz w:val="28"/>
          <w:szCs w:val="28"/>
        </w:rPr>
        <w:t>"5"</w:t>
      </w:r>
      <w:r w:rsidRPr="000A0E0B">
        <w:rPr>
          <w:spacing w:val="-1"/>
          <w:sz w:val="28"/>
          <w:szCs w:val="28"/>
        </w:rPr>
        <w:t xml:space="preserve"> </w:t>
      </w:r>
      <w:r w:rsidRPr="000A0E0B">
        <w:rPr>
          <w:sz w:val="28"/>
          <w:szCs w:val="28"/>
        </w:rPr>
        <w:t>ставится</w:t>
      </w:r>
      <w:r w:rsidRPr="000A0E0B">
        <w:rPr>
          <w:spacing w:val="-4"/>
          <w:sz w:val="28"/>
          <w:szCs w:val="28"/>
        </w:rPr>
        <w:t xml:space="preserve"> </w:t>
      </w:r>
      <w:r w:rsidRPr="000A0E0B">
        <w:rPr>
          <w:sz w:val="28"/>
          <w:szCs w:val="28"/>
        </w:rPr>
        <w:t>в</w:t>
      </w:r>
      <w:r w:rsidRPr="000A0E0B">
        <w:rPr>
          <w:spacing w:val="-3"/>
          <w:sz w:val="28"/>
          <w:szCs w:val="28"/>
        </w:rPr>
        <w:t xml:space="preserve"> </w:t>
      </w:r>
      <w:r w:rsidRPr="000A0E0B">
        <w:rPr>
          <w:sz w:val="28"/>
          <w:szCs w:val="28"/>
        </w:rPr>
        <w:t>следующем</w:t>
      </w:r>
      <w:r w:rsidRPr="00E91095">
        <w:rPr>
          <w:spacing w:val="-4"/>
          <w:sz w:val="28"/>
        </w:rPr>
        <w:t xml:space="preserve"> </w:t>
      </w:r>
      <w:r w:rsidRPr="00E91095">
        <w:rPr>
          <w:sz w:val="28"/>
        </w:rPr>
        <w:t>случае: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34"/>
        </w:tabs>
        <w:ind w:left="0" w:firstLine="567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716"/>
        </w:tabs>
        <w:ind w:left="0" w:firstLine="567"/>
      </w:pPr>
      <w:r w:rsidRPr="00EC7791">
        <w:rPr>
          <w:sz w:val="28"/>
        </w:rPr>
        <w:t>при решении задач все</w:t>
      </w:r>
      <w:r w:rsidRPr="00EC7791">
        <w:rPr>
          <w:spacing w:val="1"/>
          <w:sz w:val="28"/>
        </w:rPr>
        <w:t xml:space="preserve"> </w:t>
      </w:r>
      <w:r w:rsidRPr="00EC7791">
        <w:rPr>
          <w:sz w:val="28"/>
        </w:rPr>
        <w:t>необходимые</w:t>
      </w:r>
      <w:r w:rsidRPr="00EC7791">
        <w:rPr>
          <w:spacing w:val="1"/>
          <w:sz w:val="28"/>
        </w:rPr>
        <w:t xml:space="preserve"> </w:t>
      </w:r>
      <w:r w:rsidRPr="00EC7791">
        <w:rPr>
          <w:sz w:val="28"/>
        </w:rPr>
        <w:t>данные</w:t>
      </w:r>
      <w:r w:rsidRPr="00EC7791">
        <w:rPr>
          <w:spacing w:val="1"/>
          <w:sz w:val="28"/>
        </w:rPr>
        <w:t xml:space="preserve"> </w:t>
      </w:r>
      <w:r w:rsidRPr="00EC7791">
        <w:rPr>
          <w:sz w:val="28"/>
        </w:rPr>
        <w:t>занесены</w:t>
      </w:r>
      <w:r w:rsidRPr="00EC7791">
        <w:rPr>
          <w:spacing w:val="1"/>
          <w:sz w:val="28"/>
        </w:rPr>
        <w:t xml:space="preserve"> </w:t>
      </w:r>
      <w:r w:rsidRPr="00EC7791">
        <w:rPr>
          <w:sz w:val="28"/>
        </w:rPr>
        <w:t>в</w:t>
      </w:r>
      <w:r w:rsidRPr="00EC7791">
        <w:rPr>
          <w:spacing w:val="1"/>
          <w:sz w:val="28"/>
        </w:rPr>
        <w:t xml:space="preserve"> </w:t>
      </w:r>
      <w:r w:rsidRPr="00EC7791">
        <w:rPr>
          <w:sz w:val="28"/>
        </w:rPr>
        <w:t>условие,</w:t>
      </w:r>
      <w:r w:rsidRPr="00EC7791">
        <w:rPr>
          <w:spacing w:val="71"/>
          <w:sz w:val="28"/>
        </w:rPr>
        <w:t xml:space="preserve"> </w:t>
      </w:r>
      <w:r w:rsidRPr="00EC7791">
        <w:rPr>
          <w:sz w:val="28"/>
        </w:rPr>
        <w:t>правильно</w:t>
      </w:r>
      <w:r w:rsidRPr="00EC7791">
        <w:rPr>
          <w:spacing w:val="1"/>
          <w:sz w:val="28"/>
        </w:rPr>
        <w:t xml:space="preserve"> </w:t>
      </w:r>
      <w:r w:rsidRPr="00EC7791">
        <w:rPr>
          <w:sz w:val="28"/>
        </w:rPr>
        <w:t>выполнены чертежи, схемы, графики, рисунки, сопутствующие решению</w:t>
      </w:r>
      <w:r w:rsidRPr="00EC7791">
        <w:rPr>
          <w:spacing w:val="1"/>
          <w:sz w:val="28"/>
        </w:rPr>
        <w:t xml:space="preserve"> </w:t>
      </w:r>
      <w:r w:rsidRPr="00EC7791">
        <w:rPr>
          <w:sz w:val="28"/>
        </w:rPr>
        <w:t>задач,</w:t>
      </w:r>
      <w:r w:rsidRPr="00EC7791">
        <w:rPr>
          <w:spacing w:val="46"/>
          <w:sz w:val="28"/>
        </w:rPr>
        <w:t xml:space="preserve"> </w:t>
      </w:r>
      <w:r w:rsidRPr="00EC7791">
        <w:rPr>
          <w:sz w:val="28"/>
        </w:rPr>
        <w:t>сделана</w:t>
      </w:r>
      <w:r w:rsidRPr="00EC7791">
        <w:rPr>
          <w:spacing w:val="48"/>
          <w:sz w:val="28"/>
        </w:rPr>
        <w:t xml:space="preserve"> </w:t>
      </w:r>
      <w:r w:rsidRPr="00EC7791">
        <w:rPr>
          <w:sz w:val="28"/>
        </w:rPr>
        <w:t>проверка</w:t>
      </w:r>
      <w:r w:rsidRPr="00EC7791">
        <w:rPr>
          <w:spacing w:val="46"/>
          <w:sz w:val="28"/>
        </w:rPr>
        <w:t xml:space="preserve"> </w:t>
      </w:r>
      <w:r w:rsidRPr="00EC7791">
        <w:rPr>
          <w:sz w:val="28"/>
        </w:rPr>
        <w:t>по</w:t>
      </w:r>
      <w:r w:rsidRPr="00EC7791">
        <w:rPr>
          <w:spacing w:val="48"/>
          <w:sz w:val="28"/>
        </w:rPr>
        <w:t xml:space="preserve"> </w:t>
      </w:r>
      <w:r w:rsidRPr="00EC7791">
        <w:rPr>
          <w:sz w:val="28"/>
        </w:rPr>
        <w:t>наименованиям,</w:t>
      </w:r>
      <w:r w:rsidRPr="00EC7791">
        <w:rPr>
          <w:spacing w:val="46"/>
          <w:sz w:val="28"/>
        </w:rPr>
        <w:t xml:space="preserve"> </w:t>
      </w:r>
      <w:r w:rsidRPr="00EC7791">
        <w:rPr>
          <w:sz w:val="28"/>
        </w:rPr>
        <w:t>правильно</w:t>
      </w:r>
      <w:r w:rsidRPr="00EC7791">
        <w:rPr>
          <w:spacing w:val="46"/>
          <w:sz w:val="28"/>
        </w:rPr>
        <w:t xml:space="preserve"> </w:t>
      </w:r>
      <w:r w:rsidRPr="00EC7791">
        <w:rPr>
          <w:sz w:val="28"/>
        </w:rPr>
        <w:t>записаны</w:t>
      </w:r>
      <w:r w:rsidR="00EC7791">
        <w:rPr>
          <w:sz w:val="28"/>
        </w:rPr>
        <w:t xml:space="preserve"> </w:t>
      </w:r>
      <w:r w:rsidRPr="00EC7791">
        <w:rPr>
          <w:sz w:val="28"/>
          <w:szCs w:val="28"/>
        </w:rPr>
        <w:t>исходные формулы, проведены математические расчеты и дан полный</w:t>
      </w:r>
      <w:r w:rsidRPr="00EC7791">
        <w:rPr>
          <w:spacing w:val="1"/>
          <w:sz w:val="28"/>
          <w:szCs w:val="28"/>
        </w:rPr>
        <w:t xml:space="preserve"> </w:t>
      </w:r>
      <w:r w:rsidRPr="00EC7791">
        <w:rPr>
          <w:sz w:val="28"/>
          <w:szCs w:val="28"/>
        </w:rPr>
        <w:t>ответ;</w:t>
      </w:r>
    </w:p>
    <w:p w:rsidR="00BA2E5E" w:rsidRDefault="00A007CE" w:rsidP="0019307E">
      <w:pPr>
        <w:pStyle w:val="a3"/>
        <w:ind w:left="0" w:firstLine="567"/>
      </w:pPr>
      <w:r>
        <w:t>Отметка</w:t>
      </w:r>
      <w:r>
        <w:rPr>
          <w:spacing w:val="-5"/>
        </w:rPr>
        <w:t xml:space="preserve"> </w:t>
      </w:r>
      <w:r>
        <w:t>"4"</w:t>
      </w:r>
      <w:r>
        <w:rPr>
          <w:spacing w:val="-2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случае: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54"/>
        </w:tabs>
        <w:ind w:left="0" w:firstLine="56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0D1CD3">
        <w:rPr>
          <w:sz w:val="28"/>
        </w:rPr>
        <w:t>7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единицах измерения;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86"/>
        </w:tabs>
        <w:ind w:left="0" w:firstLine="567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вышеперечисленным требованиям, но содержит неточности в 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1"/>
          <w:sz w:val="28"/>
        </w:rPr>
        <w:t xml:space="preserve"> </w:t>
      </w:r>
      <w:r w:rsidR="00E91095"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726"/>
          <w:tab w:val="left" w:pos="2124"/>
          <w:tab w:val="left" w:pos="3771"/>
          <w:tab w:val="left" w:pos="5216"/>
          <w:tab w:val="left" w:pos="5573"/>
          <w:tab w:val="left" w:pos="7261"/>
          <w:tab w:val="left" w:pos="8320"/>
          <w:tab w:val="left" w:pos="8680"/>
        </w:tabs>
        <w:ind w:left="0" w:firstLine="567"/>
        <w:rPr>
          <w:sz w:val="28"/>
        </w:rPr>
      </w:pPr>
      <w:r>
        <w:rPr>
          <w:sz w:val="28"/>
        </w:rPr>
        <w:t>учащийся</w:t>
      </w:r>
      <w:r>
        <w:rPr>
          <w:sz w:val="28"/>
        </w:rPr>
        <w:tab/>
        <w:t>испытывает</w:t>
      </w:r>
      <w:r>
        <w:rPr>
          <w:sz w:val="28"/>
        </w:rPr>
        <w:tab/>
        <w:t>трудности</w:t>
      </w:r>
      <w:r>
        <w:rPr>
          <w:sz w:val="28"/>
        </w:rPr>
        <w:tab/>
        <w:t>в</w:t>
      </w:r>
      <w:r>
        <w:rPr>
          <w:sz w:val="28"/>
        </w:rPr>
        <w:tab/>
        <w:t>применении</w:t>
      </w:r>
      <w:r>
        <w:rPr>
          <w:sz w:val="28"/>
        </w:rPr>
        <w:tab/>
        <w:t>знаний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55"/>
          <w:sz w:val="28"/>
        </w:rPr>
        <w:t xml:space="preserve"> </w:t>
      </w:r>
      <w:r>
        <w:rPr>
          <w:sz w:val="28"/>
        </w:rPr>
        <w:t>мере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57"/>
          <w:sz w:val="28"/>
        </w:rPr>
        <w:t xml:space="preserve"> </w:t>
      </w:r>
      <w:r>
        <w:rPr>
          <w:sz w:val="28"/>
        </w:rPr>
        <w:t>связи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ранее</w:t>
      </w:r>
      <w:r>
        <w:rPr>
          <w:spacing w:val="5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 и с материалом, усвоенным при изучении других 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"3"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34"/>
        </w:tabs>
        <w:ind w:left="0" w:firstLine="56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верно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составляет не менее </w:t>
      </w:r>
      <w:r w:rsidR="000D1CD3">
        <w:rPr>
          <w:sz w:val="28"/>
        </w:rPr>
        <w:t>40%</w:t>
      </w:r>
      <w:r>
        <w:rPr>
          <w:sz w:val="28"/>
        </w:rPr>
        <w:t xml:space="preserve"> от общего объема), но допущены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пропущены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расчеты;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86"/>
        </w:tabs>
        <w:ind w:left="0" w:firstLine="567"/>
        <w:rPr>
          <w:sz w:val="28"/>
        </w:rPr>
      </w:pP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72"/>
        </w:tabs>
        <w:ind w:left="0" w:firstLine="567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формул.</w:t>
      </w:r>
    </w:p>
    <w:p w:rsidR="00BA2E5E" w:rsidRDefault="00A007CE" w:rsidP="0019307E">
      <w:pPr>
        <w:pStyle w:val="a3"/>
        <w:ind w:left="0" w:firstLine="567"/>
      </w:pPr>
      <w:r>
        <w:t>Отметка</w:t>
      </w:r>
      <w:r>
        <w:rPr>
          <w:spacing w:val="-5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случае: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30"/>
        </w:tabs>
        <w:ind w:left="0" w:firstLine="567"/>
        <w:rPr>
          <w:sz w:val="28"/>
        </w:rPr>
      </w:pPr>
      <w:r>
        <w:rPr>
          <w:sz w:val="28"/>
        </w:rPr>
        <w:t xml:space="preserve">работа в основном не выполнена (объем выполненной части менее </w:t>
      </w:r>
      <w:r w:rsidR="00BF22F9">
        <w:rPr>
          <w:sz w:val="28"/>
        </w:rPr>
        <w:t>40%</w:t>
      </w:r>
      <w:r>
        <w:rPr>
          <w:sz w:val="28"/>
        </w:rPr>
        <w:t xml:space="preserve"> 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задания);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822"/>
        </w:tabs>
        <w:ind w:left="0" w:firstLine="567"/>
        <w:rPr>
          <w:sz w:val="28"/>
        </w:rPr>
      </w:pPr>
      <w:r>
        <w:rPr>
          <w:sz w:val="28"/>
        </w:rPr>
        <w:lastRenderedPageBreak/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EC7791" w:rsidRDefault="00EC7791" w:rsidP="0019307E">
      <w:pPr>
        <w:pStyle w:val="a4"/>
        <w:tabs>
          <w:tab w:val="left" w:pos="822"/>
        </w:tabs>
        <w:ind w:left="0"/>
        <w:rPr>
          <w:sz w:val="28"/>
        </w:rPr>
      </w:pPr>
    </w:p>
    <w:p w:rsidR="00EC7791" w:rsidRPr="00EC7791" w:rsidRDefault="00EC7791" w:rsidP="0019307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bookmarkStart w:id="8" w:name="Для_письменных_работ_учащихся_по_алгорит"/>
      <w:bookmarkStart w:id="9" w:name="bookmark40"/>
      <w:bookmarkEnd w:id="8"/>
      <w:r w:rsidRPr="00EC7791">
        <w:rPr>
          <w:rFonts w:ascii="Times New Roman" w:hAnsi="Times New Roman"/>
          <w:b/>
          <w:sz w:val="28"/>
          <w:szCs w:val="28"/>
        </w:rPr>
        <w:t xml:space="preserve">Нормы оценивания предметных достижений учащихся </w:t>
      </w:r>
      <w:proofErr w:type="gramStart"/>
      <w:r w:rsidRPr="00EC7791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EC7791">
        <w:rPr>
          <w:rFonts w:ascii="Times New Roman" w:hAnsi="Times New Roman"/>
          <w:b/>
          <w:sz w:val="28"/>
          <w:szCs w:val="28"/>
        </w:rPr>
        <w:t xml:space="preserve"> </w:t>
      </w:r>
    </w:p>
    <w:p w:rsidR="00BA2E5E" w:rsidRDefault="00EC7791" w:rsidP="0019307E">
      <w:pPr>
        <w:pStyle w:val="11"/>
        <w:tabs>
          <w:tab w:val="left" w:pos="1753"/>
          <w:tab w:val="left" w:pos="3655"/>
          <w:tab w:val="left" w:pos="4673"/>
          <w:tab w:val="left" w:pos="6226"/>
          <w:tab w:val="left" w:pos="6840"/>
          <w:tab w:val="left" w:pos="9252"/>
        </w:tabs>
        <w:ind w:left="0"/>
        <w:jc w:val="both"/>
      </w:pPr>
      <w:r w:rsidRPr="00EC7791">
        <w:t>алгоритмизации и</w:t>
      </w:r>
      <w:bookmarkEnd w:id="9"/>
      <w:r w:rsidRPr="00EC7791">
        <w:t xml:space="preserve"> </w:t>
      </w:r>
      <w:bookmarkStart w:id="10" w:name="bookmark41"/>
      <w:r w:rsidRPr="00EC7791">
        <w:t>программированию</w:t>
      </w:r>
      <w:bookmarkEnd w:id="10"/>
      <w:r w:rsidR="00A007CE">
        <w:t>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4"/>
        </w:tabs>
        <w:ind w:left="0" w:firstLine="567"/>
        <w:rPr>
          <w:sz w:val="28"/>
        </w:rPr>
      </w:pPr>
      <w:bookmarkStart w:id="11" w:name="отметка_«5»_ставится,_если:"/>
      <w:bookmarkEnd w:id="11"/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</w:tabs>
        <w:ind w:left="0" w:firstLine="567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0"/>
        </w:tabs>
        <w:ind w:left="0" w:firstLine="567"/>
        <w:rPr>
          <w:sz w:val="28"/>
        </w:rPr>
      </w:pPr>
      <w:r>
        <w:rPr>
          <w:sz w:val="28"/>
        </w:rPr>
        <w:t>в графическом изображении алгоритма (блок-схеме), в 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0"/>
        </w:tabs>
        <w:ind w:left="0" w:firstLine="567"/>
        <w:rPr>
          <w:sz w:val="28"/>
        </w:rPr>
      </w:pPr>
      <w:r>
        <w:rPr>
          <w:sz w:val="28"/>
        </w:rPr>
        <w:t>в тексте программы нет синтаксических ошибок (возможны одна-две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неточности, описки, не являющиеся следствием незнания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материала);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4"/>
        </w:tabs>
        <w:ind w:left="0" w:firstLine="567"/>
        <w:rPr>
          <w:sz w:val="28"/>
        </w:rPr>
      </w:pPr>
      <w:bookmarkStart w:id="12" w:name="отметка_«4»_ставится,_если:"/>
      <w:bookmarkEnd w:id="12"/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«4»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</w:tabs>
        <w:ind w:left="0" w:firstLine="56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недостаточны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проверки);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</w:tabs>
        <w:ind w:left="0" w:firstLine="567"/>
        <w:rPr>
          <w:sz w:val="28"/>
        </w:rPr>
      </w:pPr>
      <w:r>
        <w:rPr>
          <w:sz w:val="28"/>
        </w:rPr>
        <w:t>допущена одна ошибка или два-три недочета в чертежах, выкладках,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</w:t>
      </w:r>
      <w:r>
        <w:rPr>
          <w:spacing w:val="-2"/>
          <w:sz w:val="28"/>
        </w:rPr>
        <w:t xml:space="preserve"> </w:t>
      </w:r>
      <w:r>
        <w:rPr>
          <w:sz w:val="28"/>
        </w:rPr>
        <w:t>блок-схем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4"/>
        </w:tabs>
        <w:ind w:left="0" w:firstLine="567"/>
        <w:rPr>
          <w:sz w:val="28"/>
        </w:rPr>
      </w:pPr>
      <w:bookmarkStart w:id="13" w:name="отметка_«3»_ставится,_если:"/>
      <w:bookmarkEnd w:id="13"/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«3»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</w:tabs>
        <w:ind w:left="0" w:firstLine="567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выкладках, чертежах блок- схем или программе, но учащийся 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4"/>
        </w:tabs>
        <w:ind w:left="0" w:firstLine="567"/>
        <w:rPr>
          <w:b/>
          <w:sz w:val="28"/>
        </w:rPr>
      </w:pPr>
      <w:bookmarkStart w:id="14" w:name="отметка_«2»_ставится,_если:"/>
      <w:bookmarkEnd w:id="14"/>
      <w:r>
        <w:rPr>
          <w:sz w:val="28"/>
        </w:rPr>
        <w:t>отметка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«2»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b/>
          <w:sz w:val="28"/>
        </w:rPr>
        <w:t>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</w:tabs>
        <w:ind w:left="0" w:firstLine="567"/>
        <w:rPr>
          <w:sz w:val="28"/>
        </w:rPr>
      </w:pPr>
      <w:r>
        <w:rPr>
          <w:sz w:val="28"/>
        </w:rPr>
        <w:t>допущены существенные ошибки, показавшие, что учащийся не владеет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мере.</w:t>
      </w:r>
    </w:p>
    <w:p w:rsidR="00EC7791" w:rsidRPr="00EC7791" w:rsidRDefault="00EC7791" w:rsidP="0019307E">
      <w:pPr>
        <w:pStyle w:val="a4"/>
        <w:tabs>
          <w:tab w:val="left" w:pos="624"/>
        </w:tabs>
        <w:ind w:left="0"/>
        <w:rPr>
          <w:b/>
          <w:sz w:val="28"/>
          <w:szCs w:val="28"/>
        </w:rPr>
      </w:pPr>
      <w:bookmarkStart w:id="15" w:name="Практическая_работа_с_использованием_ком"/>
      <w:bookmarkStart w:id="16" w:name="отметка_«5»_ставится,_если:_(1)"/>
      <w:bookmarkEnd w:id="15"/>
      <w:bookmarkEnd w:id="16"/>
      <w:r w:rsidRPr="00EC7791">
        <w:rPr>
          <w:b/>
          <w:sz w:val="28"/>
          <w:szCs w:val="28"/>
        </w:rPr>
        <w:t>Нормы оценивания предметных достижений учащихся в ходе выполнения практической работы по информатике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4"/>
        </w:tabs>
        <w:ind w:left="0" w:firstLine="567"/>
        <w:rPr>
          <w:sz w:val="28"/>
        </w:rPr>
      </w:pPr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0"/>
          <w:tab w:val="left" w:pos="2023"/>
          <w:tab w:val="left" w:pos="4146"/>
          <w:tab w:val="left" w:pos="5572"/>
          <w:tab w:val="left" w:pos="6193"/>
          <w:tab w:val="left" w:pos="7139"/>
          <w:tab w:val="left" w:pos="8412"/>
          <w:tab w:val="left" w:pos="9283"/>
        </w:tabs>
        <w:ind w:left="0" w:firstLine="567"/>
        <w:rPr>
          <w:sz w:val="28"/>
        </w:rPr>
      </w:pPr>
      <w:r>
        <w:rPr>
          <w:sz w:val="28"/>
        </w:rPr>
        <w:t>учащийся</w:t>
      </w:r>
      <w:r>
        <w:rPr>
          <w:sz w:val="28"/>
        </w:rPr>
        <w:tab/>
        <w:t>самостоятельно</w:t>
      </w:r>
      <w:r>
        <w:rPr>
          <w:sz w:val="28"/>
        </w:rPr>
        <w:tab/>
        <w:t>выполнил</w:t>
      </w:r>
      <w:r>
        <w:rPr>
          <w:sz w:val="28"/>
        </w:rPr>
        <w:tab/>
        <w:t>все</w:t>
      </w:r>
      <w:r>
        <w:rPr>
          <w:sz w:val="28"/>
        </w:rPr>
        <w:tab/>
        <w:t>этапы</w:t>
      </w:r>
      <w:r>
        <w:rPr>
          <w:sz w:val="28"/>
        </w:rPr>
        <w:tab/>
        <w:t>решения</w:t>
      </w:r>
      <w:r>
        <w:rPr>
          <w:sz w:val="28"/>
        </w:rPr>
        <w:tab/>
        <w:t>задач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  <w:tab w:val="left" w:pos="1619"/>
          <w:tab w:val="left" w:pos="3124"/>
          <w:tab w:val="left" w:pos="4640"/>
          <w:tab w:val="left" w:pos="5002"/>
          <w:tab w:val="left" w:pos="6195"/>
          <w:tab w:val="left" w:pos="7287"/>
          <w:tab w:val="left" w:pos="8135"/>
          <w:tab w:val="left" w:pos="8785"/>
        </w:tabs>
        <w:ind w:left="0" w:firstLine="567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выполнена</w:t>
      </w:r>
      <w:r>
        <w:rPr>
          <w:sz w:val="28"/>
        </w:rPr>
        <w:tab/>
        <w:t>полностью</w:t>
      </w:r>
      <w:r>
        <w:rPr>
          <w:sz w:val="28"/>
        </w:rPr>
        <w:tab/>
        <w:t>и</w:t>
      </w:r>
      <w:r>
        <w:rPr>
          <w:sz w:val="28"/>
        </w:rPr>
        <w:tab/>
        <w:t>получен</w:t>
      </w:r>
      <w:r>
        <w:rPr>
          <w:sz w:val="28"/>
        </w:rPr>
        <w:tab/>
        <w:t>верный</w:t>
      </w:r>
      <w:r>
        <w:rPr>
          <w:sz w:val="28"/>
        </w:rPr>
        <w:tab/>
        <w:t>ответ</w:t>
      </w:r>
      <w:r>
        <w:rPr>
          <w:sz w:val="28"/>
        </w:rPr>
        <w:tab/>
        <w:t>или</w:t>
      </w:r>
      <w:r>
        <w:rPr>
          <w:sz w:val="28"/>
        </w:rPr>
        <w:tab/>
        <w:t>иное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требуемое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 результата работы;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4"/>
        </w:tabs>
        <w:ind w:left="0" w:firstLine="567"/>
        <w:rPr>
          <w:sz w:val="28"/>
        </w:rPr>
      </w:pPr>
      <w:bookmarkStart w:id="17" w:name="отметка_«4»_ставится,_если:_(1)"/>
      <w:bookmarkEnd w:id="17"/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«4»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</w:tabs>
        <w:ind w:left="0" w:firstLine="56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недостаточное владение навыками работы с использованием 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0"/>
        </w:tabs>
        <w:ind w:left="0" w:firstLine="567"/>
        <w:rPr>
          <w:sz w:val="28"/>
        </w:rPr>
      </w:pPr>
      <w:r>
        <w:rPr>
          <w:sz w:val="28"/>
        </w:rPr>
        <w:t xml:space="preserve">правильно выполнена большая часть работы (свыше </w:t>
      </w:r>
      <w:r w:rsidR="00BF22F9">
        <w:rPr>
          <w:sz w:val="28"/>
        </w:rPr>
        <w:t>70</w:t>
      </w:r>
      <w:r w:rsidR="006E4AC1">
        <w:rPr>
          <w:sz w:val="28"/>
        </w:rPr>
        <w:t>%)</w:t>
      </w:r>
      <w:r>
        <w:rPr>
          <w:sz w:val="28"/>
        </w:rPr>
        <w:t>;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</w:tabs>
        <w:ind w:left="0" w:firstLine="567"/>
        <w:rPr>
          <w:sz w:val="28"/>
        </w:rPr>
      </w:pPr>
      <w:r>
        <w:rPr>
          <w:sz w:val="28"/>
        </w:rPr>
        <w:t>работа выполнена полностью, но использованы наименее 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задачи.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4"/>
        </w:tabs>
        <w:ind w:left="0" w:firstLine="567"/>
        <w:rPr>
          <w:sz w:val="28"/>
        </w:rPr>
      </w:pPr>
      <w:bookmarkStart w:id="18" w:name="отметка«3»_ставится,_если:"/>
      <w:bookmarkEnd w:id="18"/>
      <w:r>
        <w:rPr>
          <w:sz w:val="28"/>
        </w:rPr>
        <w:t>отметка«3»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</w:tabs>
        <w:ind w:left="0" w:firstLine="567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 w:rsidR="006E4AC1">
        <w:rPr>
          <w:sz w:val="28"/>
        </w:rPr>
        <w:t xml:space="preserve"> (выполнено более 40% работы, но менее 70 %)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задачи.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24"/>
        </w:tabs>
        <w:ind w:left="0" w:firstLine="567"/>
        <w:rPr>
          <w:sz w:val="28"/>
        </w:rPr>
      </w:pPr>
      <w:bookmarkStart w:id="19" w:name="отметка_«2»_ставится,_если:_(1)"/>
      <w:bookmarkEnd w:id="19"/>
      <w:r>
        <w:rPr>
          <w:sz w:val="28"/>
        </w:rPr>
        <w:t>отметка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«2»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если:</w:t>
      </w:r>
    </w:p>
    <w:p w:rsidR="00BA2E5E" w:rsidRDefault="00A007CE" w:rsidP="0019307E">
      <w:pPr>
        <w:pStyle w:val="a4"/>
        <w:numPr>
          <w:ilvl w:val="0"/>
          <w:numId w:val="1"/>
        </w:numPr>
        <w:tabs>
          <w:tab w:val="left" w:pos="614"/>
        </w:tabs>
        <w:ind w:left="0" w:firstLine="567"/>
        <w:rPr>
          <w:sz w:val="28"/>
        </w:rPr>
      </w:pPr>
      <w:r>
        <w:rPr>
          <w:sz w:val="28"/>
        </w:rPr>
        <w:t>допущены существенные ошибки, показавшие, что учащийся не владеет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компьютера или значительная часть работы выполнена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самостоятельно.</w:t>
      </w:r>
    </w:p>
    <w:p w:rsidR="00EC7791" w:rsidRPr="00EC7791" w:rsidRDefault="00EC7791" w:rsidP="0019307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C7791">
        <w:rPr>
          <w:rFonts w:ascii="Times New Roman" w:hAnsi="Times New Roman"/>
          <w:b/>
          <w:sz w:val="28"/>
          <w:szCs w:val="28"/>
        </w:rPr>
        <w:lastRenderedPageBreak/>
        <w:t>Грубые ошибки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1. Незнание определений основных понятий, правил, основных положений теории, приёмов составления алгоритмов.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2. Неумение выделять в ответе главное.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 неверное применение операторов в программах, их незнание.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4. Неумение читать программы, алгоритмы, блок-схемы.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5. Неумение подготовить к работе компьютер, запустить программу, отладить её, получить результаты и объяснить их.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6. Небрежное отношение к компьютеру.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7. Нарушение требований правил безопасного труда при работе на компьютере. </w:t>
      </w:r>
    </w:p>
    <w:p w:rsidR="00EC7791" w:rsidRPr="00EC7791" w:rsidRDefault="00EC7791" w:rsidP="0019307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C7791">
        <w:rPr>
          <w:rFonts w:ascii="Times New Roman" w:hAnsi="Times New Roman"/>
          <w:b/>
          <w:sz w:val="28"/>
          <w:szCs w:val="28"/>
        </w:rPr>
        <w:t>Негрубые ошибки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2. Пропуск или неточное написание тестов в операторах ввода-вывода.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3. Нерациональный выбор решения задачи. </w:t>
      </w:r>
    </w:p>
    <w:p w:rsidR="00EC7791" w:rsidRPr="00EC7791" w:rsidRDefault="00EC7791" w:rsidP="001930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C7791" w:rsidRPr="00EC7791" w:rsidRDefault="00EC7791" w:rsidP="0019307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C7791">
        <w:rPr>
          <w:rFonts w:ascii="Times New Roman" w:hAnsi="Times New Roman"/>
          <w:b/>
          <w:sz w:val="28"/>
          <w:szCs w:val="28"/>
        </w:rPr>
        <w:t>Недочёты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1. Нерациональные записи в алгоритмах, преобразований и решений задач.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2. Арифметические ошибки в вычислениях, если эти ошибки грубо не искажают реальность полученного результата.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3. Отдельные погрешности в формулировке вопроса или ответа.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4. Небрежное выполнение записей, чертежей, схем, графиков. </w:t>
      </w:r>
    </w:p>
    <w:p w:rsidR="00EC7791" w:rsidRPr="00EC7791" w:rsidRDefault="00EC7791" w:rsidP="0019307E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C7791">
        <w:rPr>
          <w:rFonts w:ascii="Times New Roman" w:hAnsi="Times New Roman"/>
          <w:sz w:val="28"/>
          <w:szCs w:val="28"/>
        </w:rPr>
        <w:t xml:space="preserve">5. Орфографические и пунктуационные ошибки. </w:t>
      </w:r>
    </w:p>
    <w:p w:rsidR="00EC7791" w:rsidRPr="00EC7791" w:rsidRDefault="00EC7791" w:rsidP="0019307E">
      <w:pPr>
        <w:pStyle w:val="a4"/>
        <w:tabs>
          <w:tab w:val="left" w:pos="614"/>
        </w:tabs>
        <w:ind w:left="0"/>
        <w:rPr>
          <w:sz w:val="28"/>
          <w:szCs w:val="28"/>
        </w:rPr>
      </w:pPr>
    </w:p>
    <w:p w:rsidR="00BA2E5E" w:rsidRDefault="00BA2E5E" w:rsidP="0019307E">
      <w:pPr>
        <w:pStyle w:val="a3"/>
        <w:ind w:left="0" w:firstLine="567"/>
        <w:rPr>
          <w:sz w:val="24"/>
        </w:rPr>
      </w:pPr>
    </w:p>
    <w:p w:rsidR="00EA64B9" w:rsidRPr="00EA64B9" w:rsidRDefault="00EA64B9" w:rsidP="0019307E">
      <w:pPr>
        <w:pStyle w:val="a3"/>
        <w:ind w:left="0" w:firstLine="567"/>
        <w:rPr>
          <w:b/>
        </w:rPr>
      </w:pPr>
      <w:bookmarkStart w:id="20" w:name="Тест_оценивается_следующим_образом:"/>
      <w:bookmarkEnd w:id="20"/>
      <w:r w:rsidRPr="00EA64B9">
        <w:rPr>
          <w:b/>
        </w:rPr>
        <w:t>Примечания</w:t>
      </w:r>
    </w:p>
    <w:p w:rsidR="00EA64B9" w:rsidRPr="00EA64B9" w:rsidRDefault="00EA64B9" w:rsidP="0019307E">
      <w:pPr>
        <w:pStyle w:val="a3"/>
        <w:ind w:left="0" w:firstLine="567"/>
        <w:rPr>
          <w:b/>
        </w:rPr>
      </w:pPr>
    </w:p>
    <w:p w:rsidR="00EA64B9" w:rsidRPr="00EA64B9" w:rsidRDefault="00EA64B9" w:rsidP="0019307E">
      <w:pPr>
        <w:pStyle w:val="a3"/>
        <w:ind w:left="0" w:firstLine="567"/>
      </w:pPr>
      <w:r w:rsidRPr="00EA64B9">
        <w:t xml:space="preserve">1.За грамматические ошибки, допущенные в работе, оценка по информатике не снижается. Учащимся, имеющим нарушения моторики, левшам не снижается оценка за почерк и качество выполняемых построений. </w:t>
      </w:r>
    </w:p>
    <w:p w:rsidR="00EA64B9" w:rsidRPr="00EA64B9" w:rsidRDefault="00EA64B9" w:rsidP="0019307E">
      <w:pPr>
        <w:pStyle w:val="a3"/>
        <w:ind w:left="0" w:firstLine="567"/>
      </w:pPr>
      <w:r w:rsidRPr="00EA64B9">
        <w:t>2.За грамматические ошибки, допущенные в  специальных терминах, за неряшливо оформленную работу, оценка по информатике снижается на 1 балл, но не ниже "3".</w:t>
      </w:r>
    </w:p>
    <w:p w:rsidR="00EA64B9" w:rsidRPr="00EA64B9" w:rsidRDefault="00EA64B9" w:rsidP="0019307E">
      <w:pPr>
        <w:pStyle w:val="a3"/>
        <w:ind w:left="0" w:firstLine="567"/>
      </w:pPr>
      <w:r w:rsidRPr="00EA64B9">
        <w:t xml:space="preserve">3.Повторяющуюся </w:t>
      </w:r>
      <w:proofErr w:type="gramStart"/>
      <w:r w:rsidRPr="00EA64B9">
        <w:t>одну и туже</w:t>
      </w:r>
      <w:proofErr w:type="gramEnd"/>
      <w:r w:rsidRPr="00EA64B9">
        <w:t xml:space="preserve"> ошибку – считать за одну.</w:t>
      </w:r>
    </w:p>
    <w:p w:rsidR="00EA64B9" w:rsidRPr="00EA64B9" w:rsidRDefault="00EA64B9" w:rsidP="0019307E">
      <w:pPr>
        <w:pStyle w:val="a3"/>
        <w:ind w:left="0" w:firstLine="567"/>
      </w:pPr>
      <w:r w:rsidRPr="00EA64B9">
        <w:t>4.Отметки за контрольную работу выставляются в журнал, самостоятельные по усмотрению учителя.</w:t>
      </w:r>
    </w:p>
    <w:p w:rsidR="00EA64B9" w:rsidRPr="00EA64B9" w:rsidRDefault="00EA64B9" w:rsidP="0019307E">
      <w:pPr>
        <w:pStyle w:val="a3"/>
        <w:ind w:left="0" w:firstLine="567"/>
      </w:pPr>
      <w:r w:rsidRPr="00EA64B9">
        <w:t xml:space="preserve">5.Учитель может повысить отметку за оригинальный ответ на вопрос или нетрадиционное самостоятельное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</w:t>
      </w:r>
      <w:r w:rsidRPr="00EA64B9">
        <w:lastRenderedPageBreak/>
        <w:t>заданий.</w:t>
      </w:r>
    </w:p>
    <w:p w:rsidR="00EA64B9" w:rsidRPr="00EA64B9" w:rsidRDefault="00EA64B9" w:rsidP="0019307E">
      <w:pPr>
        <w:pStyle w:val="a3"/>
        <w:ind w:left="0" w:firstLine="567"/>
      </w:pPr>
    </w:p>
    <w:p w:rsidR="00EA64B9" w:rsidRPr="00EA64B9" w:rsidRDefault="00EA64B9" w:rsidP="0019307E">
      <w:pPr>
        <w:pStyle w:val="a3"/>
        <w:ind w:left="0" w:firstLine="567"/>
      </w:pPr>
      <w:r w:rsidRPr="00EA64B9">
        <w:t>Во избежание перегрузок обучающихся рекомендуем объем домашней работы  1/3 объема классной работы по предметам. (Постановление Главного государственного санитарного врача Российской Федерации от 29 декабря 2010 г. №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учреждениях")</w:t>
      </w:r>
    </w:p>
    <w:p w:rsidR="00EA64B9" w:rsidRPr="00EA64B9" w:rsidRDefault="00EA64B9" w:rsidP="0019307E">
      <w:pPr>
        <w:pStyle w:val="a3"/>
        <w:ind w:left="0" w:firstLine="567"/>
      </w:pPr>
      <w:r w:rsidRPr="00EA64B9">
        <w:t xml:space="preserve">Самостоятельные работы выполняются в рабочих тетрадях. Самостоятельные или проверочные работы небольшого объема также оцениваются. </w:t>
      </w:r>
    </w:p>
    <w:p w:rsidR="00EA64B9" w:rsidRPr="00EA64B9" w:rsidRDefault="00EA64B9" w:rsidP="0019307E">
      <w:pPr>
        <w:pStyle w:val="a3"/>
        <w:ind w:left="0" w:firstLine="567"/>
      </w:pPr>
      <w:r w:rsidRPr="00EA64B9">
        <w:t>При выставлении отметок за самостоятельные или проверочные работы необходимо учитывать следующее:</w:t>
      </w:r>
    </w:p>
    <w:p w:rsidR="00EA64B9" w:rsidRPr="00EA64B9" w:rsidRDefault="00EA64B9" w:rsidP="0019307E">
      <w:pPr>
        <w:pStyle w:val="a3"/>
        <w:ind w:left="0" w:firstLine="567"/>
      </w:pPr>
      <w:r w:rsidRPr="00EA64B9">
        <w:t>- если самостоятельная работа носит обучающий характер, проводится с целью проверки усвоения нового материала и по времени занимает часть урока, учитель не фиксирует запись о ее проведении в графе «что пройдено на уроке»; отметки в журнал могут быть выставлены по усмотрению учителя (не  всем  учащимся  класса);</w:t>
      </w:r>
    </w:p>
    <w:p w:rsidR="00EA64B9" w:rsidRPr="00EA64B9" w:rsidRDefault="00EA64B9" w:rsidP="0019307E">
      <w:pPr>
        <w:pStyle w:val="a3"/>
        <w:ind w:left="0" w:firstLine="567"/>
      </w:pPr>
      <w:r w:rsidRPr="00EA64B9">
        <w:t xml:space="preserve">- если самостоятельная или проверочная работы носят  контролирующий  характер, отметки за данный вид работы выставляются всем   без  исключения  учащимся. </w:t>
      </w:r>
    </w:p>
    <w:p w:rsidR="00EA64B9" w:rsidRPr="00EA64B9" w:rsidRDefault="00EA64B9" w:rsidP="0019307E">
      <w:pPr>
        <w:pStyle w:val="a3"/>
        <w:ind w:left="0" w:firstLine="567"/>
      </w:pPr>
      <w:r w:rsidRPr="00EA64B9">
        <w:t xml:space="preserve">Отсутствие учащегося на </w:t>
      </w:r>
      <w:r w:rsidR="00A007CE">
        <w:t>практической</w:t>
      </w:r>
      <w:r w:rsidRPr="00EA64B9">
        <w:t xml:space="preserve"> работе по уважительной причине непосредственно в день ее проведения (при условии присутствия учащегося в школе накануне и на следующий день после проведения </w:t>
      </w:r>
      <w:r w:rsidR="00A007CE">
        <w:t>практической</w:t>
      </w:r>
      <w:r w:rsidRPr="00EA64B9">
        <w:t xml:space="preserve"> работы) не освобождает его от  написания данного вида работы в дополнительные сроки, определенные учителем.</w:t>
      </w:r>
    </w:p>
    <w:p w:rsidR="00EA64B9" w:rsidRPr="00EA64B9" w:rsidRDefault="00EA64B9" w:rsidP="0019307E">
      <w:pPr>
        <w:pStyle w:val="a3"/>
        <w:ind w:left="0" w:firstLine="567"/>
      </w:pPr>
      <w:r w:rsidRPr="00EA64B9">
        <w:t xml:space="preserve">В случае выхода  обучающегося на занятия после болезни непосредственно в день выполнения практической работы, необходимо выяснить готовность ученика к её выполнению. В случае  готовности учащийся выполняет работу со всем классом. В противном случае выполнение практической работы необходимо перенести на конкретный срок. Обучающийся должен выполнить её в дополнительно назначенное учителем время. </w:t>
      </w:r>
    </w:p>
    <w:p w:rsidR="00EA64B9" w:rsidRPr="00EA64B9" w:rsidRDefault="00EA64B9" w:rsidP="0019307E">
      <w:pPr>
        <w:pStyle w:val="a3"/>
        <w:ind w:left="0" w:firstLine="567"/>
      </w:pPr>
    </w:p>
    <w:p w:rsidR="00EA64B9" w:rsidRPr="00EA64B9" w:rsidRDefault="00EA64B9" w:rsidP="0019307E">
      <w:pPr>
        <w:pStyle w:val="a3"/>
        <w:ind w:left="0" w:firstLine="567"/>
        <w:rPr>
          <w:b/>
        </w:rPr>
      </w:pPr>
      <w:r w:rsidRPr="00EA64B9">
        <w:rPr>
          <w:b/>
        </w:rPr>
        <w:t>Рекомендуемое количество рабочих тетрадей, тетрадей для контрольных и лабораторных работ по информатике и ИКТ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76"/>
        <w:gridCol w:w="1674"/>
        <w:gridCol w:w="2270"/>
        <w:gridCol w:w="2388"/>
      </w:tblGrid>
      <w:tr w:rsidR="00EA64B9" w:rsidRPr="00EA64B9" w:rsidTr="00EA64B9">
        <w:tc>
          <w:tcPr>
            <w:tcW w:w="1951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/>
            </w:pPr>
            <w:r w:rsidRPr="00EA64B9"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 w:firstLine="141"/>
            </w:pPr>
            <w:r w:rsidRPr="00EA64B9">
              <w:t>Класс</w:t>
            </w:r>
          </w:p>
        </w:tc>
        <w:tc>
          <w:tcPr>
            <w:tcW w:w="1674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/>
            </w:pPr>
            <w:r w:rsidRPr="00EA64B9">
              <w:t>Рабочие тетради</w:t>
            </w:r>
          </w:p>
        </w:tc>
        <w:tc>
          <w:tcPr>
            <w:tcW w:w="2270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/>
            </w:pPr>
            <w:r w:rsidRPr="00EA64B9">
              <w:t>Тетради для контрольных работ</w:t>
            </w:r>
          </w:p>
        </w:tc>
        <w:tc>
          <w:tcPr>
            <w:tcW w:w="2388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/>
            </w:pPr>
            <w:r w:rsidRPr="00EA64B9">
              <w:t>Тетради для лабораторных работ</w:t>
            </w:r>
          </w:p>
        </w:tc>
      </w:tr>
      <w:tr w:rsidR="00EA64B9" w:rsidRPr="00EA64B9" w:rsidTr="00EA64B9">
        <w:tc>
          <w:tcPr>
            <w:tcW w:w="1951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/>
            </w:pPr>
            <w:r w:rsidRPr="00EA64B9"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 w:firstLine="141"/>
            </w:pPr>
            <w:r w:rsidRPr="00EA64B9">
              <w:t>7-11</w:t>
            </w:r>
          </w:p>
        </w:tc>
        <w:tc>
          <w:tcPr>
            <w:tcW w:w="1674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 w:firstLine="567"/>
            </w:pPr>
            <w:r w:rsidRPr="00EA64B9">
              <w:t>1</w:t>
            </w:r>
          </w:p>
        </w:tc>
        <w:tc>
          <w:tcPr>
            <w:tcW w:w="2270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 w:firstLine="567"/>
            </w:pPr>
            <w:r w:rsidRPr="00EA64B9">
              <w:t>-</w:t>
            </w:r>
          </w:p>
        </w:tc>
        <w:tc>
          <w:tcPr>
            <w:tcW w:w="2388" w:type="dxa"/>
            <w:shd w:val="clear" w:color="auto" w:fill="auto"/>
          </w:tcPr>
          <w:p w:rsidR="00EA64B9" w:rsidRPr="00EA64B9" w:rsidRDefault="00EA64B9" w:rsidP="0019307E">
            <w:pPr>
              <w:pStyle w:val="a3"/>
              <w:ind w:left="0" w:firstLine="567"/>
            </w:pPr>
            <w:r w:rsidRPr="00EA64B9">
              <w:t>-</w:t>
            </w:r>
          </w:p>
        </w:tc>
      </w:tr>
    </w:tbl>
    <w:p w:rsidR="00EA64B9" w:rsidRPr="00EA64B9" w:rsidRDefault="00EA64B9" w:rsidP="0019307E">
      <w:pPr>
        <w:pStyle w:val="a3"/>
        <w:ind w:left="0" w:firstLine="567"/>
      </w:pPr>
    </w:p>
    <w:p w:rsidR="00EA64B9" w:rsidRPr="00EA64B9" w:rsidRDefault="00EA64B9" w:rsidP="0019307E">
      <w:pPr>
        <w:pStyle w:val="a3"/>
        <w:ind w:left="0" w:firstLine="567"/>
      </w:pPr>
    </w:p>
    <w:p w:rsidR="00EC7791" w:rsidRDefault="00EC7791" w:rsidP="0019307E">
      <w:pPr>
        <w:pStyle w:val="a3"/>
        <w:ind w:left="0" w:firstLine="567"/>
      </w:pPr>
    </w:p>
    <w:sectPr w:rsidR="00EC7791" w:rsidSect="0019307E">
      <w:pgSz w:w="11910" w:h="16840"/>
      <w:pgMar w:top="709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0B5"/>
    <w:multiLevelType w:val="hybridMultilevel"/>
    <w:tmpl w:val="33FEF06A"/>
    <w:lvl w:ilvl="0" w:tplc="B36E18A4">
      <w:numFmt w:val="bullet"/>
      <w:lvlText w:val="-"/>
      <w:lvlJc w:val="left"/>
      <w:pPr>
        <w:ind w:left="460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6A69C0">
      <w:numFmt w:val="bullet"/>
      <w:lvlText w:val="•"/>
      <w:lvlJc w:val="left"/>
      <w:pPr>
        <w:ind w:left="1366" w:hanging="232"/>
      </w:pPr>
      <w:rPr>
        <w:rFonts w:hint="default"/>
        <w:lang w:val="ru-RU" w:eastAsia="en-US" w:bidi="ar-SA"/>
      </w:rPr>
    </w:lvl>
    <w:lvl w:ilvl="2" w:tplc="4C9A29F2">
      <w:numFmt w:val="bullet"/>
      <w:lvlText w:val="•"/>
      <w:lvlJc w:val="left"/>
      <w:pPr>
        <w:ind w:left="2273" w:hanging="232"/>
      </w:pPr>
      <w:rPr>
        <w:rFonts w:hint="default"/>
        <w:lang w:val="ru-RU" w:eastAsia="en-US" w:bidi="ar-SA"/>
      </w:rPr>
    </w:lvl>
    <w:lvl w:ilvl="3" w:tplc="8FDA2BAC">
      <w:numFmt w:val="bullet"/>
      <w:lvlText w:val="•"/>
      <w:lvlJc w:val="left"/>
      <w:pPr>
        <w:ind w:left="3179" w:hanging="232"/>
      </w:pPr>
      <w:rPr>
        <w:rFonts w:hint="default"/>
        <w:lang w:val="ru-RU" w:eastAsia="en-US" w:bidi="ar-SA"/>
      </w:rPr>
    </w:lvl>
    <w:lvl w:ilvl="4" w:tplc="B48E5640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5" w:tplc="71BCCC2E">
      <w:numFmt w:val="bullet"/>
      <w:lvlText w:val="•"/>
      <w:lvlJc w:val="left"/>
      <w:pPr>
        <w:ind w:left="4992" w:hanging="232"/>
      </w:pPr>
      <w:rPr>
        <w:rFonts w:hint="default"/>
        <w:lang w:val="ru-RU" w:eastAsia="en-US" w:bidi="ar-SA"/>
      </w:rPr>
    </w:lvl>
    <w:lvl w:ilvl="6" w:tplc="BBAE94A4">
      <w:numFmt w:val="bullet"/>
      <w:lvlText w:val="•"/>
      <w:lvlJc w:val="left"/>
      <w:pPr>
        <w:ind w:left="5899" w:hanging="232"/>
      </w:pPr>
      <w:rPr>
        <w:rFonts w:hint="default"/>
        <w:lang w:val="ru-RU" w:eastAsia="en-US" w:bidi="ar-SA"/>
      </w:rPr>
    </w:lvl>
    <w:lvl w:ilvl="7" w:tplc="C032BA5C">
      <w:numFmt w:val="bullet"/>
      <w:lvlText w:val="•"/>
      <w:lvlJc w:val="left"/>
      <w:pPr>
        <w:ind w:left="6805" w:hanging="232"/>
      </w:pPr>
      <w:rPr>
        <w:rFonts w:hint="default"/>
        <w:lang w:val="ru-RU" w:eastAsia="en-US" w:bidi="ar-SA"/>
      </w:rPr>
    </w:lvl>
    <w:lvl w:ilvl="8" w:tplc="0E36715E">
      <w:numFmt w:val="bullet"/>
      <w:lvlText w:val="•"/>
      <w:lvlJc w:val="left"/>
      <w:pPr>
        <w:ind w:left="7712" w:hanging="232"/>
      </w:pPr>
      <w:rPr>
        <w:rFonts w:hint="default"/>
        <w:lang w:val="ru-RU" w:eastAsia="en-US" w:bidi="ar-SA"/>
      </w:rPr>
    </w:lvl>
  </w:abstractNum>
  <w:abstractNum w:abstractNumId="1">
    <w:nsid w:val="09E67801"/>
    <w:multiLevelType w:val="hybridMultilevel"/>
    <w:tmpl w:val="EB34B81A"/>
    <w:lvl w:ilvl="0" w:tplc="682273AE">
      <w:numFmt w:val="bullet"/>
      <w:lvlText w:val="-"/>
      <w:lvlJc w:val="left"/>
      <w:pPr>
        <w:ind w:left="8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28CC2">
      <w:numFmt w:val="bullet"/>
      <w:lvlText w:val="•"/>
      <w:lvlJc w:val="left"/>
      <w:pPr>
        <w:ind w:left="1744" w:hanging="144"/>
      </w:pPr>
      <w:rPr>
        <w:rFonts w:hint="default"/>
        <w:lang w:val="ru-RU" w:eastAsia="en-US" w:bidi="ar-SA"/>
      </w:rPr>
    </w:lvl>
    <w:lvl w:ilvl="2" w:tplc="5470AFCE">
      <w:numFmt w:val="bullet"/>
      <w:lvlText w:val="•"/>
      <w:lvlJc w:val="left"/>
      <w:pPr>
        <w:ind w:left="2609" w:hanging="144"/>
      </w:pPr>
      <w:rPr>
        <w:rFonts w:hint="default"/>
        <w:lang w:val="ru-RU" w:eastAsia="en-US" w:bidi="ar-SA"/>
      </w:rPr>
    </w:lvl>
    <w:lvl w:ilvl="3" w:tplc="0062EA8C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4" w:tplc="93B03258">
      <w:numFmt w:val="bullet"/>
      <w:lvlText w:val="•"/>
      <w:lvlJc w:val="left"/>
      <w:pPr>
        <w:ind w:left="4338" w:hanging="144"/>
      </w:pPr>
      <w:rPr>
        <w:rFonts w:hint="default"/>
        <w:lang w:val="ru-RU" w:eastAsia="en-US" w:bidi="ar-SA"/>
      </w:rPr>
    </w:lvl>
    <w:lvl w:ilvl="5" w:tplc="B074F50A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6" w:tplc="2CDC4FFA">
      <w:numFmt w:val="bullet"/>
      <w:lvlText w:val="•"/>
      <w:lvlJc w:val="left"/>
      <w:pPr>
        <w:ind w:left="6067" w:hanging="144"/>
      </w:pPr>
      <w:rPr>
        <w:rFonts w:hint="default"/>
        <w:lang w:val="ru-RU" w:eastAsia="en-US" w:bidi="ar-SA"/>
      </w:rPr>
    </w:lvl>
    <w:lvl w:ilvl="7" w:tplc="B3240A2C">
      <w:numFmt w:val="bullet"/>
      <w:lvlText w:val="•"/>
      <w:lvlJc w:val="left"/>
      <w:pPr>
        <w:ind w:left="6931" w:hanging="144"/>
      </w:pPr>
      <w:rPr>
        <w:rFonts w:hint="default"/>
        <w:lang w:val="ru-RU" w:eastAsia="en-US" w:bidi="ar-SA"/>
      </w:rPr>
    </w:lvl>
    <w:lvl w:ilvl="8" w:tplc="777A0410">
      <w:numFmt w:val="bullet"/>
      <w:lvlText w:val="•"/>
      <w:lvlJc w:val="left"/>
      <w:pPr>
        <w:ind w:left="779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2E5E"/>
    <w:rsid w:val="000A0E0B"/>
    <w:rsid w:val="000D1CD3"/>
    <w:rsid w:val="0019307E"/>
    <w:rsid w:val="002D26FC"/>
    <w:rsid w:val="006E4AC1"/>
    <w:rsid w:val="007A78AA"/>
    <w:rsid w:val="00A007CE"/>
    <w:rsid w:val="00A457D3"/>
    <w:rsid w:val="00AC5962"/>
    <w:rsid w:val="00BA2E5E"/>
    <w:rsid w:val="00BF22F9"/>
    <w:rsid w:val="00CD6B96"/>
    <w:rsid w:val="00D744EE"/>
    <w:rsid w:val="00E91095"/>
    <w:rsid w:val="00EA64B9"/>
    <w:rsid w:val="00E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2E5E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link w:val="50"/>
    <w:uiPriority w:val="9"/>
    <w:qFormat/>
    <w:rsid w:val="00EC7791"/>
    <w:pPr>
      <w:widowControl/>
      <w:autoSpaceDE/>
      <w:autoSpaceDN/>
      <w:spacing w:before="100" w:beforeAutospacing="1" w:after="100" w:afterAutospacing="1"/>
      <w:outlineLvl w:val="4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E5E"/>
    <w:pPr>
      <w:ind w:left="48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A2E5E"/>
    <w:pPr>
      <w:ind w:left="4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2E5E"/>
    <w:pPr>
      <w:ind w:left="480"/>
      <w:jc w:val="both"/>
    </w:pPr>
  </w:style>
  <w:style w:type="paragraph" w:customStyle="1" w:styleId="TableParagraph">
    <w:name w:val="Table Paragraph"/>
    <w:basedOn w:val="a"/>
    <w:uiPriority w:val="1"/>
    <w:qFormat/>
    <w:rsid w:val="00BA2E5E"/>
  </w:style>
  <w:style w:type="character" w:customStyle="1" w:styleId="50">
    <w:name w:val="Заголовок 5 Знак"/>
    <w:basedOn w:val="a0"/>
    <w:link w:val="5"/>
    <w:uiPriority w:val="9"/>
    <w:rsid w:val="00EC7791"/>
    <w:rPr>
      <w:rFonts w:ascii="Calibri" w:eastAsia="Times New Roman" w:hAnsi="Calibri" w:cs="Times New Roman"/>
      <w:b/>
      <w:bCs/>
      <w:sz w:val="20"/>
      <w:szCs w:val="20"/>
    </w:rPr>
  </w:style>
  <w:style w:type="paragraph" w:styleId="a5">
    <w:name w:val="No Spacing"/>
    <w:link w:val="a6"/>
    <w:uiPriority w:val="1"/>
    <w:qFormat/>
    <w:rsid w:val="00EC779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EC7791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FEDINA</cp:lastModifiedBy>
  <cp:revision>13</cp:revision>
  <dcterms:created xsi:type="dcterms:W3CDTF">2021-04-11T17:22:00Z</dcterms:created>
  <dcterms:modified xsi:type="dcterms:W3CDTF">2021-08-05T07:52:00Z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2021-04-11T00:00:00Z</vt:filetime>
  </property>
</Properties>
</file>