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9"/>
        <w:gridCol w:w="6"/>
      </w:tblGrid>
      <w:tr w:rsidR="004E53DF" w:rsidRPr="004E53DF" w:rsidTr="004E53D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E53DF" w:rsidRPr="004E53DF" w:rsidRDefault="004E53DF" w:rsidP="004E53DF">
            <w:pPr>
              <w:shd w:val="clear" w:color="auto" w:fill="465479"/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kern w:val="36"/>
                <w:sz w:val="28"/>
                <w:szCs w:val="28"/>
                <w:lang w:eastAsia="ru-RU"/>
              </w:rPr>
            </w:pPr>
            <w:r w:rsidRPr="004E53DF">
              <w:rPr>
                <w:rFonts w:ascii="Times New Roman" w:eastAsia="Times New Roman" w:hAnsi="Times New Roman" w:cs="Times New Roman"/>
                <w:b/>
                <w:bCs/>
                <w:color w:val="FFFFFF"/>
                <w:kern w:val="36"/>
                <w:sz w:val="28"/>
                <w:szCs w:val="28"/>
                <w:lang w:eastAsia="ru-RU"/>
              </w:rPr>
              <w:t>Итоговое собеседование 2025</w:t>
            </w:r>
          </w:p>
        </w:tc>
      </w:tr>
      <w:tr w:rsidR="004E53DF" w:rsidRPr="004E53DF" w:rsidTr="004E53D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</w:tcPr>
          <w:p w:rsidR="004E53DF" w:rsidRPr="004E53DF" w:rsidRDefault="004E53DF" w:rsidP="004E53DF">
            <w:pPr>
              <w:spacing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" w:tgtFrame="_blank" w:history="1">
              <w:r w:rsidRPr="004E53DF">
                <w:rPr>
                  <w:rFonts w:ascii="Times New Roman" w:eastAsia="Times New Roman" w:hAnsi="Times New Roman" w:cs="Times New Roman"/>
                  <w:b/>
                  <w:bCs/>
                  <w:color w:val="465479"/>
                  <w:sz w:val="28"/>
                  <w:szCs w:val="28"/>
                  <w:u w:val="single"/>
                  <w:lang w:eastAsia="ru-RU"/>
                </w:rPr>
                <w:t>Допуск к государственной итоговой аттестации по образовательным программам основного общего образования. Демонстрационный вариант контрольных измерительных материалов итогового собеседования по РУССКОМУ ЯЗЫКУ в 2025 году (программа основного общего образования)</w:t>
              </w:r>
            </w:hyperlink>
          </w:p>
          <w:p w:rsidR="004E53DF" w:rsidRPr="004E53DF" w:rsidRDefault="004E53DF" w:rsidP="004E53DF">
            <w:pPr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E53DF" w:rsidRPr="004E53DF" w:rsidRDefault="004E53DF" w:rsidP="004E53DF">
            <w:pPr>
              <w:spacing w:before="30"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tgtFrame="_blank" w:history="1">
              <w:r w:rsidRPr="004E53DF">
                <w:rPr>
                  <w:rFonts w:ascii="Times New Roman" w:eastAsia="Times New Roman" w:hAnsi="Times New Roman" w:cs="Times New Roman"/>
                  <w:b/>
                  <w:bCs/>
                  <w:color w:val="465479"/>
                  <w:sz w:val="28"/>
                  <w:szCs w:val="28"/>
                  <w:u w:val="single"/>
                  <w:lang w:eastAsia="ru-RU"/>
                </w:rPr>
                <w:t>Допуск к государственной итоговой аттестации по образовательным программам основного общего образования. Спецификация контрольных измерительных материалов для проведения в 2025 году итогового собеседования по РУССКОМУ ЯЗЫКУ</w:t>
              </w:r>
            </w:hyperlink>
          </w:p>
          <w:p w:rsidR="004E53DF" w:rsidRPr="004E53DF" w:rsidRDefault="004E53DF" w:rsidP="004E53DF">
            <w:pPr>
              <w:spacing w:before="30" w:after="3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E53DF" w:rsidRPr="004E53DF" w:rsidRDefault="004E53DF" w:rsidP="004E53DF">
            <w:pPr>
              <w:spacing w:before="30" w:after="3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собеседование по русскому языку (далее ИС-9) как условие допуска к государственной итоговой аттестации по образовательным программам основного общего образования (далее – ГИА-9) в 2024-2025 учебном году проводится для обучающихся IX классов.</w:t>
            </w:r>
          </w:p>
          <w:p w:rsidR="004E53DF" w:rsidRPr="004E53DF" w:rsidRDefault="004E53DF" w:rsidP="004E53DF">
            <w:pPr>
              <w:spacing w:before="30" w:after="3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E53DF" w:rsidRPr="004E53DF" w:rsidRDefault="004E53DF" w:rsidP="004E53DF">
            <w:pPr>
              <w:spacing w:before="30" w:after="3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ИС-9 проводится 12 февраля 2025 года в образовательных организациях по текстам, темам и заданиям, сформированным по часовым поясам </w:t>
            </w:r>
            <w:proofErr w:type="spellStart"/>
            <w:r w:rsidRPr="004E5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Рособрнадзором</w:t>
            </w:r>
            <w:proofErr w:type="spellEnd"/>
            <w:r w:rsidRPr="004E5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Продолжительность проведения ИС-9 для каждого участника итогового собеседования составляет в среднем 15 минут. Для участников ИС-9 с ОВЗ, детей-инвалидов и инвалидов продолжительность проведения собеседования увеличивается на 30 минут.</w:t>
            </w:r>
          </w:p>
          <w:p w:rsidR="004E53DF" w:rsidRPr="004E53DF" w:rsidRDefault="004E53DF" w:rsidP="004E53DF">
            <w:pPr>
              <w:spacing w:before="30" w:after="3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E53DF" w:rsidRPr="004E53DF" w:rsidRDefault="004E53DF" w:rsidP="004E53DF">
            <w:pPr>
              <w:spacing w:before="30" w:after="3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случае получения неудовлетворительного результата («незачет») за итоговое собеседование участник 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собеседования.</w:t>
            </w:r>
          </w:p>
          <w:p w:rsidR="004E53DF" w:rsidRPr="004E53DF" w:rsidRDefault="004E53DF" w:rsidP="004E53DF">
            <w:pPr>
              <w:spacing w:before="30" w:after="3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E53DF" w:rsidRPr="004E53DF" w:rsidRDefault="004E53DF" w:rsidP="004E53DF">
            <w:pPr>
              <w:spacing w:before="30" w:after="3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Повторно допускаются к итоговому собеседованию в дополнительные сроки в текущем учебном </w:t>
            </w:r>
            <w:proofErr w:type="gramStart"/>
            <w:r w:rsidRPr="004E5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году  следующие</w:t>
            </w:r>
            <w:proofErr w:type="gramEnd"/>
            <w:r w:rsidRPr="004E5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участники:</w:t>
            </w:r>
          </w:p>
          <w:p w:rsidR="004E53DF" w:rsidRPr="004E53DF" w:rsidRDefault="004E53DF" w:rsidP="004E53DF">
            <w:pPr>
              <w:spacing w:before="30" w:after="3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получившие по итоговому собеседованию неудовлетворительный результат («незачет»);</w:t>
            </w:r>
          </w:p>
          <w:p w:rsidR="004E53DF" w:rsidRPr="004E53DF" w:rsidRDefault="004E53DF" w:rsidP="004E53DF">
            <w:pPr>
              <w:spacing w:before="30" w:after="3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не явившиеся на итоговое собеседование по уважительным причинам (болезнь или иные обстоятельства), подтвержденным документально;</w:t>
            </w:r>
          </w:p>
          <w:p w:rsidR="004E53DF" w:rsidRPr="004E53DF" w:rsidRDefault="004E53DF" w:rsidP="004E53DF">
            <w:pPr>
              <w:spacing w:before="30" w:after="3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не завершившие итоговое собеседование по уважительным причинам (болезнь или иные обстоятельства), подтвержденным документально.</w:t>
            </w:r>
          </w:p>
          <w:p w:rsidR="004E53DF" w:rsidRPr="004E53DF" w:rsidRDefault="004E53DF" w:rsidP="004E53DF">
            <w:pPr>
              <w:spacing w:before="30" w:after="3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E53DF" w:rsidRPr="004E53DF" w:rsidRDefault="004E53DF" w:rsidP="004E53DF">
            <w:pPr>
              <w:shd w:val="clear" w:color="auto" w:fill="465479"/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kern w:val="36"/>
                <w:sz w:val="28"/>
                <w:szCs w:val="28"/>
                <w:lang w:eastAsia="ru-RU"/>
              </w:rPr>
            </w:pPr>
            <w:r w:rsidRPr="004E5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Действие результата итогового собеседования как допуска к ГИА – бессрочно.</w:t>
            </w:r>
            <w:bookmarkStart w:id="0" w:name="_GoBack"/>
            <w:bookmarkEnd w:id="0"/>
          </w:p>
        </w:tc>
      </w:tr>
      <w:tr w:rsidR="004E53DF" w:rsidRPr="004E53DF" w:rsidTr="004E53DF">
        <w:trPr>
          <w:trHeight w:val="23628"/>
          <w:tblCellSpacing w:w="0" w:type="dxa"/>
        </w:trPr>
        <w:tc>
          <w:tcPr>
            <w:tcW w:w="164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4E53DF" w:rsidRPr="004E53DF" w:rsidRDefault="004E53DF" w:rsidP="004E53DF">
            <w:pPr>
              <w:spacing w:before="30" w:after="3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53DF" w:rsidRPr="004E53DF" w:rsidRDefault="004E53DF" w:rsidP="004E5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1BC9" w:rsidRPr="004E53DF" w:rsidRDefault="00B01BC9">
      <w:pPr>
        <w:rPr>
          <w:rFonts w:ascii="Times New Roman" w:hAnsi="Times New Roman" w:cs="Times New Roman"/>
          <w:sz w:val="28"/>
          <w:szCs w:val="28"/>
        </w:rPr>
      </w:pPr>
    </w:p>
    <w:sectPr w:rsidR="00B01BC9" w:rsidRPr="004E53DF" w:rsidSect="004E53DF">
      <w:pgSz w:w="11906" w:h="16838"/>
      <w:pgMar w:top="1134" w:right="850" w:bottom="1134" w:left="85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F03"/>
    <w:rsid w:val="002C4F03"/>
    <w:rsid w:val="004E53DF"/>
    <w:rsid w:val="00B0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9FB3"/>
  <w15:chartTrackingRefBased/>
  <w15:docId w15:val="{D12D5597-0CCB-4283-8467-164C8EFC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5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9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212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5381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33spb.edusite.ru/DswMedia/ru-9_spec_itog_sobesedovanie_2025_pr.pdf" TargetMode="External"/><Relationship Id="rId4" Type="http://schemas.openxmlformats.org/officeDocument/2006/relationships/hyperlink" Target="https://33spb.edusite.ru/DswMedia/ru-9_demo_itog_sobesedovanie_2025_pr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2024-10-23T12:20:00Z</cp:lastPrinted>
  <dcterms:created xsi:type="dcterms:W3CDTF">2024-10-23T12:17:00Z</dcterms:created>
  <dcterms:modified xsi:type="dcterms:W3CDTF">2024-10-23T12:20:00Z</dcterms:modified>
</cp:coreProperties>
</file>