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E9" w:rsidRPr="008D5252" w:rsidRDefault="00D444E9" w:rsidP="00D444E9">
      <w:pPr>
        <w:pStyle w:val="a3"/>
        <w:shd w:val="clear" w:color="auto" w:fill="FFFFFF"/>
        <w:spacing w:before="0" w:beforeAutospacing="0" w:after="0" w:afterAutospacing="0"/>
        <w:jc w:val="right"/>
        <w:rPr>
          <w:color w:val="555555"/>
        </w:rPr>
      </w:pPr>
      <w:r w:rsidRPr="008D5252">
        <w:rPr>
          <w:rStyle w:val="ff1"/>
          <w:color w:val="555555"/>
        </w:rPr>
        <w:t>УТВЕРЖДАЮ:</w:t>
      </w:r>
      <w:r w:rsidRPr="008D5252">
        <w:rPr>
          <w:color w:val="555555"/>
        </w:rPr>
        <w:br/>
      </w:r>
      <w:r w:rsidRPr="008D5252">
        <w:rPr>
          <w:rStyle w:val="ff1"/>
          <w:color w:val="555555"/>
        </w:rPr>
        <w:t>директор МБОУ О</w:t>
      </w:r>
      <w:r w:rsidRPr="008D5252">
        <w:rPr>
          <w:rStyle w:val="ff1"/>
          <w:color w:val="555555"/>
        </w:rPr>
        <w:t>ОШ № 2</w:t>
      </w:r>
      <w:r w:rsidRPr="008D5252">
        <w:rPr>
          <w:rStyle w:val="ff1"/>
          <w:color w:val="555555"/>
        </w:rPr>
        <w:t>1</w:t>
      </w:r>
      <w:r w:rsidRPr="008D5252">
        <w:rPr>
          <w:color w:val="555555"/>
        </w:rPr>
        <w:br/>
      </w:r>
      <w:r w:rsidRPr="008D5252">
        <w:rPr>
          <w:rStyle w:val="ff1"/>
          <w:color w:val="555555"/>
        </w:rPr>
        <w:t>поселка Перевалка</w:t>
      </w:r>
      <w:r w:rsidRPr="008D5252">
        <w:rPr>
          <w:color w:val="555555"/>
        </w:rPr>
        <w:t xml:space="preserve"> </w:t>
      </w:r>
      <w:r w:rsidRPr="008D5252">
        <w:rPr>
          <w:color w:val="555555"/>
        </w:rPr>
        <w:br/>
      </w:r>
      <w:r w:rsidRPr="008D5252">
        <w:rPr>
          <w:rStyle w:val="ff1"/>
          <w:color w:val="555555"/>
        </w:rPr>
        <w:t xml:space="preserve">_________ </w:t>
      </w:r>
      <w:proofErr w:type="spellStart"/>
      <w:r w:rsidRPr="008D5252">
        <w:rPr>
          <w:rStyle w:val="ff1"/>
          <w:color w:val="555555"/>
        </w:rPr>
        <w:t>Липаридзе</w:t>
      </w:r>
      <w:proofErr w:type="spellEnd"/>
      <w:r w:rsidRPr="008D5252">
        <w:rPr>
          <w:rStyle w:val="ff1"/>
          <w:color w:val="555555"/>
        </w:rPr>
        <w:t xml:space="preserve">  Т.А.</w:t>
      </w:r>
      <w:r w:rsidRPr="008D5252">
        <w:rPr>
          <w:color w:val="555555"/>
        </w:rPr>
        <w:br/>
      </w:r>
      <w:r w:rsidRPr="008D5252">
        <w:rPr>
          <w:rStyle w:val="ff1"/>
          <w:color w:val="555555"/>
        </w:rPr>
        <w:t>«___» сентября 201</w:t>
      </w:r>
      <w:r w:rsidRPr="008D5252">
        <w:rPr>
          <w:rStyle w:val="ff1"/>
          <w:color w:val="555555"/>
        </w:rPr>
        <w:t>9</w:t>
      </w:r>
      <w:r w:rsidRPr="008D5252">
        <w:rPr>
          <w:rStyle w:val="ff1"/>
          <w:color w:val="555555"/>
        </w:rPr>
        <w:t xml:space="preserve"> года</w:t>
      </w:r>
      <w:r w:rsidRPr="008D5252">
        <w:rPr>
          <w:color w:val="555555"/>
        </w:rPr>
        <w:br/>
      </w:r>
    </w:p>
    <w:p w:rsidR="00D444E9" w:rsidRPr="008D5252" w:rsidRDefault="00D444E9" w:rsidP="00D444E9">
      <w:pPr>
        <w:pStyle w:val="a3"/>
        <w:shd w:val="clear" w:color="auto" w:fill="FFFFFF"/>
        <w:spacing w:before="0" w:beforeAutospacing="0" w:after="0" w:afterAutospacing="0"/>
        <w:jc w:val="center"/>
        <w:rPr>
          <w:b/>
          <w:color w:val="555555"/>
          <w:sz w:val="28"/>
          <w:szCs w:val="28"/>
        </w:rPr>
      </w:pPr>
      <w:r w:rsidRPr="008D5252">
        <w:rPr>
          <w:rStyle w:val="ff1"/>
          <w:b/>
          <w:color w:val="555555"/>
          <w:sz w:val="28"/>
          <w:szCs w:val="28"/>
        </w:rPr>
        <w:t>Положение</w:t>
      </w:r>
      <w:r w:rsidRPr="008D5252">
        <w:rPr>
          <w:b/>
          <w:color w:val="555555"/>
          <w:sz w:val="28"/>
          <w:szCs w:val="28"/>
        </w:rPr>
        <w:br/>
      </w:r>
      <w:r w:rsidRPr="008D5252">
        <w:rPr>
          <w:rStyle w:val="ff1"/>
          <w:b/>
          <w:color w:val="555555"/>
          <w:sz w:val="28"/>
          <w:szCs w:val="28"/>
        </w:rPr>
        <w:t xml:space="preserve">о </w:t>
      </w:r>
      <w:proofErr w:type="spellStart"/>
      <w:r w:rsidRPr="008D5252">
        <w:rPr>
          <w:rStyle w:val="ff1"/>
          <w:b/>
          <w:color w:val="555555"/>
          <w:sz w:val="28"/>
          <w:szCs w:val="28"/>
        </w:rPr>
        <w:t>Web</w:t>
      </w:r>
      <w:proofErr w:type="spellEnd"/>
      <w:r w:rsidRPr="008D5252">
        <w:rPr>
          <w:rStyle w:val="ff1"/>
          <w:b/>
          <w:color w:val="555555"/>
          <w:sz w:val="28"/>
          <w:szCs w:val="28"/>
        </w:rPr>
        <w:t xml:space="preserve">-сайте </w:t>
      </w:r>
      <w:r w:rsidRPr="008D5252">
        <w:rPr>
          <w:rStyle w:val="ff1"/>
          <w:b/>
          <w:color w:val="555555"/>
          <w:sz w:val="28"/>
          <w:szCs w:val="28"/>
        </w:rPr>
        <w:t>МБОУ ООШ № 21 поселка Перевалка</w:t>
      </w:r>
      <w:r w:rsidRPr="008D5252">
        <w:rPr>
          <w:b/>
          <w:color w:val="555555"/>
          <w:sz w:val="28"/>
          <w:szCs w:val="28"/>
        </w:rPr>
        <w:br/>
      </w:r>
    </w:p>
    <w:p w:rsidR="00D444E9" w:rsidRPr="008D5252" w:rsidRDefault="00D444E9" w:rsidP="008D5252">
      <w:pPr>
        <w:pStyle w:val="a3"/>
        <w:shd w:val="clear" w:color="auto" w:fill="FFFFFF"/>
        <w:spacing w:before="0" w:beforeAutospacing="0" w:after="0" w:afterAutospacing="0"/>
        <w:rPr>
          <w:b/>
          <w:color w:val="555555"/>
        </w:rPr>
      </w:pPr>
      <w:r w:rsidRPr="008D5252">
        <w:rPr>
          <w:rStyle w:val="ff1"/>
          <w:b/>
          <w:color w:val="555555"/>
        </w:rPr>
        <w:t>1. Общие положения</w:t>
      </w:r>
      <w:r w:rsidRPr="008D5252">
        <w:rPr>
          <w:b/>
          <w:color w:val="555555"/>
        </w:rPr>
        <w:br/>
      </w:r>
      <w:bookmarkStart w:id="0" w:name="_GoBack"/>
      <w:bookmarkEnd w:id="0"/>
    </w:p>
    <w:p w:rsidR="00D444E9" w:rsidRPr="008D5252" w:rsidRDefault="00D444E9" w:rsidP="008D5252">
      <w:pPr>
        <w:pStyle w:val="a3"/>
        <w:shd w:val="clear" w:color="auto" w:fill="FFFFFF"/>
        <w:spacing w:before="0" w:beforeAutospacing="0" w:after="0" w:afterAutospacing="0"/>
        <w:rPr>
          <w:color w:val="555555"/>
        </w:rPr>
      </w:pPr>
      <w:proofErr w:type="gramStart"/>
      <w:r w:rsidRPr="008D5252">
        <w:rPr>
          <w:rStyle w:val="ff1"/>
          <w:color w:val="555555"/>
        </w:rPr>
        <w:t>1.1.Настоящее положение разработано в соответствии с федеральным законом от 29.12.2012 года №273-ФЗ «Об образовании в Российской Федерации», постановлением правительства Российской Федерации от 10.07.2013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приказом министерства образования и науки Российской Федерации от 29.05.2014 года № 785 «Об утверждении требований к</w:t>
      </w:r>
      <w:proofErr w:type="gramEnd"/>
      <w:r w:rsidRPr="008D5252">
        <w:rPr>
          <w:rStyle w:val="ff1"/>
          <w:color w:val="555555"/>
        </w:rPr>
        <w:t xml:space="preserve">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нормативными актами Министерства образования и науки РФ.</w:t>
      </w:r>
      <w:r w:rsidRPr="008D5252">
        <w:rPr>
          <w:color w:val="555555"/>
        </w:rPr>
        <w:br/>
      </w:r>
      <w:r w:rsidRPr="008D5252">
        <w:rPr>
          <w:rStyle w:val="ff1"/>
          <w:color w:val="555555"/>
        </w:rPr>
        <w:t>1.2.Настоящее положение регламентирует деятельность общеобразовательного учреждения по созданию и администрированию школьного сайта. Положение определяет понятия, цели, порядок разработки сайта, требования и критерии.</w:t>
      </w:r>
      <w:r w:rsidRPr="008D5252">
        <w:rPr>
          <w:color w:val="555555"/>
        </w:rPr>
        <w:br/>
      </w:r>
      <w:r w:rsidRPr="008D5252">
        <w:rPr>
          <w:rStyle w:val="ff1"/>
          <w:color w:val="555555"/>
        </w:rPr>
        <w:t xml:space="preserve">1.3.Школьный </w:t>
      </w:r>
      <w:proofErr w:type="spellStart"/>
      <w:r w:rsidRPr="008D5252">
        <w:rPr>
          <w:rStyle w:val="ff1"/>
          <w:color w:val="555555"/>
        </w:rPr>
        <w:t>Web</w:t>
      </w:r>
      <w:proofErr w:type="spellEnd"/>
      <w:r w:rsidRPr="008D5252">
        <w:rPr>
          <w:rStyle w:val="ff1"/>
          <w:color w:val="555555"/>
        </w:rPr>
        <w:t xml:space="preserve">-сайт  (далее сайт) создается в целях активного продвижения информационных  и коммуникативных технологий в практику работы школы, донесения до общественности результатов деятельности школы и является структурным подразделением школы. </w:t>
      </w:r>
      <w:proofErr w:type="gramStart"/>
      <w:r w:rsidRPr="008D5252">
        <w:rPr>
          <w:rStyle w:val="ff1"/>
          <w:color w:val="555555"/>
        </w:rPr>
        <w:t>Сайт общеобразовательного учреждения является одним из инструментов обеспечения учебной и  </w:t>
      </w:r>
      <w:proofErr w:type="spellStart"/>
      <w:r w:rsidRPr="008D5252">
        <w:rPr>
          <w:rStyle w:val="ff1"/>
          <w:color w:val="555555"/>
        </w:rPr>
        <w:t>внеучебной</w:t>
      </w:r>
      <w:proofErr w:type="spellEnd"/>
      <w:r w:rsidRPr="008D5252">
        <w:rPr>
          <w:rStyle w:val="ff1"/>
          <w:color w:val="555555"/>
        </w:rPr>
        <w:t xml:space="preserve"> деятельности.</w:t>
      </w:r>
      <w:r w:rsidRPr="008D5252">
        <w:rPr>
          <w:color w:val="555555"/>
        </w:rPr>
        <w:br/>
      </w:r>
      <w:r w:rsidRPr="008D5252">
        <w:rPr>
          <w:rStyle w:val="ff1"/>
          <w:color w:val="555555"/>
        </w:rPr>
        <w:t>1.4.Сайт – информационный  </w:t>
      </w:r>
      <w:proofErr w:type="spellStart"/>
      <w:r w:rsidRPr="008D5252">
        <w:rPr>
          <w:rStyle w:val="ff1"/>
          <w:color w:val="555555"/>
        </w:rPr>
        <w:t>web</w:t>
      </w:r>
      <w:proofErr w:type="spellEnd"/>
      <w:r w:rsidRPr="008D5252">
        <w:rPr>
          <w:rStyle w:val="ff1"/>
          <w:color w:val="555555"/>
        </w:rPr>
        <w:t>-ресурс, имеющий четко определенную законченную смысловую нагрузку.</w:t>
      </w:r>
      <w:r w:rsidRPr="008D5252">
        <w:rPr>
          <w:color w:val="555555"/>
        </w:rPr>
        <w:br/>
      </w:r>
      <w:r w:rsidRPr="008D5252">
        <w:rPr>
          <w:rStyle w:val="ff1"/>
          <w:color w:val="555555"/>
        </w:rPr>
        <w:t>1.4.1.Школьный сайт является школьным публичным органом информации, доступ к которому открыт всем желающим.</w:t>
      </w:r>
      <w:r w:rsidRPr="008D5252">
        <w:rPr>
          <w:color w:val="555555"/>
        </w:rPr>
        <w:br/>
      </w:r>
      <w:r w:rsidRPr="008D5252">
        <w:rPr>
          <w:rStyle w:val="ff1"/>
          <w:color w:val="555555"/>
        </w:rPr>
        <w:t>1.4.2.</w:t>
      </w:r>
      <w:r w:rsidRPr="008D5252">
        <w:rPr>
          <w:rStyle w:val="ff1"/>
          <w:color w:val="555555"/>
        </w:rPr>
        <w:t>Директор школы</w:t>
      </w:r>
      <w:r w:rsidRPr="008D5252">
        <w:rPr>
          <w:rStyle w:val="ff1"/>
          <w:color w:val="555555"/>
        </w:rPr>
        <w:t xml:space="preserve">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w:t>
      </w:r>
      <w:proofErr w:type="gramEnd"/>
      <w:r w:rsidRPr="008D5252">
        <w:rPr>
          <w:rStyle w:val="ff1"/>
          <w:color w:val="555555"/>
        </w:rPr>
        <w:t>. Администратором сайта может быть человек старше 18 лет.</w:t>
      </w:r>
      <w:r w:rsidRPr="008D5252">
        <w:rPr>
          <w:color w:val="555555"/>
        </w:rPr>
        <w:br/>
      </w:r>
      <w:r w:rsidRPr="008D5252">
        <w:rPr>
          <w:rStyle w:val="ff1"/>
          <w:color w:val="555555"/>
        </w:rPr>
        <w:t>1.4.3.Сайт создается в целях активного внедрения информационных и коммуникационных технологий в практику деятельности школы, информационной открытости, информирования обучающихся, населения.</w:t>
      </w:r>
      <w:r w:rsidRPr="008D5252">
        <w:rPr>
          <w:color w:val="555555"/>
        </w:rPr>
        <w:br/>
      </w:r>
      <w:r w:rsidRPr="008D5252">
        <w:rPr>
          <w:rStyle w:val="ff1"/>
          <w:color w:val="555555"/>
        </w:rPr>
        <w:t>1.4.4.Создание и поддержка школьного сайта являются предметом деятельности команды школы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r w:rsidRPr="008D5252">
        <w:rPr>
          <w:color w:val="555555"/>
        </w:rPr>
        <w:br/>
      </w:r>
    </w:p>
    <w:p w:rsidR="00D444E9" w:rsidRPr="008D5252" w:rsidRDefault="00D444E9" w:rsidP="008D5252">
      <w:pPr>
        <w:pStyle w:val="a3"/>
        <w:shd w:val="clear" w:color="auto" w:fill="FFFFFF"/>
        <w:spacing w:before="0" w:beforeAutospacing="0" w:after="0" w:afterAutospacing="0"/>
        <w:rPr>
          <w:b/>
          <w:color w:val="555555"/>
        </w:rPr>
      </w:pPr>
      <w:r w:rsidRPr="008D5252">
        <w:rPr>
          <w:rStyle w:val="ff1"/>
          <w:b/>
          <w:color w:val="555555"/>
        </w:rPr>
        <w:t>2.Цели и задачи школьного сайта</w:t>
      </w:r>
      <w:r w:rsidRPr="008D5252">
        <w:rPr>
          <w:b/>
          <w:color w:val="555555"/>
        </w:rPr>
        <w:br/>
      </w:r>
    </w:p>
    <w:p w:rsidR="00D444E9" w:rsidRPr="008D5252" w:rsidRDefault="00D444E9" w:rsidP="008D5252">
      <w:pPr>
        <w:pStyle w:val="a3"/>
        <w:shd w:val="clear" w:color="auto" w:fill="FFFFFF"/>
        <w:spacing w:before="0" w:beforeAutospacing="0" w:after="0" w:afterAutospacing="0"/>
        <w:rPr>
          <w:rStyle w:val="ff1"/>
          <w:color w:val="555555"/>
        </w:rPr>
      </w:pPr>
      <w:r w:rsidRPr="008D5252">
        <w:rPr>
          <w:rStyle w:val="ff1"/>
          <w:color w:val="555555"/>
        </w:rPr>
        <w:t>2.1.Цель: поддержка процесса  информатизации в школе путем развития единого образовательного информационного пространства;  </w:t>
      </w:r>
    </w:p>
    <w:p w:rsidR="00D444E9" w:rsidRPr="008D5252" w:rsidRDefault="00D444E9" w:rsidP="008D5252">
      <w:pPr>
        <w:pStyle w:val="a3"/>
        <w:shd w:val="clear" w:color="auto" w:fill="FFFFFF"/>
        <w:spacing w:before="0" w:beforeAutospacing="0" w:after="0" w:afterAutospacing="0"/>
        <w:rPr>
          <w:color w:val="555555"/>
        </w:rPr>
      </w:pPr>
      <w:proofErr w:type="gramStart"/>
      <w:r w:rsidRPr="008D5252">
        <w:rPr>
          <w:rStyle w:val="ff1"/>
          <w:color w:val="555555"/>
        </w:rPr>
        <w:t>представление образовательного учреждения в Интернет — сообществе.</w:t>
      </w:r>
      <w:r w:rsidRPr="008D5252">
        <w:rPr>
          <w:color w:val="555555"/>
        </w:rPr>
        <w:br/>
      </w:r>
      <w:r w:rsidRPr="008D5252">
        <w:rPr>
          <w:rStyle w:val="ff1"/>
          <w:color w:val="555555"/>
        </w:rPr>
        <w:t>2.2.Задачи:</w:t>
      </w:r>
      <w:r w:rsidRPr="008D5252">
        <w:rPr>
          <w:color w:val="555555"/>
        </w:rPr>
        <w:br/>
      </w:r>
      <w:r w:rsidRPr="008D5252">
        <w:rPr>
          <w:rStyle w:val="ff1"/>
          <w:color w:val="555555"/>
        </w:rPr>
        <w:t xml:space="preserve">2.2.1.Опубликование общезначимой образовательной информации официального и, при </w:t>
      </w:r>
      <w:r w:rsidRPr="008D5252">
        <w:rPr>
          <w:rStyle w:val="ff1"/>
          <w:color w:val="555555"/>
        </w:rPr>
        <w:lastRenderedPageBreak/>
        <w:t xml:space="preserve">необходимости, неофициального характера, касающейся образовательного процесса школы (включающей в себя ссылки на официальные </w:t>
      </w:r>
      <w:proofErr w:type="spellStart"/>
      <w:r w:rsidRPr="008D5252">
        <w:rPr>
          <w:rStyle w:val="ff1"/>
          <w:color w:val="555555"/>
        </w:rPr>
        <w:t>web-сaйты</w:t>
      </w:r>
      <w:proofErr w:type="spellEnd"/>
      <w:r w:rsidRPr="008D5252">
        <w:rPr>
          <w:rStyle w:val="ff1"/>
          <w:color w:val="555555"/>
        </w:rPr>
        <w:t xml:space="preserve">  муниципальных органов управления, организаций-партнеров, неофициальные </w:t>
      </w:r>
      <w:proofErr w:type="spellStart"/>
      <w:r w:rsidRPr="008D5252">
        <w:rPr>
          <w:rStyle w:val="ff1"/>
          <w:color w:val="555555"/>
        </w:rPr>
        <w:t>web</w:t>
      </w:r>
      <w:proofErr w:type="spellEnd"/>
      <w:r w:rsidRPr="008D5252">
        <w:rPr>
          <w:rStyle w:val="ff1"/>
          <w:color w:val="555555"/>
        </w:rPr>
        <w:t>-сайты образовательных учреждений, образовательных проектов и программ, личные  </w:t>
      </w:r>
      <w:proofErr w:type="spellStart"/>
      <w:r w:rsidRPr="008D5252">
        <w:rPr>
          <w:rStyle w:val="ff1"/>
          <w:color w:val="555555"/>
        </w:rPr>
        <w:t>web</w:t>
      </w:r>
      <w:proofErr w:type="spellEnd"/>
      <w:r w:rsidRPr="008D5252">
        <w:rPr>
          <w:rStyle w:val="ff1"/>
          <w:color w:val="555555"/>
        </w:rPr>
        <w:t>-сайты работников школы и  учащихся).</w:t>
      </w:r>
      <w:r w:rsidRPr="008D5252">
        <w:rPr>
          <w:color w:val="555555"/>
        </w:rPr>
        <w:br/>
      </w:r>
      <w:r w:rsidRPr="008D5252">
        <w:rPr>
          <w:rStyle w:val="ff1"/>
          <w:color w:val="555555"/>
        </w:rPr>
        <w:t>2.2.2.Систематическое информирование участников образовательного процесса о деятельности  школы.</w:t>
      </w:r>
      <w:r w:rsidRPr="008D5252">
        <w:rPr>
          <w:color w:val="555555"/>
        </w:rPr>
        <w:br/>
      </w:r>
      <w:r w:rsidRPr="008D5252">
        <w:rPr>
          <w:rStyle w:val="ff1"/>
          <w:color w:val="555555"/>
        </w:rPr>
        <w:t>2.2.3.Презентация школой</w:t>
      </w:r>
      <w:proofErr w:type="gramEnd"/>
      <w:r w:rsidRPr="008D5252">
        <w:rPr>
          <w:rStyle w:val="ff1"/>
          <w:color w:val="555555"/>
        </w:rPr>
        <w:t xml:space="preserve"> достижений обучающихся и педагогического коллектива, его особенностей, истории развития, реализуемых образовательных программ,   формирование  позитивного имиджа учреждения.</w:t>
      </w:r>
      <w:r w:rsidRPr="008D5252">
        <w:rPr>
          <w:color w:val="555555"/>
        </w:rPr>
        <w:br/>
      </w:r>
      <w:r w:rsidRPr="008D5252">
        <w:rPr>
          <w:rStyle w:val="ff1"/>
          <w:color w:val="555555"/>
        </w:rPr>
        <w:t>2.2.4.Демонстрация опыта деятельности и достижений педагогов и обучающихся школы.</w:t>
      </w:r>
      <w:r w:rsidRPr="008D5252">
        <w:rPr>
          <w:color w:val="555555"/>
        </w:rPr>
        <w:br/>
      </w:r>
      <w:r w:rsidRPr="008D5252">
        <w:rPr>
          <w:rStyle w:val="ff1"/>
          <w:color w:val="555555"/>
        </w:rPr>
        <w:t>2.2.5.Стимулирование творческой  активности педагогов и обучающихся.</w:t>
      </w:r>
      <w:r w:rsidRPr="008D5252">
        <w:rPr>
          <w:color w:val="555555"/>
        </w:rPr>
        <w:br/>
      </w:r>
      <w:proofErr w:type="gramStart"/>
      <w:r w:rsidRPr="008D5252">
        <w:rPr>
          <w:rStyle w:val="ff1"/>
          <w:color w:val="555555"/>
        </w:rPr>
        <w:t>—о</w:t>
      </w:r>
      <w:proofErr w:type="gramEnd"/>
      <w:r w:rsidRPr="008D5252">
        <w:rPr>
          <w:rStyle w:val="ff1"/>
          <w:color w:val="555555"/>
        </w:rPr>
        <w:t>беспечение открытости деятельности образовательного учреждения и освещение его деятельности в сети Интернет;</w:t>
      </w:r>
      <w:r w:rsidRPr="008D5252">
        <w:rPr>
          <w:color w:val="555555"/>
        </w:rPr>
        <w:br/>
      </w:r>
      <w:r w:rsidRPr="008D5252">
        <w:rPr>
          <w:rStyle w:val="ff1"/>
          <w:color w:val="555555"/>
        </w:rPr>
        <w:t>—создание условий для взаимодействия всех участников образовательного процесса: педагогов, учащихся и их родителей</w:t>
      </w:r>
      <w:r w:rsidRPr="008D5252">
        <w:rPr>
          <w:color w:val="555555"/>
        </w:rPr>
        <w:br/>
      </w:r>
      <w:r w:rsidRPr="008D5252">
        <w:rPr>
          <w:rStyle w:val="ff1"/>
          <w:color w:val="555555"/>
        </w:rPr>
        <w:t>—оперативное и объективное информирование общества о происходящих в образовательном учреждении  процессах и событиях.</w:t>
      </w:r>
      <w:r w:rsidRPr="008D5252">
        <w:rPr>
          <w:color w:val="555555"/>
        </w:rPr>
        <w:br/>
      </w:r>
      <w:proofErr w:type="gramStart"/>
      <w:r w:rsidRPr="008D5252">
        <w:rPr>
          <w:rStyle w:val="ff1"/>
          <w:color w:val="555555"/>
        </w:rPr>
        <w:t>—ф</w:t>
      </w:r>
      <w:proofErr w:type="gramEnd"/>
      <w:r w:rsidRPr="008D5252">
        <w:rPr>
          <w:rStyle w:val="ff1"/>
          <w:color w:val="555555"/>
        </w:rPr>
        <w:t>ормирование целостного позитивного образа образовательного учреждения в районе и области.</w:t>
      </w:r>
      <w:r w:rsidRPr="008D5252">
        <w:rPr>
          <w:color w:val="555555"/>
        </w:rPr>
        <w:br/>
      </w:r>
      <w:r w:rsidRPr="008D5252">
        <w:rPr>
          <w:rStyle w:val="ff1"/>
          <w:color w:val="555555"/>
        </w:rPr>
        <w:t>—повышение роли информатизации образования, содействие созданию в регионе единой информационной инфраструктуры.</w:t>
      </w:r>
      <w:r w:rsidRPr="008D5252">
        <w:rPr>
          <w:color w:val="555555"/>
        </w:rPr>
        <w:br/>
      </w:r>
    </w:p>
    <w:p w:rsidR="00D444E9" w:rsidRPr="008D5252" w:rsidRDefault="00D444E9" w:rsidP="008D5252">
      <w:pPr>
        <w:pStyle w:val="a3"/>
        <w:shd w:val="clear" w:color="auto" w:fill="FFFFFF"/>
        <w:spacing w:before="0" w:beforeAutospacing="0" w:after="0" w:afterAutospacing="0"/>
        <w:rPr>
          <w:b/>
          <w:color w:val="555555"/>
        </w:rPr>
      </w:pPr>
      <w:r w:rsidRPr="008D5252">
        <w:rPr>
          <w:rStyle w:val="ff1"/>
          <w:b/>
          <w:color w:val="555555"/>
        </w:rPr>
        <w:t>3.Образовательная организация размещает на официальном сайте:</w:t>
      </w:r>
      <w:r w:rsidRPr="008D5252">
        <w:rPr>
          <w:b/>
          <w:color w:val="555555"/>
        </w:rPr>
        <w:br/>
      </w:r>
    </w:p>
    <w:p w:rsidR="00D444E9" w:rsidRPr="008D5252" w:rsidRDefault="00D444E9" w:rsidP="008D5252">
      <w:pPr>
        <w:pStyle w:val="a3"/>
        <w:shd w:val="clear" w:color="auto" w:fill="FFFFFF"/>
        <w:spacing w:before="0" w:beforeAutospacing="0" w:after="0" w:afterAutospacing="0"/>
        <w:rPr>
          <w:color w:val="555555"/>
        </w:rPr>
      </w:pPr>
      <w:r w:rsidRPr="008D5252">
        <w:rPr>
          <w:rStyle w:val="ff1"/>
          <w:color w:val="555555"/>
        </w:rPr>
        <w:t>3.1.Информацию:</w:t>
      </w:r>
      <w:r w:rsidRPr="008D5252">
        <w:rPr>
          <w:color w:val="555555"/>
        </w:rPr>
        <w:br/>
      </w:r>
      <w:r w:rsidRPr="008D5252">
        <w:rPr>
          <w:rStyle w:val="ff1"/>
          <w:color w:val="555555"/>
        </w:rPr>
        <w:t xml:space="preserve">3.1.1.О дате создания </w:t>
      </w:r>
      <w:r w:rsidRPr="008D5252">
        <w:rPr>
          <w:rStyle w:val="ff1"/>
          <w:color w:val="555555"/>
        </w:rPr>
        <w:t>школы</w:t>
      </w:r>
      <w:r w:rsidRPr="008D5252">
        <w:rPr>
          <w:rStyle w:val="ff1"/>
          <w:color w:val="555555"/>
        </w:rPr>
        <w:t xml:space="preserve">, об учредителе, учредителях образовательной  организации, о месте нахождения </w:t>
      </w:r>
      <w:r w:rsidRPr="008D5252">
        <w:rPr>
          <w:rStyle w:val="ff1"/>
          <w:color w:val="555555"/>
        </w:rPr>
        <w:t>школы</w:t>
      </w:r>
      <w:r w:rsidRPr="008D5252">
        <w:rPr>
          <w:rStyle w:val="ff1"/>
          <w:color w:val="555555"/>
        </w:rPr>
        <w:t xml:space="preserve"> и ее филиалов (при наличии),   режиме, графике работы, контактных телефонах и об адресах электронной почты.</w:t>
      </w:r>
      <w:r w:rsidRPr="008D5252">
        <w:rPr>
          <w:color w:val="555555"/>
        </w:rPr>
        <w:br/>
      </w:r>
      <w:r w:rsidRPr="008D5252">
        <w:rPr>
          <w:rStyle w:val="ff1"/>
          <w:color w:val="555555"/>
        </w:rPr>
        <w:t>3.1.2. О структуре и об органах управления образовательной организации, в том числе:</w:t>
      </w:r>
      <w:r w:rsidRPr="008D5252">
        <w:rPr>
          <w:color w:val="555555"/>
        </w:rPr>
        <w:br/>
      </w:r>
      <w:r w:rsidRPr="008D5252">
        <w:rPr>
          <w:rStyle w:val="ff1"/>
          <w:color w:val="555555"/>
        </w:rPr>
        <w:t>—</w:t>
      </w:r>
      <w:r w:rsidRPr="008D5252">
        <w:rPr>
          <w:rStyle w:val="ff1"/>
          <w:color w:val="555555"/>
        </w:rPr>
        <w:t xml:space="preserve"> </w:t>
      </w:r>
      <w:r w:rsidRPr="008D5252">
        <w:rPr>
          <w:rStyle w:val="ff1"/>
          <w:color w:val="555555"/>
        </w:rPr>
        <w:t>наименование структурных подразделений (органов управления);</w:t>
      </w:r>
      <w:r w:rsidRPr="008D5252">
        <w:rPr>
          <w:color w:val="555555"/>
        </w:rPr>
        <w:br/>
      </w:r>
      <w:proofErr w:type="gramStart"/>
      <w:r w:rsidRPr="008D5252">
        <w:rPr>
          <w:rStyle w:val="ff1"/>
          <w:color w:val="555555"/>
        </w:rPr>
        <w:t>—ф</w:t>
      </w:r>
      <w:proofErr w:type="gramEnd"/>
      <w:r w:rsidRPr="008D5252">
        <w:rPr>
          <w:rStyle w:val="ff1"/>
          <w:color w:val="555555"/>
        </w:rPr>
        <w:t>амилии, имена, отчества и должности руководителей структурных подразделений;</w:t>
      </w:r>
      <w:r w:rsidRPr="008D5252">
        <w:rPr>
          <w:color w:val="555555"/>
        </w:rPr>
        <w:br/>
      </w:r>
      <w:r w:rsidRPr="008D5252">
        <w:rPr>
          <w:rStyle w:val="ff1"/>
          <w:color w:val="555555"/>
        </w:rPr>
        <w:t>—места нахождения структурных подразделений;</w:t>
      </w:r>
      <w:r w:rsidRPr="008D5252">
        <w:rPr>
          <w:color w:val="555555"/>
        </w:rPr>
        <w:br/>
      </w:r>
      <w:r w:rsidRPr="008D5252">
        <w:rPr>
          <w:rStyle w:val="ff1"/>
          <w:color w:val="555555"/>
        </w:rPr>
        <w:t>—адреса официальных сайтов в сети «Интернет» структурных подразделений (при наличии);</w:t>
      </w:r>
      <w:r w:rsidRPr="008D5252">
        <w:rPr>
          <w:color w:val="555555"/>
        </w:rPr>
        <w:br/>
      </w:r>
      <w:r w:rsidRPr="008D5252">
        <w:rPr>
          <w:rStyle w:val="ff1"/>
          <w:color w:val="555555"/>
        </w:rPr>
        <w:t>—адреса электронной почты структурных подразделений (при наличии);</w:t>
      </w:r>
      <w:r w:rsidRPr="008D5252">
        <w:rPr>
          <w:color w:val="555555"/>
        </w:rPr>
        <w:br/>
      </w:r>
      <w:r w:rsidRPr="008D5252">
        <w:rPr>
          <w:rStyle w:val="ff1"/>
          <w:color w:val="555555"/>
        </w:rPr>
        <w:t>—сведения о наличии положений о структурных подразделениях (об органах управления) с  приложением копий указанных положений (при их наличии).</w:t>
      </w:r>
      <w:r w:rsidRPr="008D5252">
        <w:rPr>
          <w:color w:val="555555"/>
        </w:rPr>
        <w:br/>
      </w:r>
      <w:r w:rsidRPr="008D5252">
        <w:rPr>
          <w:rStyle w:val="ff1"/>
          <w:color w:val="555555"/>
        </w:rPr>
        <w:t>3.1.3.Об уровне образования.</w:t>
      </w:r>
      <w:r w:rsidRPr="008D5252">
        <w:rPr>
          <w:color w:val="555555"/>
        </w:rPr>
        <w:br/>
      </w:r>
      <w:r w:rsidRPr="008D5252">
        <w:rPr>
          <w:rStyle w:val="ff1"/>
          <w:color w:val="555555"/>
        </w:rPr>
        <w:t>3.1.4.О формах обучения.</w:t>
      </w:r>
      <w:r w:rsidRPr="008D5252">
        <w:rPr>
          <w:color w:val="555555"/>
        </w:rPr>
        <w:br/>
      </w:r>
      <w:r w:rsidRPr="008D5252">
        <w:rPr>
          <w:rStyle w:val="ff1"/>
          <w:color w:val="555555"/>
        </w:rPr>
        <w:t>3.1.5.О нормативном сроке обучения.</w:t>
      </w:r>
      <w:r w:rsidRPr="008D5252">
        <w:rPr>
          <w:color w:val="555555"/>
        </w:rPr>
        <w:br/>
      </w:r>
      <w:r w:rsidRPr="008D5252">
        <w:rPr>
          <w:rStyle w:val="ff1"/>
          <w:color w:val="555555"/>
        </w:rPr>
        <w:t>3.1.6.О сроке действия государственной аккредитации образовательной программы (при наличии государственной аккредитации).</w:t>
      </w:r>
      <w:r w:rsidRPr="008D5252">
        <w:rPr>
          <w:color w:val="555555"/>
        </w:rPr>
        <w:br/>
      </w:r>
      <w:r w:rsidRPr="008D5252">
        <w:rPr>
          <w:rStyle w:val="ff1"/>
          <w:color w:val="555555"/>
        </w:rPr>
        <w:t>3.1.7.Об описании образовательной программы с приложением ее копии;</w:t>
      </w:r>
      <w:r w:rsidRPr="008D5252">
        <w:rPr>
          <w:color w:val="555555"/>
        </w:rPr>
        <w:br/>
      </w:r>
      <w:proofErr w:type="gramStart"/>
      <w:r w:rsidRPr="008D5252">
        <w:rPr>
          <w:rStyle w:val="ff1"/>
          <w:color w:val="555555"/>
        </w:rPr>
        <w:t>3.1.8.Об учебном плане с приложением его копии.</w:t>
      </w:r>
      <w:r w:rsidRPr="008D5252">
        <w:rPr>
          <w:color w:val="555555"/>
        </w:rPr>
        <w:br/>
      </w:r>
      <w:r w:rsidRPr="008D5252">
        <w:rPr>
          <w:rStyle w:val="ff1"/>
          <w:color w:val="555555"/>
        </w:rPr>
        <w:t>3.1.9.Об аннотации к рабочим программам дисциплин (по каждой дисциплине в составе образовательной программы) с приложением их копий (при наличии).</w:t>
      </w:r>
      <w:r w:rsidRPr="008D5252">
        <w:rPr>
          <w:color w:val="555555"/>
        </w:rPr>
        <w:br/>
      </w:r>
      <w:r w:rsidRPr="008D5252">
        <w:rPr>
          <w:rStyle w:val="ff1"/>
          <w:color w:val="555555"/>
        </w:rPr>
        <w:t>3.1.10.О календарном учебном графике с приложением его копии.</w:t>
      </w:r>
      <w:r w:rsidRPr="008D5252">
        <w:rPr>
          <w:color w:val="555555"/>
        </w:rPr>
        <w:br/>
      </w:r>
      <w:r w:rsidRPr="008D5252">
        <w:rPr>
          <w:rStyle w:val="ff1"/>
          <w:color w:val="555555"/>
        </w:rPr>
        <w:t>3.1.11.О методических и об иных документах, разработанных образовательной организацией для обеспечения образовательного процесса.</w:t>
      </w:r>
      <w:r w:rsidRPr="008D5252">
        <w:rPr>
          <w:color w:val="555555"/>
        </w:rPr>
        <w:br/>
      </w:r>
      <w:r w:rsidRPr="008D5252">
        <w:rPr>
          <w:rStyle w:val="ff1"/>
          <w:color w:val="555555"/>
        </w:rPr>
        <w:t>3.1.12.О реализуемых образовательных программах с указанием учебных предметов</w:t>
      </w:r>
      <w:proofErr w:type="gramEnd"/>
      <w:r w:rsidRPr="008D5252">
        <w:rPr>
          <w:rStyle w:val="ff1"/>
          <w:color w:val="555555"/>
        </w:rPr>
        <w:t xml:space="preserve">, </w:t>
      </w:r>
      <w:proofErr w:type="gramStart"/>
      <w:r w:rsidRPr="008D5252">
        <w:rPr>
          <w:rStyle w:val="ff1"/>
          <w:color w:val="555555"/>
        </w:rPr>
        <w:t>курсов, дисциплин (модулей), практики, предусмотренных соответствующей образовательной программой.</w:t>
      </w:r>
      <w:r w:rsidRPr="008D5252">
        <w:rPr>
          <w:color w:val="555555"/>
        </w:rPr>
        <w:br/>
      </w:r>
      <w:r w:rsidRPr="008D5252">
        <w:rPr>
          <w:rStyle w:val="ff1"/>
          <w:color w:val="555555"/>
        </w:rPr>
        <w:t>3.1.13.О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8D5252">
        <w:rPr>
          <w:color w:val="555555"/>
        </w:rPr>
        <w:br/>
      </w:r>
      <w:r w:rsidRPr="008D5252">
        <w:rPr>
          <w:rStyle w:val="ff1"/>
          <w:color w:val="555555"/>
        </w:rPr>
        <w:t>3.1.14.О языках, на которых осуществляется образование (обучение).</w:t>
      </w:r>
      <w:r w:rsidRPr="008D5252">
        <w:rPr>
          <w:color w:val="555555"/>
        </w:rPr>
        <w:br/>
      </w:r>
      <w:r w:rsidRPr="008D5252">
        <w:rPr>
          <w:rStyle w:val="ff1"/>
          <w:color w:val="555555"/>
        </w:rPr>
        <w:t>3.1.15.О федеральных государственных образовательных стандартах и об образовательных стандартах с</w:t>
      </w:r>
      <w:proofErr w:type="gramEnd"/>
      <w:r w:rsidRPr="008D5252">
        <w:rPr>
          <w:rStyle w:val="ff1"/>
          <w:color w:val="555555"/>
        </w:rPr>
        <w:t xml:space="preserve"> </w:t>
      </w:r>
      <w:proofErr w:type="gramStart"/>
      <w:r w:rsidRPr="008D5252">
        <w:rPr>
          <w:rStyle w:val="ff1"/>
          <w:color w:val="555555"/>
        </w:rPr>
        <w:t>приложением их копий (при наличии).</w:t>
      </w:r>
      <w:r w:rsidRPr="008D5252">
        <w:rPr>
          <w:color w:val="555555"/>
        </w:rPr>
        <w:br/>
      </w:r>
      <w:r w:rsidRPr="008D5252">
        <w:rPr>
          <w:rStyle w:val="ff1"/>
          <w:color w:val="555555"/>
        </w:rPr>
        <w:t>3.1.16.О руководителе образовательной организации, его заместителях:</w:t>
      </w:r>
      <w:r w:rsidRPr="008D5252">
        <w:rPr>
          <w:color w:val="555555"/>
        </w:rPr>
        <w:br/>
      </w:r>
      <w:r w:rsidRPr="008D5252">
        <w:rPr>
          <w:rStyle w:val="ff1"/>
          <w:color w:val="555555"/>
        </w:rPr>
        <w:t>— фамилия, имя, отчество (при наличии) руководителя, его заместителей;</w:t>
      </w:r>
      <w:r w:rsidRPr="008D5252">
        <w:rPr>
          <w:color w:val="555555"/>
        </w:rPr>
        <w:br/>
      </w:r>
      <w:r w:rsidRPr="008D5252">
        <w:rPr>
          <w:rStyle w:val="ff1"/>
          <w:color w:val="555555"/>
        </w:rPr>
        <w:t>— должность руководителя, его заместителей;</w:t>
      </w:r>
      <w:r w:rsidRPr="008D5252">
        <w:rPr>
          <w:color w:val="555555"/>
        </w:rPr>
        <w:br/>
      </w:r>
      <w:r w:rsidRPr="008D5252">
        <w:rPr>
          <w:rStyle w:val="ff1"/>
          <w:color w:val="555555"/>
        </w:rPr>
        <w:t>— контактные телефоны;</w:t>
      </w:r>
      <w:r w:rsidRPr="008D5252">
        <w:rPr>
          <w:color w:val="555555"/>
        </w:rPr>
        <w:br/>
      </w:r>
      <w:r w:rsidRPr="008D5252">
        <w:rPr>
          <w:rStyle w:val="ff1"/>
          <w:color w:val="555555"/>
        </w:rPr>
        <w:t>— адрес электронной почты.</w:t>
      </w:r>
      <w:r w:rsidRPr="008D5252">
        <w:rPr>
          <w:color w:val="555555"/>
        </w:rPr>
        <w:br/>
      </w:r>
      <w:r w:rsidRPr="008D5252">
        <w:rPr>
          <w:rStyle w:val="ff1"/>
          <w:color w:val="555555"/>
        </w:rPr>
        <w:t>3.1.17.О персональном составе педагогических работников с указанием уровня образования, квалификации и опыта работы, в том числе:</w:t>
      </w:r>
      <w:r w:rsidRPr="008D5252">
        <w:rPr>
          <w:color w:val="555555"/>
        </w:rPr>
        <w:br/>
      </w:r>
      <w:r w:rsidRPr="008D5252">
        <w:rPr>
          <w:rStyle w:val="ff1"/>
          <w:color w:val="555555"/>
        </w:rPr>
        <w:t>— фамилия, имя, отчество (при наличии) работника;</w:t>
      </w:r>
      <w:proofErr w:type="gramEnd"/>
      <w:r w:rsidRPr="008D5252">
        <w:rPr>
          <w:color w:val="555555"/>
        </w:rPr>
        <w:br/>
      </w:r>
      <w:r w:rsidRPr="008D5252">
        <w:rPr>
          <w:rStyle w:val="ff1"/>
          <w:color w:val="555555"/>
        </w:rPr>
        <w:t xml:space="preserve">— </w:t>
      </w:r>
      <w:proofErr w:type="gramStart"/>
      <w:r w:rsidRPr="008D5252">
        <w:rPr>
          <w:rStyle w:val="ff1"/>
          <w:color w:val="555555"/>
        </w:rPr>
        <w:t>занимаемая должность (должности);</w:t>
      </w:r>
      <w:r w:rsidRPr="008D5252">
        <w:rPr>
          <w:color w:val="555555"/>
        </w:rPr>
        <w:br/>
      </w:r>
      <w:r w:rsidRPr="008D5252">
        <w:rPr>
          <w:rStyle w:val="ff1"/>
          <w:color w:val="555555"/>
        </w:rPr>
        <w:t>— преподаваемые дисциплины;</w:t>
      </w:r>
      <w:r w:rsidRPr="008D5252">
        <w:rPr>
          <w:color w:val="555555"/>
        </w:rPr>
        <w:br/>
      </w:r>
      <w:r w:rsidRPr="008D5252">
        <w:rPr>
          <w:rStyle w:val="ff1"/>
          <w:color w:val="555555"/>
        </w:rPr>
        <w:t>— ученая степень (при наличии);</w:t>
      </w:r>
      <w:r w:rsidRPr="008D5252">
        <w:rPr>
          <w:color w:val="555555"/>
        </w:rPr>
        <w:br/>
      </w:r>
      <w:r w:rsidRPr="008D5252">
        <w:rPr>
          <w:rStyle w:val="ff1"/>
          <w:color w:val="555555"/>
        </w:rPr>
        <w:t>— ученое звание (при наличии);</w:t>
      </w:r>
      <w:r w:rsidRPr="008D5252">
        <w:rPr>
          <w:color w:val="555555"/>
        </w:rPr>
        <w:br/>
      </w:r>
      <w:r w:rsidRPr="008D5252">
        <w:rPr>
          <w:rStyle w:val="ff1"/>
          <w:color w:val="555555"/>
        </w:rPr>
        <w:t>— наименование направления подготовки и (или) специальности данные о повышении квалификации и (или) профессиональной переподготовке (при наличии);</w:t>
      </w:r>
      <w:r w:rsidRPr="008D5252">
        <w:rPr>
          <w:color w:val="555555"/>
        </w:rPr>
        <w:br/>
      </w:r>
      <w:r w:rsidRPr="008D5252">
        <w:rPr>
          <w:rStyle w:val="ff1"/>
          <w:color w:val="555555"/>
        </w:rPr>
        <w:t>— общий стаж работы;</w:t>
      </w:r>
      <w:proofErr w:type="gramEnd"/>
      <w:r w:rsidRPr="008D5252">
        <w:rPr>
          <w:color w:val="555555"/>
        </w:rPr>
        <w:br/>
      </w:r>
      <w:r w:rsidRPr="008D5252">
        <w:rPr>
          <w:rStyle w:val="ff1"/>
          <w:color w:val="555555"/>
        </w:rPr>
        <w:t>— стаж работы по специальности.</w:t>
      </w:r>
      <w:r w:rsidRPr="008D5252">
        <w:rPr>
          <w:color w:val="555555"/>
        </w:rPr>
        <w:br/>
      </w:r>
      <w:r w:rsidRPr="008D5252">
        <w:rPr>
          <w:rStyle w:val="ff1"/>
          <w:color w:val="555555"/>
        </w:rPr>
        <w:t>3.1.18.О материально-техническом обеспечении образовательной деятельности, в том числе:</w:t>
      </w:r>
      <w:r w:rsidRPr="008D5252">
        <w:rPr>
          <w:color w:val="555555"/>
        </w:rPr>
        <w:br/>
      </w:r>
      <w:proofErr w:type="gramStart"/>
      <w:r w:rsidRPr="008D5252">
        <w:rPr>
          <w:rStyle w:val="ff1"/>
          <w:color w:val="555555"/>
        </w:rPr>
        <w:t>—с</w:t>
      </w:r>
      <w:proofErr w:type="gramEnd"/>
      <w:r w:rsidRPr="008D5252">
        <w:rPr>
          <w:rStyle w:val="ff1"/>
          <w:color w:val="555555"/>
        </w:rPr>
        <w:t>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8D5252">
        <w:rPr>
          <w:color w:val="555555"/>
        </w:rPr>
        <w:br/>
      </w:r>
      <w:r w:rsidRPr="008D5252">
        <w:rPr>
          <w:rStyle w:val="ff1"/>
          <w:color w:val="555555"/>
        </w:rPr>
        <w:t xml:space="preserve">3.1.19.О количестве вакантных мест </w:t>
      </w:r>
      <w:proofErr w:type="gramStart"/>
      <w:r w:rsidRPr="008D5252">
        <w:rPr>
          <w:rStyle w:val="ff1"/>
          <w:color w:val="555555"/>
        </w:rPr>
        <w:t>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8D5252">
        <w:rPr>
          <w:color w:val="555555"/>
        </w:rPr>
        <w:br/>
      </w:r>
      <w:r w:rsidRPr="008D5252">
        <w:rPr>
          <w:rStyle w:val="ff1"/>
          <w:color w:val="555555"/>
        </w:rPr>
        <w:t>3.1.20.О наличии и условиях предоставления обучающимся стипендий, мер социальной поддержки.</w:t>
      </w:r>
      <w:r w:rsidRPr="008D5252">
        <w:rPr>
          <w:color w:val="555555"/>
        </w:rPr>
        <w:br/>
      </w:r>
      <w:r w:rsidRPr="008D5252">
        <w:rPr>
          <w:rStyle w:val="ff1"/>
          <w:color w:val="555555"/>
        </w:rPr>
        <w:t>3.1.21.О наличии общежития, интерната, количестве жилых помещений в общежитии, интернате</w:t>
      </w:r>
      <w:proofErr w:type="gramEnd"/>
      <w:r w:rsidRPr="008D5252">
        <w:rPr>
          <w:rStyle w:val="ff1"/>
          <w:color w:val="555555"/>
        </w:rPr>
        <w:t xml:space="preserve"> </w:t>
      </w:r>
      <w:proofErr w:type="gramStart"/>
      <w:r w:rsidRPr="008D5252">
        <w:rPr>
          <w:rStyle w:val="ff1"/>
          <w:color w:val="555555"/>
        </w:rPr>
        <w:t>для иногородних обучающихся, формировании платы за проживание в общежитии.</w:t>
      </w:r>
      <w:r w:rsidRPr="008D5252">
        <w:rPr>
          <w:color w:val="555555"/>
        </w:rPr>
        <w:br/>
      </w:r>
      <w:r w:rsidRPr="008D5252">
        <w:rPr>
          <w:rStyle w:val="ff1"/>
          <w:color w:val="555555"/>
        </w:rPr>
        <w:t>3.1.22.Об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8D5252">
        <w:rPr>
          <w:color w:val="555555"/>
        </w:rPr>
        <w:br/>
      </w:r>
      <w:r w:rsidRPr="008D5252">
        <w:rPr>
          <w:rStyle w:val="ff1"/>
          <w:color w:val="555555"/>
        </w:rPr>
        <w:t>3.1.23.О поступлении финансовых и материальных средств и об их расходовании по итогам финансового года.</w:t>
      </w:r>
      <w:r w:rsidRPr="008D5252">
        <w:rPr>
          <w:color w:val="555555"/>
        </w:rPr>
        <w:br/>
      </w:r>
      <w:r w:rsidRPr="008D5252">
        <w:rPr>
          <w:rStyle w:val="ff1"/>
          <w:color w:val="555555"/>
        </w:rPr>
        <w:t>3.1.24.О трудоустройстве</w:t>
      </w:r>
      <w:proofErr w:type="gramEnd"/>
      <w:r w:rsidRPr="008D5252">
        <w:rPr>
          <w:rStyle w:val="ff1"/>
          <w:color w:val="555555"/>
        </w:rPr>
        <w:t xml:space="preserve"> </w:t>
      </w:r>
      <w:proofErr w:type="gramStart"/>
      <w:r w:rsidRPr="008D5252">
        <w:rPr>
          <w:rStyle w:val="ff1"/>
          <w:color w:val="555555"/>
        </w:rPr>
        <w:t>выпускников.</w:t>
      </w:r>
      <w:r w:rsidRPr="008D5252">
        <w:rPr>
          <w:color w:val="555555"/>
        </w:rPr>
        <w:br/>
      </w:r>
      <w:r w:rsidRPr="008D5252">
        <w:rPr>
          <w:rStyle w:val="ff1"/>
          <w:color w:val="555555"/>
        </w:rPr>
        <w:t>3.2.Копии:</w:t>
      </w:r>
      <w:r w:rsidRPr="008D5252">
        <w:rPr>
          <w:color w:val="555555"/>
        </w:rPr>
        <w:br/>
      </w:r>
      <w:r w:rsidRPr="008D5252">
        <w:rPr>
          <w:rStyle w:val="ff1"/>
          <w:color w:val="555555"/>
        </w:rPr>
        <w:t>3.2.1.Устава образовательной организации.</w:t>
      </w:r>
      <w:r w:rsidRPr="008D5252">
        <w:rPr>
          <w:color w:val="555555"/>
        </w:rPr>
        <w:br/>
      </w:r>
      <w:r w:rsidRPr="008D5252">
        <w:rPr>
          <w:rStyle w:val="ff1"/>
          <w:color w:val="555555"/>
        </w:rPr>
        <w:t>3.2.2.Лицензии на осуществление образовательной деятельности (с приложениями).</w:t>
      </w:r>
      <w:r w:rsidRPr="008D5252">
        <w:rPr>
          <w:color w:val="555555"/>
        </w:rPr>
        <w:br/>
      </w:r>
      <w:r w:rsidRPr="008D5252">
        <w:rPr>
          <w:rStyle w:val="ff1"/>
          <w:color w:val="555555"/>
        </w:rPr>
        <w:t>3.2.3.Свидетельства о государственной аккредитации (с приложениями).</w:t>
      </w:r>
      <w:r w:rsidRPr="008D5252">
        <w:rPr>
          <w:color w:val="555555"/>
        </w:rPr>
        <w:br/>
      </w:r>
      <w:r w:rsidRPr="008D5252">
        <w:rPr>
          <w:rStyle w:val="ff1"/>
          <w:color w:val="555555"/>
        </w:rPr>
        <w:t>3.2.4.Плана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Pr="008D5252">
        <w:rPr>
          <w:color w:val="555555"/>
        </w:rPr>
        <w:br/>
      </w:r>
      <w:r w:rsidRPr="008D5252">
        <w:rPr>
          <w:rStyle w:val="ff1"/>
          <w:color w:val="555555"/>
        </w:rPr>
        <w:t>3.2.5.Локальных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w:t>
      </w:r>
      <w:proofErr w:type="gramEnd"/>
      <w:r w:rsidRPr="008D5252">
        <w:rPr>
          <w:rStyle w:val="ff1"/>
          <w:color w:val="555555"/>
        </w:rPr>
        <w:t xml:space="preserve">, </w:t>
      </w:r>
      <w:proofErr w:type="gramStart"/>
      <w:r w:rsidRPr="008D5252">
        <w:rPr>
          <w:rStyle w:val="ff1"/>
          <w:color w:val="555555"/>
        </w:rPr>
        <w:t>правил внутреннего трудового распорядка и коллективного договора.</w:t>
      </w:r>
      <w:r w:rsidRPr="008D5252">
        <w:rPr>
          <w:color w:val="555555"/>
        </w:rPr>
        <w:br/>
      </w:r>
      <w:r w:rsidRPr="008D5252">
        <w:rPr>
          <w:rStyle w:val="ff1"/>
          <w:color w:val="555555"/>
        </w:rPr>
        <w:t xml:space="preserve">3.3.Отчет о результатах </w:t>
      </w:r>
      <w:proofErr w:type="spellStart"/>
      <w:r w:rsidRPr="008D5252">
        <w:rPr>
          <w:rStyle w:val="ff1"/>
          <w:color w:val="555555"/>
        </w:rPr>
        <w:t>самообследования</w:t>
      </w:r>
      <w:proofErr w:type="spellEnd"/>
      <w:r w:rsidRPr="008D5252">
        <w:rPr>
          <w:rStyle w:val="ff1"/>
          <w:color w:val="555555"/>
        </w:rPr>
        <w:t>.</w:t>
      </w:r>
      <w:r w:rsidRPr="008D5252">
        <w:rPr>
          <w:color w:val="555555"/>
        </w:rPr>
        <w:br/>
      </w:r>
      <w:r w:rsidRPr="008D5252">
        <w:rPr>
          <w:rStyle w:val="ff1"/>
          <w:color w:val="555555"/>
        </w:rPr>
        <w:t>3.4.Документ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Pr="008D5252">
        <w:rPr>
          <w:color w:val="555555"/>
        </w:rPr>
        <w:br/>
      </w:r>
      <w:r w:rsidRPr="008D5252">
        <w:rPr>
          <w:rStyle w:val="ff1"/>
          <w:color w:val="555555"/>
        </w:rPr>
        <w:t>3.5.Предписания органов, осуществляющих государственный контроль (надзор) в сфере образования, отчеты об исполнении таких предписаний.</w:t>
      </w:r>
      <w:r w:rsidRPr="008D5252">
        <w:rPr>
          <w:color w:val="555555"/>
        </w:rPr>
        <w:br/>
      </w:r>
      <w:r w:rsidRPr="008D5252">
        <w:rPr>
          <w:rStyle w:val="ff1"/>
          <w:color w:val="555555"/>
        </w:rPr>
        <w:t>3.6.Иную информацию, которая размещается, опубликовывается</w:t>
      </w:r>
      <w:proofErr w:type="gramEnd"/>
      <w:r w:rsidRPr="008D5252">
        <w:rPr>
          <w:rStyle w:val="ff1"/>
          <w:color w:val="555555"/>
        </w:rPr>
        <w:t xml:space="preserve">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444E9" w:rsidRPr="008D5252" w:rsidRDefault="00D444E9" w:rsidP="008D5252">
      <w:pPr>
        <w:pStyle w:val="a3"/>
        <w:shd w:val="clear" w:color="auto" w:fill="FFFFFF"/>
        <w:spacing w:before="0" w:beforeAutospacing="0" w:after="0" w:afterAutospacing="0"/>
        <w:rPr>
          <w:color w:val="555555"/>
        </w:rPr>
      </w:pPr>
      <w:r w:rsidRPr="008D5252">
        <w:rPr>
          <w:rStyle w:val="ff1"/>
          <w:color w:val="555555"/>
        </w:rPr>
        <w:t>4. Пользователю предоставляется наглядная информация о структуре сайта, включающая в себя ссылки на следующие информационно-образовательные ресурсы:</w:t>
      </w:r>
    </w:p>
    <w:p w:rsidR="00D444E9" w:rsidRPr="008D5252" w:rsidRDefault="00D444E9" w:rsidP="008D5252">
      <w:pPr>
        <w:pStyle w:val="a3"/>
        <w:shd w:val="clear" w:color="auto" w:fill="FFFFFF"/>
        <w:spacing w:before="0" w:beforeAutospacing="0" w:after="0" w:afterAutospacing="0"/>
        <w:rPr>
          <w:color w:val="555555"/>
        </w:rPr>
      </w:pPr>
      <w:r w:rsidRPr="008D5252">
        <w:rPr>
          <w:rStyle w:val="ff1"/>
          <w:color w:val="555555"/>
        </w:rPr>
        <w:t>—официальный сайт Министерства образования и науки Российской Федерации — http://www.mon.gov.ru;</w:t>
      </w:r>
      <w:r w:rsidRPr="008D5252">
        <w:rPr>
          <w:color w:val="555555"/>
        </w:rPr>
        <w:br/>
      </w:r>
      <w:r w:rsidRPr="008D5252">
        <w:rPr>
          <w:rStyle w:val="ff1"/>
          <w:color w:val="555555"/>
        </w:rPr>
        <w:t>—федеральный портал «Российское образование» — http://www.edu.ru;</w:t>
      </w:r>
      <w:r w:rsidRPr="008D5252">
        <w:rPr>
          <w:color w:val="555555"/>
        </w:rPr>
        <w:br/>
      </w:r>
      <w:r w:rsidRPr="008D5252">
        <w:rPr>
          <w:rStyle w:val="ff1"/>
          <w:color w:val="555555"/>
        </w:rPr>
        <w:t>—информационная система «Единое окно доступа к образовательным ресурсам» — http://window.edu.ru;</w:t>
      </w:r>
      <w:r w:rsidRPr="008D5252">
        <w:rPr>
          <w:color w:val="555555"/>
        </w:rPr>
        <w:br/>
      </w:r>
      <w:r w:rsidRPr="008D5252">
        <w:rPr>
          <w:rStyle w:val="ff1"/>
          <w:color w:val="555555"/>
        </w:rPr>
        <w:t>—единая коллекция цифровых образовательных ресурсов — http://school-collection.edu.ru;</w:t>
      </w:r>
      <w:r w:rsidRPr="008D5252">
        <w:rPr>
          <w:color w:val="555555"/>
        </w:rPr>
        <w:br/>
      </w:r>
      <w:r w:rsidRPr="008D5252">
        <w:rPr>
          <w:rStyle w:val="ff1"/>
          <w:color w:val="555555"/>
        </w:rPr>
        <w:t>—федеральный центр информационно-</w:t>
      </w:r>
      <w:r w:rsidR="008D5252" w:rsidRPr="008D5252">
        <w:rPr>
          <w:rStyle w:val="ff1"/>
          <w:color w:val="555555"/>
        </w:rPr>
        <w:t>образовательных ресурсов —</w:t>
      </w:r>
      <w:r w:rsidRPr="008D5252">
        <w:rPr>
          <w:rStyle w:val="ff1"/>
          <w:color w:val="555555"/>
        </w:rPr>
        <w:t>http://fcior.edu.ru.</w:t>
      </w:r>
      <w:r w:rsidRPr="008D5252">
        <w:rPr>
          <w:color w:val="555555"/>
        </w:rPr>
        <w:br/>
      </w:r>
      <w:proofErr w:type="gramStart"/>
      <w:r w:rsidRPr="008D5252">
        <w:rPr>
          <w:rStyle w:val="ff1"/>
          <w:color w:val="555555"/>
        </w:rPr>
        <w:t>Информация размещается на школьном сайте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roofErr w:type="gramEnd"/>
      <w:r w:rsidRPr="008D5252">
        <w:rPr>
          <w:color w:val="555555"/>
        </w:rPr>
        <w:br/>
      </w:r>
      <w:r w:rsidRPr="008D5252">
        <w:rPr>
          <w:rStyle w:val="ff1"/>
          <w:color w:val="555555"/>
        </w:rPr>
        <w:t>При размещении информац</w:t>
      </w:r>
      <w:proofErr w:type="gramStart"/>
      <w:r w:rsidRPr="008D5252">
        <w:rPr>
          <w:rStyle w:val="ff1"/>
          <w:color w:val="555555"/>
        </w:rPr>
        <w:t>ии и ее</w:t>
      </w:r>
      <w:proofErr w:type="gramEnd"/>
      <w:r w:rsidRPr="008D5252">
        <w:rPr>
          <w:rStyle w:val="ff1"/>
          <w:color w:val="555555"/>
        </w:rPr>
        <w:t xml:space="preserve"> обновлении обеспечивается соблюдение требований законодательства Российской Федерации о персональных данных.</w:t>
      </w:r>
      <w:r w:rsidRPr="008D5252">
        <w:rPr>
          <w:color w:val="555555"/>
        </w:rPr>
        <w:br/>
      </w:r>
      <w:r w:rsidRPr="008D5252">
        <w:rPr>
          <w:rStyle w:val="ff1"/>
          <w:color w:val="555555"/>
        </w:rPr>
        <w:t>Технологические и программные средства, которые используются для функционирования школьного сайта в сети Интернет, должны обеспечивать:</w:t>
      </w:r>
      <w:r w:rsidRPr="008D5252">
        <w:rPr>
          <w:color w:val="555555"/>
        </w:rPr>
        <w:br/>
      </w:r>
      <w:proofErr w:type="gramStart"/>
      <w:r w:rsidRPr="008D5252">
        <w:rPr>
          <w:rStyle w:val="ff1"/>
          <w:color w:val="555555"/>
        </w:rPr>
        <w:t>—д</w:t>
      </w:r>
      <w:proofErr w:type="gramEnd"/>
      <w:r w:rsidRPr="008D5252">
        <w:rPr>
          <w:rStyle w:val="ff1"/>
          <w:color w:val="555555"/>
        </w:rPr>
        <w:t>оступ пользователей для ознакомления с размещенной на сайте информацией на основе свободного и общедоступного программного обеспечения;</w:t>
      </w:r>
      <w:r w:rsidRPr="008D5252">
        <w:rPr>
          <w:color w:val="555555"/>
        </w:rPr>
        <w:br/>
      </w:r>
      <w:r w:rsidRPr="008D5252">
        <w:rPr>
          <w:rStyle w:val="ff1"/>
          <w:color w:val="555555"/>
        </w:rPr>
        <w:t>—защиту информации от уничтожения, модификации и блокирования доступа к ней, а также от иных неправомерных действий в отношении такой информации;</w:t>
      </w:r>
      <w:r w:rsidRPr="008D5252">
        <w:rPr>
          <w:color w:val="555555"/>
        </w:rPr>
        <w:br/>
      </w:r>
      <w:r w:rsidRPr="008D5252">
        <w:rPr>
          <w:rStyle w:val="ff1"/>
          <w:color w:val="555555"/>
        </w:rPr>
        <w:t>—возможность копирования информации на резервный носитель, обеспечивающий ее восстановление.</w:t>
      </w:r>
      <w:r w:rsidRPr="008D5252">
        <w:rPr>
          <w:color w:val="555555"/>
        </w:rPr>
        <w:br/>
      </w:r>
      <w:r w:rsidRPr="008D5252">
        <w:rPr>
          <w:rStyle w:val="ff1"/>
          <w:color w:val="555555"/>
        </w:rPr>
        <w:t>Информация на школьном сайте размещается на русском языке.</w:t>
      </w:r>
      <w:r w:rsidRPr="008D5252">
        <w:rPr>
          <w:color w:val="555555"/>
        </w:rPr>
        <w:br/>
      </w:r>
      <w:r w:rsidRPr="008D5252">
        <w:rPr>
          <w:rStyle w:val="ff1"/>
          <w:color w:val="555555"/>
        </w:rPr>
        <w:t>5.К размещению на школьном сайте запрещены:</w:t>
      </w:r>
      <w:r w:rsidRPr="008D5252">
        <w:rPr>
          <w:color w:val="555555"/>
        </w:rPr>
        <w:br/>
      </w:r>
      <w:r w:rsidRPr="008D5252">
        <w:rPr>
          <w:rStyle w:val="ff1"/>
          <w:color w:val="555555"/>
        </w:rPr>
        <w:t>5.1.Информационные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r w:rsidRPr="008D5252">
        <w:rPr>
          <w:color w:val="555555"/>
        </w:rPr>
        <w:br/>
      </w:r>
      <w:r w:rsidRPr="008D5252">
        <w:rPr>
          <w:rStyle w:val="ff1"/>
          <w:color w:val="555555"/>
        </w:rPr>
        <w:t>5.2.Информационные материалы клеветнического содержания, порочащие честь, достоинство или деловую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r w:rsidRPr="008D5252">
        <w:rPr>
          <w:color w:val="555555"/>
        </w:rPr>
        <w:br/>
      </w:r>
      <w:r w:rsidRPr="008D5252">
        <w:rPr>
          <w:rStyle w:val="ff1"/>
          <w:color w:val="555555"/>
        </w:rPr>
        <w:t>5.3.Любые виды рекламы, целью которой является получение прибыли другими организациями и учреждениями.</w:t>
      </w:r>
      <w:r w:rsidRPr="008D5252">
        <w:rPr>
          <w:color w:val="555555"/>
        </w:rPr>
        <w:br/>
      </w:r>
      <w:r w:rsidRPr="008D5252">
        <w:rPr>
          <w:rStyle w:val="ff1"/>
          <w:color w:val="555555"/>
        </w:rPr>
        <w:t>5.4.Иные информационные материалы, запрещенные к опубликованию законодательством Российской Федерации.</w:t>
      </w:r>
      <w:r w:rsidRPr="008D5252">
        <w:rPr>
          <w:color w:val="555555"/>
        </w:rPr>
        <w:br/>
      </w:r>
      <w:r w:rsidRPr="008D5252">
        <w:rPr>
          <w:rStyle w:val="ff1"/>
          <w:color w:val="555555"/>
        </w:rPr>
        <w:t>В текстовой информации школьного сайта не должно быть грубых грамматических и орфографических ошибок.</w:t>
      </w:r>
      <w:r w:rsidRPr="008D5252">
        <w:rPr>
          <w:color w:val="555555"/>
        </w:rPr>
        <w:br/>
      </w:r>
      <w:r w:rsidRPr="008D5252">
        <w:rPr>
          <w:rStyle w:val="ff1"/>
          <w:color w:val="555555"/>
        </w:rPr>
        <w:t>6.Ответственность</w:t>
      </w:r>
      <w:r w:rsidRPr="008D5252">
        <w:rPr>
          <w:color w:val="555555"/>
        </w:rPr>
        <w:br/>
      </w:r>
      <w:r w:rsidRPr="008D5252">
        <w:rPr>
          <w:rStyle w:val="ff1"/>
          <w:color w:val="555555"/>
        </w:rPr>
        <w:t>6.1.Руководитель образовательного учреждения несет персональную ответственность за содержательное наполнение  школьного сайта.</w:t>
      </w:r>
      <w:r w:rsidRPr="008D5252">
        <w:rPr>
          <w:color w:val="555555"/>
        </w:rPr>
        <w:br/>
      </w:r>
      <w:r w:rsidRPr="008D5252">
        <w:rPr>
          <w:rStyle w:val="ff1"/>
          <w:color w:val="555555"/>
        </w:rPr>
        <w:t xml:space="preserve">6.2.Ответственность за некачественное текущее сопровождение Сайта несет администратор сайта. </w:t>
      </w:r>
      <w:proofErr w:type="gramStart"/>
      <w:r w:rsidRPr="008D5252">
        <w:rPr>
          <w:rStyle w:val="ff1"/>
          <w:color w:val="555555"/>
        </w:rPr>
        <w:t>Некачественное текущее сопровождение может выражаться:</w:t>
      </w:r>
      <w:r w:rsidRPr="008D5252">
        <w:rPr>
          <w:color w:val="555555"/>
        </w:rPr>
        <w:br/>
      </w:r>
      <w:r w:rsidRPr="008D5252">
        <w:rPr>
          <w:rStyle w:val="ff1"/>
          <w:color w:val="555555"/>
        </w:rPr>
        <w:t>6.2.1.В несвоевременном обновлении информации.</w:t>
      </w:r>
      <w:r w:rsidRPr="008D5252">
        <w:rPr>
          <w:color w:val="555555"/>
        </w:rPr>
        <w:br/>
      </w:r>
      <w:r w:rsidRPr="008D5252">
        <w:rPr>
          <w:rStyle w:val="ff1"/>
          <w:color w:val="555555"/>
        </w:rPr>
        <w:t>6.2.2.В совершении действий, повлекших причинение вреда информационному  сайту.</w:t>
      </w:r>
      <w:r w:rsidRPr="008D5252">
        <w:rPr>
          <w:color w:val="555555"/>
        </w:rPr>
        <w:br/>
      </w:r>
      <w:r w:rsidRPr="008D5252">
        <w:rPr>
          <w:rStyle w:val="ff1"/>
          <w:color w:val="555555"/>
        </w:rPr>
        <w:t>6.2.3.В не выполнении необходимых программно-технических мер по обеспечению функционирования сайта.</w:t>
      </w:r>
      <w:r w:rsidRPr="008D5252">
        <w:rPr>
          <w:color w:val="555555"/>
        </w:rPr>
        <w:br/>
      </w:r>
      <w:r w:rsidRPr="008D5252">
        <w:rPr>
          <w:rStyle w:val="ff1"/>
          <w:color w:val="555555"/>
        </w:rPr>
        <w:t>7.Организация информационного сопровождения Сайта</w:t>
      </w:r>
      <w:r w:rsidRPr="008D5252">
        <w:rPr>
          <w:color w:val="555555"/>
        </w:rPr>
        <w:br/>
      </w:r>
      <w:r w:rsidRPr="008D5252">
        <w:rPr>
          <w:rStyle w:val="ff1"/>
          <w:color w:val="555555"/>
        </w:rPr>
        <w:t>7.1.Для обеспечения разработки и функционирования сайта создается рабочая группа разработчиков сайта.</w:t>
      </w:r>
      <w:r w:rsidRPr="008D5252">
        <w:rPr>
          <w:color w:val="555555"/>
        </w:rPr>
        <w:br/>
      </w:r>
      <w:r w:rsidRPr="008D5252">
        <w:rPr>
          <w:rStyle w:val="ff1"/>
          <w:color w:val="555555"/>
        </w:rPr>
        <w:t>7.2.Доступ к информации на сайте имеют все педагогические работники, учащиеся и их</w:t>
      </w:r>
      <w:proofErr w:type="gramEnd"/>
      <w:r w:rsidRPr="008D5252">
        <w:rPr>
          <w:rStyle w:val="ff1"/>
          <w:color w:val="555555"/>
        </w:rPr>
        <w:t xml:space="preserve"> родители. Использование ресурсов Интернет определяется положением образовательного учреждения.</w:t>
      </w:r>
      <w:r w:rsidRPr="008D5252">
        <w:rPr>
          <w:color w:val="555555"/>
        </w:rPr>
        <w:br/>
      </w:r>
      <w:r w:rsidRPr="008D5252">
        <w:rPr>
          <w:rStyle w:val="ff1"/>
          <w:color w:val="555555"/>
        </w:rPr>
        <w:t>7.3.Информационное наполнение Сайта осуществляется совместными усилиями администратора сайта, членов администрации, методических объединений.</w:t>
      </w:r>
      <w:r w:rsidRPr="008D5252">
        <w:rPr>
          <w:color w:val="555555"/>
        </w:rPr>
        <w:br/>
      </w:r>
      <w:r w:rsidRPr="008D5252">
        <w:rPr>
          <w:rStyle w:val="ff1"/>
          <w:color w:val="555555"/>
        </w:rPr>
        <w:t xml:space="preserve">7.4.По каждому разделу Сайта приказом по школе определяются ответственные лица, ответственные за подборку и предоставление соответствующей информации. </w:t>
      </w:r>
      <w:proofErr w:type="gramStart"/>
      <w:r w:rsidRPr="008D5252">
        <w:rPr>
          <w:rStyle w:val="ff1"/>
          <w:color w:val="555555"/>
        </w:rPr>
        <w:t>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w:t>
      </w:r>
      <w:r w:rsidRPr="008D5252">
        <w:rPr>
          <w:color w:val="555555"/>
        </w:rPr>
        <w:br/>
      </w:r>
      <w:r w:rsidRPr="008D5252">
        <w:rPr>
          <w:rStyle w:val="ff1"/>
          <w:color w:val="555555"/>
        </w:rPr>
        <w:t>7.5.Информация,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r w:rsidRPr="008D5252">
        <w:rPr>
          <w:color w:val="555555"/>
        </w:rPr>
        <w:br/>
      </w:r>
      <w:r w:rsidRPr="008D5252">
        <w:rPr>
          <w:rStyle w:val="ff1"/>
          <w:color w:val="555555"/>
        </w:rPr>
        <w:t>7.6.Руководство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r w:rsidRPr="008D5252">
        <w:rPr>
          <w:color w:val="555555"/>
        </w:rPr>
        <w:br/>
      </w:r>
      <w:r w:rsidRPr="008D5252">
        <w:rPr>
          <w:rStyle w:val="ff1"/>
          <w:color w:val="555555"/>
        </w:rPr>
        <w:t>7.7.Периодичность заполнения</w:t>
      </w:r>
      <w:proofErr w:type="gramEnd"/>
      <w:r w:rsidRPr="008D5252">
        <w:rPr>
          <w:rStyle w:val="ff1"/>
          <w:color w:val="555555"/>
        </w:rPr>
        <w:t xml:space="preserve"> Сайта проводится не реже одного раза в  неделю.</w:t>
      </w:r>
      <w:r w:rsidRPr="008D5252">
        <w:rPr>
          <w:color w:val="555555"/>
        </w:rPr>
        <w:br/>
      </w:r>
      <w:r w:rsidRPr="008D5252">
        <w:rPr>
          <w:rStyle w:val="ff1"/>
          <w:color w:val="555555"/>
        </w:rPr>
        <w:t>8.Финансирование, материально-техническое обеспечение</w:t>
      </w:r>
      <w:r w:rsidRPr="008D5252">
        <w:rPr>
          <w:color w:val="555555"/>
        </w:rPr>
        <w:br/>
      </w:r>
      <w:r w:rsidRPr="008D5252">
        <w:rPr>
          <w:rStyle w:val="ff1"/>
          <w:color w:val="555555"/>
        </w:rPr>
        <w:t>8.1.Финансирование создания и поддержки школьного сайта осуществляется за счет средств образовательного учреждения, привлечения внебюджетных источников.</w:t>
      </w:r>
      <w:r w:rsidRPr="008D5252">
        <w:rPr>
          <w:color w:val="555555"/>
        </w:rPr>
        <w:br/>
      </w:r>
      <w:r w:rsidRPr="008D5252">
        <w:rPr>
          <w:rStyle w:val="ff1"/>
          <w:color w:val="555555"/>
        </w:rPr>
        <w:t>8.2.Руководитель образовательного учреждения может устанавливать доплату за администрирование школьного сайта из стимулирующей части ФОТ.</w:t>
      </w:r>
      <w:r w:rsidRPr="008D5252">
        <w:rPr>
          <w:color w:val="555555"/>
        </w:rPr>
        <w:br/>
      </w:r>
      <w:r w:rsidRPr="008D5252">
        <w:rPr>
          <w:rStyle w:val="ff1"/>
          <w:color w:val="555555"/>
        </w:rPr>
        <w:t>8.3.В качестве поощрения сотрудников творческой группы (редакции) руководитель образовательного учреждения имеет право:</w:t>
      </w:r>
      <w:r w:rsidRPr="008D5252">
        <w:rPr>
          <w:color w:val="555555"/>
        </w:rPr>
        <w:br/>
      </w:r>
      <w:proofErr w:type="gramStart"/>
      <w:r w:rsidRPr="008D5252">
        <w:rPr>
          <w:rStyle w:val="ff1"/>
          <w:color w:val="555555"/>
        </w:rPr>
        <w:t>—н</w:t>
      </w:r>
      <w:proofErr w:type="gramEnd"/>
      <w:r w:rsidRPr="008D5252">
        <w:rPr>
          <w:rStyle w:val="ff1"/>
          <w:color w:val="555555"/>
        </w:rPr>
        <w:t>аграждать почетными грамотами;</w:t>
      </w:r>
      <w:r w:rsidRPr="008D5252">
        <w:rPr>
          <w:color w:val="555555"/>
        </w:rPr>
        <w:br/>
      </w:r>
      <w:r w:rsidRPr="008D5252">
        <w:rPr>
          <w:rStyle w:val="ff1"/>
          <w:color w:val="555555"/>
        </w:rPr>
        <w:t>—поощрять ценными подарками;</w:t>
      </w:r>
      <w:r w:rsidRPr="008D5252">
        <w:rPr>
          <w:color w:val="555555"/>
        </w:rPr>
        <w:br/>
      </w:r>
      <w:proofErr w:type="gramStart"/>
      <w:r w:rsidRPr="008D5252">
        <w:rPr>
          <w:rStyle w:val="ff1"/>
          <w:color w:val="555555"/>
        </w:rPr>
        <w:t>—п</w:t>
      </w:r>
      <w:proofErr w:type="gramEnd"/>
      <w:r w:rsidRPr="008D5252">
        <w:rPr>
          <w:rStyle w:val="ff1"/>
          <w:color w:val="555555"/>
        </w:rPr>
        <w:t>редлагать другие формы поощрения.</w:t>
      </w:r>
    </w:p>
    <w:p w:rsidR="008D5252" w:rsidRDefault="008D5252" w:rsidP="008D5252">
      <w:pPr>
        <w:pStyle w:val="a3"/>
        <w:shd w:val="clear" w:color="auto" w:fill="FFFFFF"/>
        <w:spacing w:before="0" w:beforeAutospacing="0" w:after="0" w:afterAutospacing="0"/>
        <w:jc w:val="both"/>
        <w:rPr>
          <w:color w:val="555555"/>
        </w:rPr>
      </w:pPr>
    </w:p>
    <w:p w:rsidR="00415779" w:rsidRPr="008D5252" w:rsidRDefault="00415779">
      <w:pPr>
        <w:rPr>
          <w:sz w:val="24"/>
          <w:szCs w:val="24"/>
        </w:rPr>
      </w:pPr>
    </w:p>
    <w:sectPr w:rsidR="00415779" w:rsidRPr="008D5252" w:rsidSect="00D444E9">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444E9"/>
    <w:rsid w:val="0002643E"/>
    <w:rsid w:val="000C187B"/>
    <w:rsid w:val="000D2D43"/>
    <w:rsid w:val="000D65F4"/>
    <w:rsid w:val="000F144B"/>
    <w:rsid w:val="000F6976"/>
    <w:rsid w:val="001B2B22"/>
    <w:rsid w:val="001D6525"/>
    <w:rsid w:val="00255809"/>
    <w:rsid w:val="002D5D9E"/>
    <w:rsid w:val="002E149E"/>
    <w:rsid w:val="003558BF"/>
    <w:rsid w:val="003B73DB"/>
    <w:rsid w:val="003D2025"/>
    <w:rsid w:val="003D6A74"/>
    <w:rsid w:val="00415779"/>
    <w:rsid w:val="00455BC0"/>
    <w:rsid w:val="004D453D"/>
    <w:rsid w:val="00530CE4"/>
    <w:rsid w:val="005371AE"/>
    <w:rsid w:val="005A4535"/>
    <w:rsid w:val="005D0BAD"/>
    <w:rsid w:val="005E09B2"/>
    <w:rsid w:val="005E1EAD"/>
    <w:rsid w:val="005F0E61"/>
    <w:rsid w:val="00660BB7"/>
    <w:rsid w:val="006C6364"/>
    <w:rsid w:val="006C7A7C"/>
    <w:rsid w:val="007128E4"/>
    <w:rsid w:val="007A79CB"/>
    <w:rsid w:val="008D5252"/>
    <w:rsid w:val="009B1B63"/>
    <w:rsid w:val="009E32E5"/>
    <w:rsid w:val="009E4868"/>
    <w:rsid w:val="00A85B01"/>
    <w:rsid w:val="00BC5AF1"/>
    <w:rsid w:val="00BF3035"/>
    <w:rsid w:val="00C76FBE"/>
    <w:rsid w:val="00CB3AA6"/>
    <w:rsid w:val="00CB5BE4"/>
    <w:rsid w:val="00CD44F8"/>
    <w:rsid w:val="00CD4BEF"/>
    <w:rsid w:val="00D240A4"/>
    <w:rsid w:val="00D40D9A"/>
    <w:rsid w:val="00D444E9"/>
    <w:rsid w:val="00D4570B"/>
    <w:rsid w:val="00D5594B"/>
    <w:rsid w:val="00D86F12"/>
    <w:rsid w:val="00E030A9"/>
    <w:rsid w:val="00E45944"/>
    <w:rsid w:val="00E94B08"/>
    <w:rsid w:val="00E95F2D"/>
    <w:rsid w:val="00F43AAE"/>
    <w:rsid w:val="00F448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4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D44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6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2019-11-14T19:44:00Z</dcterms:created>
  <dcterms:modified xsi:type="dcterms:W3CDTF">2019-11-14T19:59:00Z</dcterms:modified>
</cp:coreProperties>
</file>