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3D" w:rsidRPr="00D67A3D" w:rsidRDefault="00D67A3D">
      <w:pPr>
        <w:rPr>
          <w:b/>
          <w:sz w:val="28"/>
          <w:szCs w:val="28"/>
        </w:rPr>
      </w:pPr>
      <w:bookmarkStart w:id="0" w:name="_GoBack"/>
      <w:r w:rsidRPr="00D67A3D">
        <w:rPr>
          <w:b/>
          <w:sz w:val="28"/>
          <w:szCs w:val="28"/>
        </w:rPr>
        <w:t>Возрастные характеристики детей 1,5-3 лет</w:t>
      </w:r>
    </w:p>
    <w:bookmarkEnd w:id="0"/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 xml:space="preserve"> В возрасте 1,5-3 лет малыш еще не может управлять собой по собственному желанию, его поведение носит большей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другое. Активно развивается речь ребенка.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 xml:space="preserve"> В этом возрасте вашему ребенку важно: 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 xml:space="preserve">• Много двигаться, потому что через движение он развивает и познает свое тело, а также осваивает окружающее пространство. 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 xml:space="preserve">• Освоить мелкие движения пальчиков через игры с мелкими предметами, потому что развитие мелкой моторики у детей напрямую связано с развитием мозга и речи. 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 xml:space="preserve">• Как можно шире осваивать речь, поскольку она помогает и в развитии контакта ребенка с миром, и в развитии его мышления. 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>• Играть, поскольку именно в игре начинают активно развиваться важные психические функции: восприятие, воображение, мышление, память.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 xml:space="preserve"> • Продолжать выстраивать отношения со взрослыми. Ребенок в этом возрасте очень зависим от родителей, эмоционально на них настроен, нуждается в поддержке, участии и заботе.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 xml:space="preserve"> • Получать помощь взрослого в тот момент, когда у него что-то не получается. 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>• Иметь достаточно времени для того, чтобы что-то выбрать.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 xml:space="preserve"> • Ребенок эмоционально реагирует лишь на то, что непосредственно воспринимает, что происходит прямо сейчас. Он не способен огорчаться из-за того, что в будущем его ожидают неприятности или радоваться заранее тому, что ему еще не скоро подарят. 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 xml:space="preserve">Вам (как его родителям) важно: 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 xml:space="preserve">• Понимать, что энергичный и активный ребенок – это естественно, хотя временами утомительно. 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 xml:space="preserve">• Предоставить ребенку возможность играть с мелким материалом. Обязательно под присмотром взрослого! 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 xml:space="preserve">• Чаще разговаривать с малышом, читать ему сказки, книжки, обсуждать то, что он видел или в чем принимал участие. 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lastRenderedPageBreak/>
        <w:t xml:space="preserve">• Предоставлять возможности для самых разных игр, в основном с предметами. 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>• Относиться к ребенку спокойно и дружелюбно.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 xml:space="preserve"> • Помнить, что соблюдение разумной безопасности не должно лишать малыша возможности открытия нового и интересного. </w:t>
      </w:r>
    </w:p>
    <w:p w:rsid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>• Понимать, что у маленького ребенка совершенно другое восприятие времени. Для него существует только настоящее.</w:t>
      </w:r>
    </w:p>
    <w:p w:rsidR="00DB5DCA" w:rsidRPr="00D67A3D" w:rsidRDefault="00D67A3D">
      <w:pPr>
        <w:rPr>
          <w:sz w:val="28"/>
          <w:szCs w:val="28"/>
        </w:rPr>
      </w:pPr>
      <w:r w:rsidRPr="00D67A3D">
        <w:rPr>
          <w:sz w:val="28"/>
          <w:szCs w:val="28"/>
        </w:rPr>
        <w:t xml:space="preserve"> • Относиться спокойно и с пониманием к эмоциональным вспышкам ребенка в случае возникновения трудностей</w:t>
      </w:r>
    </w:p>
    <w:sectPr w:rsidR="00DB5DCA" w:rsidRPr="00D6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9A"/>
    <w:rsid w:val="0032209A"/>
    <w:rsid w:val="00D67A3D"/>
    <w:rsid w:val="00DB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37EE"/>
  <w15:chartTrackingRefBased/>
  <w15:docId w15:val="{87A72759-4FF0-4596-BC19-76B4E093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2020-04-05T19:48:00Z</dcterms:created>
  <dcterms:modified xsi:type="dcterms:W3CDTF">2020-04-05T19:50:00Z</dcterms:modified>
</cp:coreProperties>
</file>