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44" w:rsidRPr="00100244" w:rsidRDefault="00100244" w:rsidP="00100244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>СЦЕНАРИЙ РАЗВЛЕЧЕНИЯ</w:t>
      </w:r>
    </w:p>
    <w:p w:rsidR="00100244" w:rsidRPr="00100244" w:rsidRDefault="00100244" w:rsidP="00100244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>НА ТЕМУ «КАК МЫШОНКА НАУЧИЛИ ПРАВИЛЬНО ПЕТЬ»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</w:t>
      </w:r>
      <w:r w:rsidRPr="00100244">
        <w:rPr>
          <w:rFonts w:ascii="Times New Roman" w:hAnsi="Times New Roman" w:cs="Times New Roman"/>
          <w:b/>
          <w:sz w:val="28"/>
          <w:szCs w:val="28"/>
        </w:rPr>
        <w:t>Действующие лица.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Ведущий, Мышонок – взрослые.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Костюм Мышонка, шапочки мышей и мышат,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огуречиков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100244">
        <w:rPr>
          <w:rFonts w:ascii="Times New Roman" w:hAnsi="Times New Roman" w:cs="Times New Roman"/>
          <w:sz w:val="28"/>
          <w:szCs w:val="28"/>
        </w:rPr>
        <w:t xml:space="preserve"> «Воздушные шары»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Pr="001002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фонопедическое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 упражнение, дыхательное упражнение). Игровые (дидактические игры, народная игра)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</w:t>
      </w:r>
      <w:r w:rsidRPr="00100244">
        <w:rPr>
          <w:rFonts w:ascii="Times New Roman" w:hAnsi="Times New Roman" w:cs="Times New Roman"/>
          <w:b/>
          <w:sz w:val="28"/>
          <w:szCs w:val="28"/>
        </w:rPr>
        <w:t>Ход.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Дети входят, садятся.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Здравствуйте, дети. Сегодня мы с вами будем петь наши любимые песни. Вы, ведь, любите петь? (Дети. Да.) Появляется Мышонок с гитарой. Мышонок. Здравствуйте! И я очень люблю петь. Вот послушайте. – Какой чудесный день! А-а! Какой чудесный пень! А-а! Какой чудесный я </w:t>
      </w:r>
      <w:proofErr w:type="gramStart"/>
      <w:r w:rsidRPr="001002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00244">
        <w:rPr>
          <w:rFonts w:ascii="Times New Roman" w:hAnsi="Times New Roman" w:cs="Times New Roman"/>
          <w:sz w:val="28"/>
          <w:szCs w:val="28"/>
        </w:rPr>
        <w:t xml:space="preserve"> песенка моя! (Песню исполняет чуть-чуть фальшиво, путает ритм, звуковысотность, динамику, берёт </w:t>
      </w:r>
      <w:r w:rsidRPr="00100244">
        <w:rPr>
          <w:rFonts w:ascii="Times New Roman" w:hAnsi="Times New Roman" w:cs="Times New Roman"/>
          <w:sz w:val="28"/>
          <w:szCs w:val="28"/>
        </w:rPr>
        <w:t>неправильно</w:t>
      </w:r>
      <w:r w:rsidRPr="00100244">
        <w:rPr>
          <w:rFonts w:ascii="Times New Roman" w:hAnsi="Times New Roman" w:cs="Times New Roman"/>
          <w:sz w:val="28"/>
          <w:szCs w:val="28"/>
        </w:rPr>
        <w:t xml:space="preserve"> дыхание).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Ой, я не могу больше это слушать!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Мышонок</w:t>
      </w:r>
      <w:r w:rsidRPr="00100244">
        <w:rPr>
          <w:rFonts w:ascii="Times New Roman" w:hAnsi="Times New Roman" w:cs="Times New Roman"/>
          <w:sz w:val="28"/>
          <w:szCs w:val="28"/>
        </w:rPr>
        <w:t xml:space="preserve">. Это почему же вы не можете слушать мою чудесную песенку?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Здравствуй, Мышонок. Песенка, действительно, чудесная! А вот, почему её невозможно слушать, тебе расскажут дети.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Дети.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Мышонок поёт фальшиво, кричит, дыхание берёт громко, дышит ртом, путает звуки и т.д. </w:t>
      </w:r>
    </w:p>
    <w:p w:rsidR="00100244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Мышонок</w:t>
      </w:r>
      <w:r w:rsidRPr="00100244">
        <w:rPr>
          <w:rFonts w:ascii="Times New Roman" w:hAnsi="Times New Roman" w:cs="Times New Roman"/>
          <w:sz w:val="28"/>
          <w:szCs w:val="28"/>
        </w:rPr>
        <w:t xml:space="preserve"> (возмущённо) Это я пою фальшиво? Я?! Да вы сами попробуйте спеть. Попробуйте! А потом говорите.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С удовольствием споём. Мы знаем очень много песен. Только сначала нам надо распеться.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Мышонок.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А что такое распеться? Ведущий. Надо подготовить горлышко к пению. Присоединяйся к нам.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244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100244">
        <w:rPr>
          <w:rFonts w:ascii="Times New Roman" w:hAnsi="Times New Roman" w:cs="Times New Roman"/>
          <w:b/>
          <w:sz w:val="28"/>
          <w:szCs w:val="28"/>
        </w:rPr>
        <w:t xml:space="preserve"> упражнение</w:t>
      </w:r>
      <w:r w:rsidRPr="00100244">
        <w:rPr>
          <w:rFonts w:ascii="Times New Roman" w:hAnsi="Times New Roman" w:cs="Times New Roman"/>
          <w:sz w:val="28"/>
          <w:szCs w:val="28"/>
        </w:rPr>
        <w:t xml:space="preserve"> «Лягушка».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На лесной опушке – Ква-ква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глисандо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 вверх-вниз.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>Прыгала лягушка – Ква-ква! отрывисто поют вверху- внизу.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То увидит комара – З-з-з-з! произносят звук, держа руки на горле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То мохнатого шмеля – Ж-ж-ж-ж! произносят звук, держа руку на груди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То камыш под камень спрячет –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 –а-а!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штро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-бас.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Потеряет и заплачет –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-а-а! имитация плача. Ах ты, рёва! Ай-ай-ай! звуки проговариваются утрированно </w:t>
      </w:r>
      <w:proofErr w:type="gramStart"/>
      <w:r w:rsidRPr="00100244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100244">
        <w:rPr>
          <w:rFonts w:ascii="Times New Roman" w:hAnsi="Times New Roman" w:cs="Times New Roman"/>
          <w:sz w:val="28"/>
          <w:szCs w:val="28"/>
        </w:rPr>
        <w:t xml:space="preserve"> с нами поиграй!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Вот теперь мы готовы петь. </w:t>
      </w:r>
      <w:proofErr w:type="gramStart"/>
      <w:r w:rsidRPr="00100244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100244">
        <w:rPr>
          <w:rFonts w:ascii="Times New Roman" w:hAnsi="Times New Roman" w:cs="Times New Roman"/>
          <w:sz w:val="28"/>
          <w:szCs w:val="28"/>
        </w:rPr>
        <w:t xml:space="preserve"> наши песни.</w:t>
      </w:r>
      <w:bookmarkStart w:id="0" w:name="_GoBack"/>
      <w:bookmarkEnd w:id="0"/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Песни «Лесная песенка» В. Витлина. «Здравствуй, осень» Ю.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Мышонок (грустно).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Какие вы молодцы – так хорошо пели! А мне-то что делать? Я так хотел спеть эту песенку своему другу, мышонку Пику.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А мы тебя сейчас научим, как надо правильно петь. Правда, ребята? Начнём с дыхания. Чтобы научиться правильно дышать, надо выполнять специальные упражнения для дыхания. Вот попробуй с нами.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Дыхательное упражнение «Ладошки».</w:t>
      </w:r>
      <w:r w:rsidRPr="00100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Ладошки – ладошки, звонкие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хлопошки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>Мы ладошки все сжимаем, носом правильно вдыхаем.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Как ладошки разжимаем, то свободно выдыхаем.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Ноги почти на ширине плеч, руки согнуты в локтях, локти опущены, ладони развёрнуты к зрителям.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Хватательные движения ладошками (сжимают их в кулачки), одновременно бесшумно вдыхают носом.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Сразу после короткого вдоха ладошки разжимают.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Мышонок.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Как здорово! Я такого и не знал. Быстрее учите меня дальше.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Не торопись, Мышонок. Учиться надо не спеша, как следует. Давай теперь поучимся на примере твоей песенки ритмично её петь и определять количество долгих и коротких звуков.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100244">
        <w:rPr>
          <w:rFonts w:ascii="Times New Roman" w:hAnsi="Times New Roman" w:cs="Times New Roman"/>
          <w:sz w:val="28"/>
          <w:szCs w:val="28"/>
        </w:rPr>
        <w:t xml:space="preserve"> «Воздушные шары».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Дидактическая задача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Отхлопать ритмический рисунок, определить количество долгих и коротких звуков, и выложить ритмический рисунок шариками. </w:t>
      </w:r>
      <w:r w:rsidRPr="0010024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Воздушные шарики из картона (большие и маленькие), карточки.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Ход.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Дети поют песню по строчке, выкладывают шариками ритмический рисунок (большие шарики – долгие звуки, маленькие – короткие). Затем дети повторяют песню и прохлопывают ритмический рисунок.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Мышонок.</w:t>
      </w:r>
      <w:r w:rsidRPr="00100244">
        <w:rPr>
          <w:rFonts w:ascii="Times New Roman" w:hAnsi="Times New Roman" w:cs="Times New Roman"/>
          <w:sz w:val="28"/>
          <w:szCs w:val="28"/>
        </w:rPr>
        <w:t xml:space="preserve"> Ура! Я уже научился правильно петь!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Нет, Мышонок, не совсем. Ты ещё не научился чисто брать высокие и низкие звуки.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Мышонок.</w:t>
      </w:r>
      <w:r w:rsidRPr="00100244">
        <w:rPr>
          <w:rFonts w:ascii="Times New Roman" w:hAnsi="Times New Roman" w:cs="Times New Roman"/>
          <w:sz w:val="28"/>
          <w:szCs w:val="28"/>
        </w:rPr>
        <w:t xml:space="preserve"> Чего, чего? Какие звуки? Ведущий. Высокие и низкие. Мышонок. А это как?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Ребята, давайте покажем Мышонку. (Показ. Мышонок пытается повторить, но у него ничего не получается).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Давай, Мышонок, учиться.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</w:t>
      </w:r>
      <w:r w:rsidRPr="00100244">
        <w:rPr>
          <w:rFonts w:ascii="Times New Roman" w:hAnsi="Times New Roman" w:cs="Times New Roman"/>
          <w:sz w:val="28"/>
          <w:szCs w:val="28"/>
        </w:rPr>
        <w:t xml:space="preserve"> «Мыши и мышата».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Дидактическая задача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Определить звуковысотность. </w:t>
      </w:r>
    </w:p>
    <w:p w:rsid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00244">
        <w:rPr>
          <w:rFonts w:ascii="Times New Roman" w:hAnsi="Times New Roman" w:cs="Times New Roman"/>
          <w:sz w:val="28"/>
          <w:szCs w:val="28"/>
        </w:rPr>
        <w:t xml:space="preserve">. Шапочки мышей и мышат.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Ход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Под музыку, звучащую в более низком регистре, бегают мыши, а под музыку, звучащую в высоком регистре, – мышата.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Мышонок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Какая замечательная игра! Мне очень понравилась. И я теперь знаю, что звуки бывают высокими (поёт) и низкими (поёт).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Молодец, Мышонок, ты правильно всё понял. Ну-ка попробуй теперь спеть свою песенку. Мышонок. Ой, я что-то боюсь. Вдруг у меня опять выйдет </w:t>
      </w:r>
      <w:proofErr w:type="gramStart"/>
      <w:r w:rsidRPr="00100244">
        <w:rPr>
          <w:rFonts w:ascii="Times New Roman" w:hAnsi="Times New Roman" w:cs="Times New Roman"/>
          <w:sz w:val="28"/>
          <w:szCs w:val="28"/>
        </w:rPr>
        <w:t>не правильно</w:t>
      </w:r>
      <w:proofErr w:type="gramEnd"/>
      <w:r w:rsidRPr="00100244">
        <w:rPr>
          <w:rFonts w:ascii="Times New Roman" w:hAnsi="Times New Roman" w:cs="Times New Roman"/>
          <w:sz w:val="28"/>
          <w:szCs w:val="28"/>
        </w:rPr>
        <w:t xml:space="preserve">. </w:t>
      </w:r>
      <w:r w:rsidRPr="00DF3C9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Не бойся, Мышонок, у тебя всё получится.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(Мышонок поёт чисто).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Вот видишь, у тебя всё замечательно получилось.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Мышонок</w:t>
      </w:r>
      <w:r w:rsidRPr="00100244">
        <w:rPr>
          <w:rFonts w:ascii="Times New Roman" w:hAnsi="Times New Roman" w:cs="Times New Roman"/>
          <w:sz w:val="28"/>
          <w:szCs w:val="28"/>
        </w:rPr>
        <w:t xml:space="preserve"> (облегчённо вздыхает). А я так боялся. Я вам очень благодарен за то, что вы меня всему научили. А я вас научу играть в народную игру.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Народная игра «</w:t>
      </w:r>
      <w:proofErr w:type="spellStart"/>
      <w:r w:rsidRPr="00DF3C92">
        <w:rPr>
          <w:rFonts w:ascii="Times New Roman" w:hAnsi="Times New Roman" w:cs="Times New Roman"/>
          <w:b/>
          <w:sz w:val="28"/>
          <w:szCs w:val="28"/>
        </w:rPr>
        <w:t>Огуречик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Ход.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Мышонок стоит у одной стены, дети – «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огуречики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>» – у другой. «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Огуречики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>» осторожным шагом идут к мышонку и поют: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Не ходи на тот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Там Мышка живёт,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>Тебе хвостик отгрызёт.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После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 последней фразы, дети бегут на своё место, Мышонок их догоняет. </w:t>
      </w:r>
      <w:r w:rsidRPr="00DF3C92">
        <w:rPr>
          <w:rFonts w:ascii="Times New Roman" w:hAnsi="Times New Roman" w:cs="Times New Roman"/>
          <w:b/>
          <w:sz w:val="28"/>
          <w:szCs w:val="28"/>
        </w:rPr>
        <w:t>Правило.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Допевать до конца, </w:t>
      </w:r>
      <w:proofErr w:type="gramStart"/>
      <w:r w:rsidRPr="00100244">
        <w:rPr>
          <w:rFonts w:ascii="Times New Roman" w:hAnsi="Times New Roman" w:cs="Times New Roman"/>
          <w:sz w:val="28"/>
          <w:szCs w:val="28"/>
        </w:rPr>
        <w:t>Бежать</w:t>
      </w:r>
      <w:proofErr w:type="gramEnd"/>
      <w:r w:rsidRPr="00100244">
        <w:rPr>
          <w:rFonts w:ascii="Times New Roman" w:hAnsi="Times New Roman" w:cs="Times New Roman"/>
          <w:sz w:val="28"/>
          <w:szCs w:val="28"/>
        </w:rPr>
        <w:t xml:space="preserve"> легко, не толкаясь. Ловить можно только от домика «Мышки» до домика «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Огуречиков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Мышонок.</w:t>
      </w:r>
      <w:r w:rsidRPr="00100244">
        <w:rPr>
          <w:rFonts w:ascii="Times New Roman" w:hAnsi="Times New Roman" w:cs="Times New Roman"/>
          <w:sz w:val="28"/>
          <w:szCs w:val="28"/>
        </w:rPr>
        <w:t xml:space="preserve"> Спасибо вам, ребята! А теперь я побегу к своему другу мышонку Пику и спою ему мою чудесную песенку. До свидания. (Уходит).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00244">
        <w:rPr>
          <w:rFonts w:ascii="Times New Roman" w:hAnsi="Times New Roman" w:cs="Times New Roman"/>
          <w:sz w:val="28"/>
          <w:szCs w:val="28"/>
        </w:rPr>
        <w:t xml:space="preserve">. Вот, ребята, мы и научили Мышонка правильно петь. Это очень здорово – помочь другу. А давайте об этом споём песенку.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Песня «Дружба крепкая» Б. Савельева из м/ф «Тимка и Димка».</w:t>
      </w:r>
      <w:r w:rsidRPr="00100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3C9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00244">
        <w:rPr>
          <w:rFonts w:ascii="Times New Roman" w:hAnsi="Times New Roman" w:cs="Times New Roman"/>
          <w:sz w:val="28"/>
          <w:szCs w:val="28"/>
        </w:rPr>
        <w:t xml:space="preserve"> А теперь нам пора в группу. (Уходят).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DF3C92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 О.Н. Система музыкально-оздоровительной работы в детском саду: занятия, игры, упражнения. – Волгоград: Учитель, 2011. – 204 с.</w:t>
      </w:r>
    </w:p>
    <w:p w:rsidR="008A09D3" w:rsidRPr="00100244" w:rsidRDefault="0010024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lastRenderedPageBreak/>
        <w:t xml:space="preserve"> 2. Комиссарова Л.И., Костина Э.П. Наглядные средства в музыкальном воспитании дошкольников. – М.: Просвещение, 1986. – 144 с. 3. </w:t>
      </w:r>
      <w:proofErr w:type="spellStart"/>
      <w:r w:rsidRPr="00100244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100244">
        <w:rPr>
          <w:rFonts w:ascii="Times New Roman" w:hAnsi="Times New Roman" w:cs="Times New Roman"/>
          <w:sz w:val="28"/>
          <w:szCs w:val="28"/>
        </w:rPr>
        <w:t xml:space="preserve"> З.Я. Музыкально-дидактические игры для детей дошкольного возраста. – М.: Айрис-пресс,</w:t>
      </w:r>
    </w:p>
    <w:sectPr w:rsidR="008A09D3" w:rsidRPr="00100244" w:rsidSect="00447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1C60"/>
    <w:multiLevelType w:val="hybridMultilevel"/>
    <w:tmpl w:val="3796C7F2"/>
    <w:lvl w:ilvl="0" w:tplc="9DA669DA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7F"/>
    <w:rsid w:val="00100244"/>
    <w:rsid w:val="00200A05"/>
    <w:rsid w:val="003F5DE1"/>
    <w:rsid w:val="004475D5"/>
    <w:rsid w:val="0068190E"/>
    <w:rsid w:val="0084597F"/>
    <w:rsid w:val="008A09D3"/>
    <w:rsid w:val="00990874"/>
    <w:rsid w:val="00D212B2"/>
    <w:rsid w:val="00D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E7FC"/>
  <w15:chartTrackingRefBased/>
  <w15:docId w15:val="{451B3E17-7A2E-4564-BD76-A9BBD761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2020-11-18T19:23:00Z</dcterms:created>
  <dcterms:modified xsi:type="dcterms:W3CDTF">2020-11-19T14:46:00Z</dcterms:modified>
</cp:coreProperties>
</file>