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5A2" w:rsidRPr="00752C4B" w:rsidRDefault="001745A2" w:rsidP="00752C4B">
      <w:pPr>
        <w:pStyle w:val="a3"/>
        <w:spacing w:after="144" w:afterAutospacing="0"/>
        <w:jc w:val="center"/>
        <w:rPr>
          <w:color w:val="333333"/>
          <w:sz w:val="28"/>
          <w:szCs w:val="28"/>
        </w:rPr>
      </w:pPr>
      <w:r w:rsidRPr="00752C4B">
        <w:rPr>
          <w:b/>
          <w:bCs/>
          <w:color w:val="333333"/>
          <w:sz w:val="28"/>
          <w:szCs w:val="28"/>
        </w:rPr>
        <w:t>«Плохих детей нет, есть неправильные действия родителей. Признав это, легче будет справиться с проблемами воспитания»</w:t>
      </w:r>
    </w:p>
    <w:p w:rsidR="001745A2" w:rsidRPr="00752C4B" w:rsidRDefault="001745A2" w:rsidP="00752C4B">
      <w:pPr>
        <w:pStyle w:val="a3"/>
        <w:spacing w:after="144" w:afterAutospacing="0"/>
        <w:jc w:val="both"/>
        <w:rPr>
          <w:color w:val="333333"/>
          <w:sz w:val="28"/>
          <w:szCs w:val="28"/>
        </w:rPr>
      </w:pPr>
      <w:r w:rsidRPr="00752C4B">
        <w:rPr>
          <w:color w:val="333333"/>
          <w:sz w:val="28"/>
          <w:szCs w:val="28"/>
        </w:rPr>
        <w:t>К сожалению, мы часто встречаемся с мнением, что, пока ребенок маленький, его не за что уважать. А ведь дети очень мудрые существа, и часто своим поведе</w:t>
      </w:r>
      <w:r w:rsidRPr="00752C4B">
        <w:rPr>
          <w:color w:val="333333"/>
          <w:sz w:val="28"/>
          <w:szCs w:val="28"/>
        </w:rPr>
        <w:softHyphen/>
        <w:t>нием они дают подсказки, как вести се</w:t>
      </w:r>
      <w:r w:rsidRPr="00752C4B">
        <w:rPr>
          <w:color w:val="333333"/>
          <w:sz w:val="28"/>
          <w:szCs w:val="28"/>
        </w:rPr>
        <w:softHyphen/>
        <w:t>бя с ними. Дело в том, что малыши в возрасте от 0 до 3 лет принимают нас со всеми проблемами и любят такими, какие мы есть. Только вот беда: они не просто знают наши проблемы, но и очень сильно переживают их. Мы дума</w:t>
      </w:r>
      <w:r w:rsidRPr="00752C4B">
        <w:rPr>
          <w:color w:val="333333"/>
          <w:sz w:val="28"/>
          <w:szCs w:val="28"/>
        </w:rPr>
        <w:softHyphen/>
        <w:t>ем, если стараемся не показывать, что нам плохо, и говорим, что все хорошо, дети так и думают. Но это далеко не так.</w:t>
      </w:r>
    </w:p>
    <w:p w:rsidR="001745A2" w:rsidRPr="00752C4B" w:rsidRDefault="001745A2" w:rsidP="00752C4B">
      <w:pPr>
        <w:pStyle w:val="a3"/>
        <w:spacing w:after="144" w:afterAutospacing="0"/>
        <w:jc w:val="center"/>
        <w:rPr>
          <w:color w:val="333333"/>
          <w:sz w:val="28"/>
          <w:szCs w:val="28"/>
        </w:rPr>
      </w:pPr>
      <w:r w:rsidRPr="00752C4B">
        <w:rPr>
          <w:b/>
          <w:bCs/>
          <w:color w:val="333333"/>
          <w:sz w:val="28"/>
          <w:szCs w:val="28"/>
        </w:rPr>
        <w:t>Малыши не освоили еще всех тонко</w:t>
      </w:r>
      <w:r w:rsidRPr="00752C4B">
        <w:rPr>
          <w:b/>
          <w:bCs/>
          <w:color w:val="333333"/>
          <w:sz w:val="28"/>
          <w:szCs w:val="28"/>
        </w:rPr>
        <w:softHyphen/>
        <w:t>стей языка сознания (словесного об</w:t>
      </w:r>
      <w:r w:rsidRPr="00752C4B">
        <w:rPr>
          <w:b/>
          <w:bCs/>
          <w:color w:val="333333"/>
          <w:sz w:val="28"/>
          <w:szCs w:val="28"/>
        </w:rPr>
        <w:softHyphen/>
        <w:t>щения), но с рождения прекрасно по</w:t>
      </w:r>
      <w:r w:rsidRPr="00752C4B">
        <w:rPr>
          <w:b/>
          <w:bCs/>
          <w:color w:val="333333"/>
          <w:sz w:val="28"/>
          <w:szCs w:val="28"/>
        </w:rPr>
        <w:softHyphen/>
        <w:t>нимают язык подсознания.</w:t>
      </w:r>
    </w:p>
    <w:p w:rsidR="001745A2" w:rsidRPr="00752C4B" w:rsidRDefault="001745A2" w:rsidP="00752C4B">
      <w:pPr>
        <w:pStyle w:val="a3"/>
        <w:spacing w:after="144" w:afterAutospacing="0"/>
        <w:jc w:val="both"/>
        <w:rPr>
          <w:color w:val="333333"/>
          <w:sz w:val="28"/>
          <w:szCs w:val="28"/>
        </w:rPr>
      </w:pPr>
      <w:r w:rsidRPr="00752C4B">
        <w:rPr>
          <w:color w:val="333333"/>
          <w:sz w:val="28"/>
          <w:szCs w:val="28"/>
        </w:rPr>
        <w:t>Они «счи</w:t>
      </w:r>
      <w:r w:rsidRPr="00752C4B">
        <w:rPr>
          <w:color w:val="333333"/>
          <w:sz w:val="28"/>
          <w:szCs w:val="28"/>
        </w:rPr>
        <w:softHyphen/>
        <w:t>тывают» информацию по нашим жес</w:t>
      </w:r>
      <w:r w:rsidRPr="00752C4B">
        <w:rPr>
          <w:color w:val="333333"/>
          <w:sz w:val="28"/>
          <w:szCs w:val="28"/>
        </w:rPr>
        <w:softHyphen/>
        <w:t>там, мимике, взгляду и позам, а также через прикосновения. В этом заключа</w:t>
      </w:r>
      <w:r w:rsidRPr="00752C4B">
        <w:rPr>
          <w:color w:val="333333"/>
          <w:sz w:val="28"/>
          <w:szCs w:val="28"/>
        </w:rPr>
        <w:softHyphen/>
        <w:t>ется первая мудрость детей. Если гово</w:t>
      </w:r>
      <w:r w:rsidRPr="00752C4B">
        <w:rPr>
          <w:color w:val="333333"/>
          <w:sz w:val="28"/>
          <w:szCs w:val="28"/>
        </w:rPr>
        <w:softHyphen/>
        <w:t>рить ребенку, что любишь его, а при этом чувствовать раздражение на кого-то, кто только что обидел, малыш «счи</w:t>
      </w:r>
      <w:r w:rsidRPr="00752C4B">
        <w:rPr>
          <w:color w:val="333333"/>
          <w:sz w:val="28"/>
          <w:szCs w:val="28"/>
        </w:rPr>
        <w:softHyphen/>
        <w:t>тает» не словесную информацию о люб</w:t>
      </w:r>
      <w:r w:rsidRPr="00752C4B">
        <w:rPr>
          <w:color w:val="333333"/>
          <w:sz w:val="28"/>
          <w:szCs w:val="28"/>
        </w:rPr>
        <w:softHyphen/>
        <w:t>ви, а то, что вы в данный момент ощуща</w:t>
      </w:r>
      <w:r w:rsidRPr="00752C4B">
        <w:rPr>
          <w:color w:val="333333"/>
          <w:sz w:val="28"/>
          <w:szCs w:val="28"/>
        </w:rPr>
        <w:softHyphen/>
        <w:t>ете: «Ведь мама чувствует злость, а гово</w:t>
      </w:r>
      <w:r w:rsidRPr="00752C4B">
        <w:rPr>
          <w:color w:val="333333"/>
          <w:sz w:val="28"/>
          <w:szCs w:val="28"/>
        </w:rPr>
        <w:softHyphen/>
        <w:t>рит, что любит меня». Получается, что мама, сама того не зная, обманывает ре</w:t>
      </w:r>
      <w:r w:rsidRPr="00752C4B">
        <w:rPr>
          <w:color w:val="333333"/>
          <w:sz w:val="28"/>
          <w:szCs w:val="28"/>
        </w:rPr>
        <w:softHyphen/>
        <w:t>бенка, а значит, не уважает. В ответ дети поступают по-разному: кто-то плачет и злится, кто-то замыкается. А ведь ма</w:t>
      </w:r>
      <w:r w:rsidRPr="00752C4B">
        <w:rPr>
          <w:color w:val="333333"/>
          <w:sz w:val="28"/>
          <w:szCs w:val="28"/>
        </w:rPr>
        <w:softHyphen/>
        <w:t>ма совсем не ждет подобных ответных действий. В свою очередь она начинает раздражаться, считает кроху винова</w:t>
      </w:r>
      <w:r w:rsidRPr="00752C4B">
        <w:rPr>
          <w:color w:val="333333"/>
          <w:sz w:val="28"/>
          <w:szCs w:val="28"/>
        </w:rPr>
        <w:softHyphen/>
        <w:t>тым, даже если пытается остаться спо</w:t>
      </w:r>
      <w:r w:rsidRPr="00752C4B">
        <w:rPr>
          <w:color w:val="333333"/>
          <w:sz w:val="28"/>
          <w:szCs w:val="28"/>
        </w:rPr>
        <w:softHyphen/>
        <w:t>койной, и круг замыкается.</w:t>
      </w:r>
    </w:p>
    <w:p w:rsidR="001745A2" w:rsidRPr="00752C4B" w:rsidRDefault="001745A2" w:rsidP="00752C4B">
      <w:pPr>
        <w:pStyle w:val="a3"/>
        <w:spacing w:after="144" w:afterAutospacing="0"/>
        <w:jc w:val="center"/>
        <w:rPr>
          <w:color w:val="333333"/>
          <w:sz w:val="28"/>
          <w:szCs w:val="28"/>
        </w:rPr>
      </w:pPr>
      <w:r w:rsidRPr="00752C4B">
        <w:rPr>
          <w:b/>
          <w:bCs/>
          <w:color w:val="333333"/>
          <w:sz w:val="28"/>
          <w:szCs w:val="28"/>
        </w:rPr>
        <w:t>Он уже личность?</w:t>
      </w:r>
    </w:p>
    <w:p w:rsidR="001745A2" w:rsidRPr="00752C4B" w:rsidRDefault="001745A2" w:rsidP="00752C4B">
      <w:pPr>
        <w:pStyle w:val="a3"/>
        <w:spacing w:after="144" w:afterAutospacing="0"/>
        <w:jc w:val="both"/>
        <w:rPr>
          <w:color w:val="333333"/>
          <w:sz w:val="28"/>
          <w:szCs w:val="28"/>
        </w:rPr>
      </w:pPr>
      <w:r w:rsidRPr="00752C4B">
        <w:rPr>
          <w:color w:val="333333"/>
          <w:sz w:val="28"/>
          <w:szCs w:val="28"/>
        </w:rPr>
        <w:t>По этой же причине дети часто не вос</w:t>
      </w:r>
      <w:r w:rsidRPr="00752C4B">
        <w:rPr>
          <w:color w:val="333333"/>
          <w:sz w:val="28"/>
          <w:szCs w:val="28"/>
        </w:rPr>
        <w:softHyphen/>
        <w:t>принимают других взрослых. Казалось бы, взрослый улыбается, говорит: «Ка</w:t>
      </w:r>
      <w:r w:rsidRPr="00752C4B">
        <w:rPr>
          <w:color w:val="333333"/>
          <w:sz w:val="28"/>
          <w:szCs w:val="28"/>
        </w:rPr>
        <w:softHyphen/>
        <w:t>кой хороший малыш», а тот в ответ за</w:t>
      </w:r>
      <w:r w:rsidRPr="00752C4B">
        <w:rPr>
          <w:color w:val="333333"/>
          <w:sz w:val="28"/>
          <w:szCs w:val="28"/>
        </w:rPr>
        <w:softHyphen/>
        <w:t>махивается или отталкивает, прячется или убегает и т.д. Не потому ли, что у этого взрослого внутреннее отношение ко всем детям отрицательное? Взрослые утрачивают язык подсознания и чаще общаются с помощью языка сознания (словами). Овладев языком мимики, же</w:t>
      </w:r>
      <w:r w:rsidRPr="00752C4B">
        <w:rPr>
          <w:color w:val="333333"/>
          <w:sz w:val="28"/>
          <w:szCs w:val="28"/>
        </w:rPr>
        <w:softHyphen/>
        <w:t>стов и поз, мы сможем контролировать свои чувства, общаясь с ребенком, и многое наладится. Малыш строит свое отношение к окружающему миру и к се</w:t>
      </w:r>
      <w:r w:rsidRPr="00752C4B">
        <w:rPr>
          <w:color w:val="333333"/>
          <w:sz w:val="28"/>
          <w:szCs w:val="28"/>
        </w:rPr>
        <w:softHyphen/>
        <w:t xml:space="preserve">бе так, как относятся к миру и к нему его </w:t>
      </w:r>
      <w:proofErr w:type="gramStart"/>
      <w:r w:rsidRPr="00752C4B">
        <w:rPr>
          <w:color w:val="333333"/>
          <w:sz w:val="28"/>
          <w:szCs w:val="28"/>
        </w:rPr>
        <w:t>близкие</w:t>
      </w:r>
      <w:proofErr w:type="gramEnd"/>
      <w:r w:rsidRPr="00752C4B">
        <w:rPr>
          <w:color w:val="333333"/>
          <w:sz w:val="28"/>
          <w:szCs w:val="28"/>
        </w:rPr>
        <w:t>. Рождается кроха только с подсознанием. И пока личность не сформирована, малыш показывает, что у него есть проблемы, отрицательными эмоциями. Формирование личности происходит до 3 лет, и многое, что мы закладываем в это время, скажется на его поведении в дальнейшем. Как же по</w:t>
      </w:r>
      <w:r w:rsidRPr="00752C4B">
        <w:rPr>
          <w:color w:val="333333"/>
          <w:sz w:val="28"/>
          <w:szCs w:val="28"/>
        </w:rPr>
        <w:softHyphen/>
        <w:t>нять, что личность сформировалась?</w:t>
      </w:r>
    </w:p>
    <w:p w:rsidR="001745A2" w:rsidRPr="00752C4B" w:rsidRDefault="001745A2" w:rsidP="00752C4B">
      <w:pPr>
        <w:pStyle w:val="a3"/>
        <w:spacing w:after="144" w:afterAutospacing="0"/>
        <w:jc w:val="both"/>
        <w:rPr>
          <w:color w:val="333333"/>
          <w:sz w:val="28"/>
          <w:szCs w:val="28"/>
        </w:rPr>
      </w:pPr>
      <w:r w:rsidRPr="00752C4B">
        <w:rPr>
          <w:b/>
          <w:bCs/>
          <w:color w:val="333333"/>
          <w:sz w:val="28"/>
          <w:szCs w:val="28"/>
        </w:rPr>
        <w:t>Во-первых, малыш начинает употреб</w:t>
      </w:r>
      <w:r w:rsidRPr="00752C4B">
        <w:rPr>
          <w:b/>
          <w:bCs/>
          <w:color w:val="333333"/>
          <w:sz w:val="28"/>
          <w:szCs w:val="28"/>
        </w:rPr>
        <w:softHyphen/>
        <w:t>лять местоимение «Я», говоря о себе.</w:t>
      </w:r>
      <w:r w:rsidRPr="00752C4B">
        <w:rPr>
          <w:rStyle w:val="apple-converted-space"/>
          <w:color w:val="333333"/>
          <w:sz w:val="28"/>
          <w:szCs w:val="28"/>
        </w:rPr>
        <w:t> </w:t>
      </w:r>
      <w:r w:rsidRPr="00752C4B">
        <w:rPr>
          <w:color w:val="333333"/>
          <w:sz w:val="28"/>
          <w:szCs w:val="28"/>
        </w:rPr>
        <w:t>До этого момента дети говорят о себе в третьем лице, несмотря на то, что слово «Я» осваивают рано. Например, двух</w:t>
      </w:r>
      <w:r w:rsidRPr="00752C4B">
        <w:rPr>
          <w:color w:val="333333"/>
          <w:sz w:val="28"/>
          <w:szCs w:val="28"/>
        </w:rPr>
        <w:softHyphen/>
        <w:t xml:space="preserve">летнего мальчика, который </w:t>
      </w:r>
      <w:r w:rsidRPr="00752C4B">
        <w:rPr>
          <w:color w:val="333333"/>
          <w:sz w:val="28"/>
          <w:szCs w:val="28"/>
        </w:rPr>
        <w:lastRenderedPageBreak/>
        <w:t>умел произ</w:t>
      </w:r>
      <w:r w:rsidRPr="00752C4B">
        <w:rPr>
          <w:color w:val="333333"/>
          <w:sz w:val="28"/>
          <w:szCs w:val="28"/>
        </w:rPr>
        <w:softHyphen/>
        <w:t>носить это местоимение с года, мама спросила: «Кто это сделал: ты или Ка</w:t>
      </w:r>
      <w:r w:rsidRPr="00752C4B">
        <w:rPr>
          <w:color w:val="333333"/>
          <w:sz w:val="28"/>
          <w:szCs w:val="28"/>
        </w:rPr>
        <w:softHyphen/>
        <w:t>тя?» Сын ответил: «Я - не «ты», я - Ва</w:t>
      </w:r>
      <w:r w:rsidRPr="00752C4B">
        <w:rPr>
          <w:color w:val="333333"/>
          <w:sz w:val="28"/>
          <w:szCs w:val="28"/>
        </w:rPr>
        <w:softHyphen/>
        <w:t>ня!» Это говорит о том, что личность ма</w:t>
      </w:r>
      <w:r w:rsidRPr="00752C4B">
        <w:rPr>
          <w:color w:val="333333"/>
          <w:sz w:val="28"/>
          <w:szCs w:val="28"/>
        </w:rPr>
        <w:softHyphen/>
        <w:t>лыша еще не сформирована. Он умеет строить речевые обороты, но еще не го</w:t>
      </w:r>
      <w:r w:rsidRPr="00752C4B">
        <w:rPr>
          <w:color w:val="333333"/>
          <w:sz w:val="28"/>
          <w:szCs w:val="28"/>
        </w:rPr>
        <w:softHyphen/>
        <w:t>ворит о себе в первом лице. Другой при</w:t>
      </w:r>
      <w:r w:rsidRPr="00752C4B">
        <w:rPr>
          <w:color w:val="333333"/>
          <w:sz w:val="28"/>
          <w:szCs w:val="28"/>
        </w:rPr>
        <w:softHyphen/>
        <w:t>мер. Мама спрашивает: «Кому дать конфетку?» Если кроха отвечает: «Мне», значит, личность сформирована, если говорит: «Ване» - нет.</w:t>
      </w:r>
    </w:p>
    <w:p w:rsidR="001745A2" w:rsidRPr="00752C4B" w:rsidRDefault="001745A2" w:rsidP="00752C4B">
      <w:pPr>
        <w:pStyle w:val="a3"/>
        <w:spacing w:after="144" w:afterAutospacing="0"/>
        <w:jc w:val="both"/>
        <w:rPr>
          <w:color w:val="333333"/>
          <w:sz w:val="28"/>
          <w:szCs w:val="28"/>
        </w:rPr>
      </w:pPr>
      <w:r w:rsidRPr="00752C4B">
        <w:rPr>
          <w:b/>
          <w:bCs/>
          <w:color w:val="333333"/>
          <w:sz w:val="28"/>
          <w:szCs w:val="28"/>
        </w:rPr>
        <w:t>Во-вторых, в действиях ребенка появ</w:t>
      </w:r>
      <w:r w:rsidRPr="00752C4B">
        <w:rPr>
          <w:b/>
          <w:bCs/>
          <w:color w:val="333333"/>
          <w:sz w:val="28"/>
          <w:szCs w:val="28"/>
        </w:rPr>
        <w:softHyphen/>
        <w:t>ляется настойчивая самостоятель</w:t>
      </w:r>
      <w:r w:rsidRPr="00752C4B">
        <w:rPr>
          <w:b/>
          <w:bCs/>
          <w:color w:val="333333"/>
          <w:sz w:val="28"/>
          <w:szCs w:val="28"/>
        </w:rPr>
        <w:softHyphen/>
        <w:t>ность.</w:t>
      </w:r>
      <w:r w:rsidRPr="00752C4B">
        <w:rPr>
          <w:rStyle w:val="apple-converted-space"/>
          <w:color w:val="333333"/>
          <w:sz w:val="28"/>
          <w:szCs w:val="28"/>
        </w:rPr>
        <w:t> </w:t>
      </w:r>
      <w:r w:rsidRPr="00752C4B">
        <w:rPr>
          <w:color w:val="333333"/>
          <w:sz w:val="28"/>
          <w:szCs w:val="28"/>
        </w:rPr>
        <w:t>Малыш, прежде чем что-то сде</w:t>
      </w:r>
      <w:r w:rsidRPr="00752C4B">
        <w:rPr>
          <w:color w:val="333333"/>
          <w:sz w:val="28"/>
          <w:szCs w:val="28"/>
        </w:rPr>
        <w:softHyphen/>
        <w:t>лать с мамой или любым другим взрос</w:t>
      </w:r>
      <w:r w:rsidRPr="00752C4B">
        <w:rPr>
          <w:color w:val="333333"/>
          <w:sz w:val="28"/>
          <w:szCs w:val="28"/>
        </w:rPr>
        <w:softHyphen/>
        <w:t>лым, пытается отстоять право сделать это самостоятельно, говоря: «Я сам!» И только после того, как видит, что само</w:t>
      </w:r>
      <w:r w:rsidRPr="00752C4B">
        <w:rPr>
          <w:color w:val="333333"/>
          <w:sz w:val="28"/>
          <w:szCs w:val="28"/>
        </w:rPr>
        <w:softHyphen/>
        <w:t>му не сделать, обращается за помощью.</w:t>
      </w:r>
    </w:p>
    <w:p w:rsidR="001745A2" w:rsidRPr="00752C4B" w:rsidRDefault="001745A2" w:rsidP="00752C4B">
      <w:pPr>
        <w:pStyle w:val="a3"/>
        <w:spacing w:after="144" w:afterAutospacing="0"/>
        <w:jc w:val="both"/>
        <w:rPr>
          <w:color w:val="333333"/>
          <w:sz w:val="28"/>
          <w:szCs w:val="28"/>
        </w:rPr>
      </w:pPr>
      <w:r w:rsidRPr="00752C4B">
        <w:rPr>
          <w:b/>
          <w:bCs/>
          <w:color w:val="333333"/>
          <w:sz w:val="28"/>
          <w:szCs w:val="28"/>
        </w:rPr>
        <w:t>В-третьих, у ребенка появляется отношение к себе.</w:t>
      </w:r>
      <w:r w:rsidRPr="00752C4B">
        <w:rPr>
          <w:rStyle w:val="apple-converted-space"/>
          <w:color w:val="333333"/>
          <w:sz w:val="28"/>
          <w:szCs w:val="28"/>
        </w:rPr>
        <w:t> </w:t>
      </w:r>
      <w:r w:rsidRPr="00752C4B">
        <w:rPr>
          <w:color w:val="333333"/>
          <w:sz w:val="28"/>
          <w:szCs w:val="28"/>
        </w:rPr>
        <w:t>Если у него что-то полу</w:t>
      </w:r>
      <w:r w:rsidRPr="00752C4B">
        <w:rPr>
          <w:color w:val="333333"/>
          <w:sz w:val="28"/>
          <w:szCs w:val="28"/>
        </w:rPr>
        <w:softHyphen/>
        <w:t xml:space="preserve">чается, он может радоваться, а если нет - расстраиваться. А также </w:t>
      </w:r>
      <w:proofErr w:type="gramStart"/>
      <w:r w:rsidRPr="00752C4B">
        <w:rPr>
          <w:color w:val="333333"/>
          <w:sz w:val="28"/>
          <w:szCs w:val="28"/>
        </w:rPr>
        <w:t>спосо</w:t>
      </w:r>
      <w:r w:rsidRPr="00752C4B">
        <w:rPr>
          <w:color w:val="333333"/>
          <w:sz w:val="28"/>
          <w:szCs w:val="28"/>
        </w:rPr>
        <w:softHyphen/>
        <w:t>бен</w:t>
      </w:r>
      <w:proofErr w:type="gramEnd"/>
      <w:r w:rsidRPr="00752C4B">
        <w:rPr>
          <w:color w:val="333333"/>
          <w:sz w:val="28"/>
          <w:szCs w:val="28"/>
        </w:rPr>
        <w:t xml:space="preserve"> считать себя хорошим или плохим. Именно в эти годы устанавливается от</w:t>
      </w:r>
      <w:r w:rsidRPr="00752C4B">
        <w:rPr>
          <w:color w:val="333333"/>
          <w:sz w:val="28"/>
          <w:szCs w:val="28"/>
        </w:rPr>
        <w:softHyphen/>
        <w:t>ношение к себе. Если мама или близкие все время своим видом показывают ма</w:t>
      </w:r>
      <w:r w:rsidRPr="00752C4B">
        <w:rPr>
          <w:color w:val="333333"/>
          <w:sz w:val="28"/>
          <w:szCs w:val="28"/>
        </w:rPr>
        <w:softHyphen/>
        <w:t>лышу отрицательные чувства, он дума</w:t>
      </w:r>
      <w:r w:rsidRPr="00752C4B">
        <w:rPr>
          <w:color w:val="333333"/>
          <w:sz w:val="28"/>
          <w:szCs w:val="28"/>
        </w:rPr>
        <w:softHyphen/>
        <w:t xml:space="preserve">ет: «Я — плохой», если же </w:t>
      </w:r>
      <w:proofErr w:type="gramStart"/>
      <w:r w:rsidRPr="00752C4B">
        <w:rPr>
          <w:color w:val="333333"/>
          <w:sz w:val="28"/>
          <w:szCs w:val="28"/>
        </w:rPr>
        <w:t>положитель</w:t>
      </w:r>
      <w:r w:rsidRPr="00752C4B">
        <w:rPr>
          <w:color w:val="333333"/>
          <w:sz w:val="28"/>
          <w:szCs w:val="28"/>
        </w:rPr>
        <w:softHyphen/>
        <w:t>ные</w:t>
      </w:r>
      <w:proofErr w:type="gramEnd"/>
      <w:r w:rsidRPr="00752C4B">
        <w:rPr>
          <w:color w:val="333333"/>
          <w:sz w:val="28"/>
          <w:szCs w:val="28"/>
        </w:rPr>
        <w:t>: «Я - хороший».</w:t>
      </w:r>
    </w:p>
    <w:p w:rsidR="001745A2" w:rsidRPr="00752C4B" w:rsidRDefault="001745A2" w:rsidP="00752C4B">
      <w:pPr>
        <w:pStyle w:val="a3"/>
        <w:spacing w:after="144" w:afterAutospacing="0"/>
        <w:jc w:val="both"/>
        <w:rPr>
          <w:color w:val="333333"/>
          <w:sz w:val="28"/>
          <w:szCs w:val="28"/>
        </w:rPr>
      </w:pPr>
      <w:r w:rsidRPr="00752C4B">
        <w:rPr>
          <w:b/>
          <w:bCs/>
          <w:color w:val="333333"/>
          <w:sz w:val="28"/>
          <w:szCs w:val="28"/>
        </w:rPr>
        <w:t>В-четвертых, у крохи появляется отно</w:t>
      </w:r>
      <w:r w:rsidRPr="00752C4B">
        <w:rPr>
          <w:b/>
          <w:bCs/>
          <w:color w:val="333333"/>
          <w:sz w:val="28"/>
          <w:szCs w:val="28"/>
        </w:rPr>
        <w:softHyphen/>
        <w:t>шение к окружающим.</w:t>
      </w:r>
      <w:r w:rsidRPr="00752C4B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52C4B">
        <w:rPr>
          <w:color w:val="333333"/>
          <w:sz w:val="28"/>
          <w:szCs w:val="28"/>
        </w:rPr>
        <w:t>По своему внут</w:t>
      </w:r>
      <w:r w:rsidRPr="00752C4B">
        <w:rPr>
          <w:color w:val="333333"/>
          <w:sz w:val="28"/>
          <w:szCs w:val="28"/>
        </w:rPr>
        <w:softHyphen/>
        <w:t>реннему знанию он может оценивать родных и чужих людей и кому-то пока</w:t>
      </w:r>
      <w:r w:rsidRPr="00752C4B">
        <w:rPr>
          <w:color w:val="333333"/>
          <w:sz w:val="28"/>
          <w:szCs w:val="28"/>
        </w:rPr>
        <w:softHyphen/>
        <w:t>зывать расположение, а кому-то нет.</w:t>
      </w:r>
    </w:p>
    <w:p w:rsidR="001745A2" w:rsidRPr="00752C4B" w:rsidRDefault="001745A2" w:rsidP="00752C4B">
      <w:pPr>
        <w:pStyle w:val="a3"/>
        <w:spacing w:after="144" w:afterAutospacing="0"/>
        <w:jc w:val="both"/>
        <w:rPr>
          <w:color w:val="333333"/>
          <w:sz w:val="28"/>
          <w:szCs w:val="28"/>
        </w:rPr>
      </w:pPr>
      <w:r w:rsidRPr="00752C4B">
        <w:rPr>
          <w:b/>
          <w:bCs/>
          <w:color w:val="333333"/>
          <w:sz w:val="28"/>
          <w:szCs w:val="28"/>
        </w:rPr>
        <w:t>В-пятых, у него формируется отноше</w:t>
      </w:r>
      <w:r w:rsidRPr="00752C4B">
        <w:rPr>
          <w:b/>
          <w:bCs/>
          <w:color w:val="333333"/>
          <w:sz w:val="28"/>
          <w:szCs w:val="28"/>
        </w:rPr>
        <w:softHyphen/>
        <w:t>ние к отношению окружающих.</w:t>
      </w:r>
      <w:r w:rsidRPr="00752C4B">
        <w:rPr>
          <w:rStyle w:val="apple-converted-space"/>
          <w:color w:val="333333"/>
          <w:sz w:val="28"/>
          <w:szCs w:val="28"/>
        </w:rPr>
        <w:t> </w:t>
      </w:r>
      <w:r w:rsidRPr="00752C4B">
        <w:rPr>
          <w:color w:val="333333"/>
          <w:sz w:val="28"/>
          <w:szCs w:val="28"/>
        </w:rPr>
        <w:t>Ма</w:t>
      </w:r>
      <w:r w:rsidRPr="00752C4B">
        <w:rPr>
          <w:color w:val="333333"/>
          <w:sz w:val="28"/>
          <w:szCs w:val="28"/>
        </w:rPr>
        <w:softHyphen/>
        <w:t>лыш понимает, что сейчас он сделал плохо, и ждет, что мама расстроится, а если сделал хорошо, мама обрадуется.</w:t>
      </w:r>
    </w:p>
    <w:p w:rsidR="001745A2" w:rsidRPr="00752C4B" w:rsidRDefault="001745A2" w:rsidP="00752C4B">
      <w:pPr>
        <w:pStyle w:val="a3"/>
        <w:spacing w:after="144" w:afterAutospacing="0"/>
        <w:jc w:val="both"/>
        <w:rPr>
          <w:color w:val="333333"/>
          <w:sz w:val="28"/>
          <w:szCs w:val="28"/>
        </w:rPr>
      </w:pPr>
      <w:r w:rsidRPr="00752C4B">
        <w:rPr>
          <w:color w:val="333333"/>
          <w:sz w:val="28"/>
          <w:szCs w:val="28"/>
        </w:rPr>
        <w:t>Итак, личность сформирована. С 3 до 5 лет малыш все пытается делать сам. Конечно, на уровне сознания малень</w:t>
      </w:r>
      <w:r w:rsidRPr="00752C4B">
        <w:rPr>
          <w:color w:val="333333"/>
          <w:sz w:val="28"/>
          <w:szCs w:val="28"/>
        </w:rPr>
        <w:softHyphen/>
        <w:t>кий человечек еще не понимает, что у него есть проблемы, но подсознание ре</w:t>
      </w:r>
      <w:r w:rsidRPr="00752C4B">
        <w:rPr>
          <w:color w:val="333333"/>
          <w:sz w:val="28"/>
          <w:szCs w:val="28"/>
        </w:rPr>
        <w:softHyphen/>
        <w:t>бенка их выдает, а также пытается вы</w:t>
      </w:r>
      <w:r w:rsidRPr="00752C4B">
        <w:rPr>
          <w:color w:val="333333"/>
          <w:sz w:val="28"/>
          <w:szCs w:val="28"/>
        </w:rPr>
        <w:softHyphen/>
        <w:t>дать решение. Поверьте, что плохих де</w:t>
      </w:r>
      <w:r w:rsidRPr="00752C4B">
        <w:rPr>
          <w:color w:val="333333"/>
          <w:sz w:val="28"/>
          <w:szCs w:val="28"/>
        </w:rPr>
        <w:softHyphen/>
        <w:t>тей не бывает, и вам легче будет понять, что можно найти причину «неправиль</w:t>
      </w:r>
      <w:r w:rsidRPr="00752C4B">
        <w:rPr>
          <w:color w:val="333333"/>
          <w:sz w:val="28"/>
          <w:szCs w:val="28"/>
        </w:rPr>
        <w:softHyphen/>
        <w:t>ного» поведения малыша, проанализи</w:t>
      </w:r>
      <w:r w:rsidRPr="00752C4B">
        <w:rPr>
          <w:color w:val="333333"/>
          <w:sz w:val="28"/>
          <w:szCs w:val="28"/>
        </w:rPr>
        <w:softHyphen/>
        <w:t>ровав свое собственное.</w:t>
      </w:r>
    </w:p>
    <w:p w:rsidR="00426898" w:rsidRDefault="00426898">
      <w:bookmarkStart w:id="0" w:name="_GoBack"/>
      <w:bookmarkEnd w:id="0"/>
    </w:p>
    <w:sectPr w:rsidR="00426898" w:rsidSect="00EC3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5A2"/>
    <w:rsid w:val="001745A2"/>
    <w:rsid w:val="00426898"/>
    <w:rsid w:val="00752C4B"/>
    <w:rsid w:val="00B6500D"/>
    <w:rsid w:val="00EC3192"/>
    <w:rsid w:val="00F84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45A2"/>
  </w:style>
  <w:style w:type="paragraph" w:styleId="a4">
    <w:name w:val="Balloon Text"/>
    <w:basedOn w:val="a"/>
    <w:link w:val="a5"/>
    <w:uiPriority w:val="99"/>
    <w:semiHidden/>
    <w:unhideWhenUsed/>
    <w:rsid w:val="0017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45A2"/>
  </w:style>
  <w:style w:type="paragraph" w:styleId="a4">
    <w:name w:val="Balloon Text"/>
    <w:basedOn w:val="a"/>
    <w:link w:val="a5"/>
    <w:uiPriority w:val="99"/>
    <w:semiHidden/>
    <w:unhideWhenUsed/>
    <w:rsid w:val="0017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5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0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Митюшина</dc:creator>
  <cp:lastModifiedBy>Lenovo</cp:lastModifiedBy>
  <cp:revision>4</cp:revision>
  <dcterms:created xsi:type="dcterms:W3CDTF">2016-11-08T08:12:00Z</dcterms:created>
  <dcterms:modified xsi:type="dcterms:W3CDTF">2017-09-24T16:21:00Z</dcterms:modified>
</cp:coreProperties>
</file>