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00" w:rsidRDefault="00B02100" w:rsidP="00A90A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B02100" w:rsidRPr="00B02100" w:rsidRDefault="00B02100" w:rsidP="00B02100">
      <w:pPr>
        <w:spacing w:after="0" w:line="240" w:lineRule="auto"/>
        <w:jc w:val="center"/>
        <w:rPr>
          <w:rFonts w:ascii="Times New Roman" w:hAnsi="Times New Roman"/>
          <w:color w:val="C00000"/>
          <w:sz w:val="36"/>
          <w:szCs w:val="36"/>
          <w:lang w:eastAsia="ru-RU"/>
        </w:rPr>
      </w:pPr>
      <w:bookmarkStart w:id="0" w:name="_GoBack"/>
      <w:r w:rsidRPr="00B02100">
        <w:rPr>
          <w:rFonts w:ascii="Times New Roman" w:hAnsi="Times New Roman"/>
          <w:color w:val="C00000"/>
          <w:sz w:val="36"/>
          <w:szCs w:val="36"/>
          <w:lang w:eastAsia="ru-RU"/>
        </w:rPr>
        <w:t>В</w:t>
      </w:r>
      <w:r w:rsidRPr="00B02100">
        <w:rPr>
          <w:rFonts w:ascii="Times New Roman" w:hAnsi="Times New Roman"/>
          <w:color w:val="C00000"/>
          <w:sz w:val="36"/>
          <w:szCs w:val="36"/>
          <w:lang w:eastAsia="ru-RU"/>
        </w:rPr>
        <w:t>заимосвязи всех специалистов ДОУ</w:t>
      </w:r>
    </w:p>
    <w:p w:rsidR="00B02100" w:rsidRPr="00B02100" w:rsidRDefault="00B02100" w:rsidP="00B02100">
      <w:pPr>
        <w:spacing w:after="0" w:line="240" w:lineRule="auto"/>
        <w:jc w:val="center"/>
        <w:rPr>
          <w:rFonts w:ascii="Times New Roman" w:hAnsi="Times New Roman"/>
          <w:color w:val="C00000"/>
          <w:sz w:val="36"/>
          <w:szCs w:val="36"/>
          <w:lang w:eastAsia="ru-RU"/>
        </w:rPr>
      </w:pPr>
      <w:r w:rsidRPr="00B02100">
        <w:rPr>
          <w:rFonts w:ascii="Times New Roman" w:hAnsi="Times New Roman"/>
          <w:color w:val="C00000"/>
          <w:sz w:val="36"/>
          <w:szCs w:val="36"/>
          <w:lang w:eastAsia="ru-RU"/>
        </w:rPr>
        <w:t xml:space="preserve"> </w:t>
      </w:r>
      <w:r w:rsidRPr="00E71BE6">
        <w:rPr>
          <w:rFonts w:ascii="Times New Roman" w:hAnsi="Times New Roman"/>
          <w:color w:val="C00000"/>
          <w:sz w:val="28"/>
          <w:szCs w:val="28"/>
          <w:lang w:eastAsia="ru-RU"/>
        </w:rPr>
        <w:t>(педагога- психолога, учителя-логопеда, воспитателя, музыкального руководителя, инструктора по физической культуре</w:t>
      </w:r>
      <w:r w:rsidRPr="00E71BE6">
        <w:rPr>
          <w:rFonts w:ascii="Times New Roman" w:hAnsi="Times New Roman"/>
          <w:color w:val="C00000"/>
          <w:sz w:val="28"/>
          <w:szCs w:val="28"/>
          <w:lang w:eastAsia="ru-RU"/>
        </w:rPr>
        <w:t>)</w:t>
      </w:r>
    </w:p>
    <w:p w:rsidR="00B02100" w:rsidRPr="00B02100" w:rsidRDefault="00B02100" w:rsidP="00B02100">
      <w:pPr>
        <w:spacing w:after="0" w:line="240" w:lineRule="auto"/>
        <w:jc w:val="center"/>
        <w:rPr>
          <w:rFonts w:ascii="Times New Roman" w:hAnsi="Times New Roman"/>
          <w:color w:val="C00000"/>
          <w:sz w:val="36"/>
          <w:szCs w:val="36"/>
          <w:lang w:eastAsia="ru-RU"/>
        </w:rPr>
      </w:pPr>
      <w:r w:rsidRPr="00B02100">
        <w:rPr>
          <w:rFonts w:ascii="Times New Roman" w:hAnsi="Times New Roman"/>
          <w:color w:val="C00000"/>
          <w:sz w:val="36"/>
          <w:szCs w:val="36"/>
          <w:lang w:eastAsia="ru-RU"/>
        </w:rPr>
        <w:t xml:space="preserve">в работе с ребенком </w:t>
      </w:r>
      <w:r w:rsidRPr="00B02100">
        <w:rPr>
          <w:rFonts w:ascii="Times New Roman" w:hAnsi="Times New Roman"/>
          <w:color w:val="C00000"/>
          <w:sz w:val="36"/>
          <w:szCs w:val="36"/>
          <w:lang w:eastAsia="ru-RU"/>
        </w:rPr>
        <w:t xml:space="preserve">     </w:t>
      </w:r>
    </w:p>
    <w:bookmarkEnd w:id="0"/>
    <w:p w:rsidR="00D026F9" w:rsidRPr="001F7AD7" w:rsidRDefault="00D026F9" w:rsidP="00A90A41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1F7AD7">
        <w:rPr>
          <w:rFonts w:ascii="Times New Roman" w:hAnsi="Times New Roman"/>
          <w:sz w:val="32"/>
          <w:szCs w:val="32"/>
          <w:lang w:eastAsia="ru-RU"/>
        </w:rPr>
        <w:t>План изучения ребенка включает такие мероприятия, как: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- беседа с родителями;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- изучение медицинской карты ребенка;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- обследование физического развития;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- обследование психического развития: характеристика детских видов деятельности и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познавательных психических процессов, речи.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Далее под руководством педагога-психолога в дошкольном учреждении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разрабатываются индивидуальные карты развития определенного содержания.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Модель профессиональной взаимосвязи всех специалистов ДОУ (педагога-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психолога, учителя-логопеда, воспитателя, музыкального руководителя,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инструктора по физической культуре, медперсонала) в работе с ребенком с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особыми образовательными потребностями следующая: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Специалисты Функции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Педагог-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психолог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организует взаимодействие педагогов;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разрабатывает коррекционные программы индивидуального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развития ребенка;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проводит психопрофилактическую и психодиагностическую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работу с детьми;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организует специальную коррекционную работу с детьми,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входящими в группу риска;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повышает уровень психологической компетентности педагогов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детского сада;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проводит консультативную работу с родителями.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Учитель-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логопед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 xml:space="preserve">• диагностирует уровень </w:t>
      </w:r>
      <w:proofErr w:type="spellStart"/>
      <w:r w:rsidRPr="001F7AD7">
        <w:rPr>
          <w:rFonts w:ascii="Times New Roman" w:hAnsi="Times New Roman"/>
          <w:sz w:val="32"/>
          <w:szCs w:val="32"/>
          <w:lang w:eastAsia="ru-RU"/>
        </w:rPr>
        <w:t>импрессивной</w:t>
      </w:r>
      <w:proofErr w:type="spellEnd"/>
      <w:r w:rsidRPr="001F7AD7">
        <w:rPr>
          <w:rFonts w:ascii="Times New Roman" w:hAnsi="Times New Roman"/>
          <w:sz w:val="32"/>
          <w:szCs w:val="32"/>
          <w:lang w:eastAsia="ru-RU"/>
        </w:rPr>
        <w:t xml:space="preserve"> и экспрессивной речи;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составляет индивидуальные планы развития;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проводит индивидуальные занятия (постановка правильного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речевого дыхания, коррекция звуков, их автоматизация,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дифференциация и введение в самостоятельную речь),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подгрупповые занятия (формирование фонематических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процессов);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консультирует педагогических работников и родителей о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применении логопедических методов и технологий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коррекционно-развивающей работы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</w:r>
      <w:r w:rsidRPr="001F7AD7">
        <w:rPr>
          <w:rFonts w:ascii="Times New Roman" w:hAnsi="Times New Roman"/>
          <w:sz w:val="32"/>
          <w:szCs w:val="32"/>
          <w:lang w:eastAsia="ru-RU"/>
        </w:rPr>
        <w:lastRenderedPageBreak/>
        <w:t>Музыкальный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руководитель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Осуществляет музыкальное и эстетическое воспитание детей;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Учитывает психологическое, речевое и физическое развитие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детей при подборе материала для занятий;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Использует на занятиях элементы музыкотерапии и др.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Инструктор по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физической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культуре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Осуществляет укрепление здоровья детей;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Совершенствует психомоторные способности дошкольников.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Медицинский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персонал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проводит лечебно-профилактические и оздоровительные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мероприятия;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осуществляет контроль за состоянием здоровья детей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посредством регулярных осмотров, за соблюдением требований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санитарно-эпидемиологических норм.</w:t>
      </w:r>
    </w:p>
    <w:p w:rsidR="00D026F9" w:rsidRPr="001F7AD7" w:rsidRDefault="00D026F9" w:rsidP="00A90A41">
      <w:pPr>
        <w:rPr>
          <w:rFonts w:ascii="Times New Roman" w:hAnsi="Times New Roman"/>
          <w:sz w:val="32"/>
          <w:szCs w:val="32"/>
        </w:rPr>
      </w:pPr>
      <w:r w:rsidRPr="001F7AD7">
        <w:rPr>
          <w:rFonts w:ascii="Times New Roman" w:hAnsi="Times New Roman"/>
          <w:sz w:val="32"/>
          <w:szCs w:val="32"/>
          <w:lang w:eastAsia="ru-RU"/>
        </w:rPr>
        <w:t>Воспитатель • проводит занятия по продуктивным видам деятельности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F7AD7">
        <w:rPr>
          <w:rFonts w:ascii="Times New Roman" w:hAnsi="Times New Roman"/>
          <w:sz w:val="32"/>
          <w:szCs w:val="32"/>
          <w:lang w:eastAsia="ru-RU"/>
        </w:rPr>
        <w:t>(рисование, лепка, конструирование) по подгруппам и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индивидуально.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Организует совместную и самостоятельную деятельность детей;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воспитывает культурно-гигиенические навыки, развивает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тонкую и общую моторику;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организует индивидуальную работу с детьми по заданиям и с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учетом рекомендаций специалистов (педагога-психолога,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учителя-логопеда);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 xml:space="preserve">• применяет </w:t>
      </w:r>
      <w:proofErr w:type="spellStart"/>
      <w:r w:rsidRPr="001F7AD7">
        <w:rPr>
          <w:rFonts w:ascii="Times New Roman" w:hAnsi="Times New Roman"/>
          <w:sz w:val="32"/>
          <w:szCs w:val="32"/>
          <w:lang w:eastAsia="ru-RU"/>
        </w:rPr>
        <w:t>здоровьесберегающие</w:t>
      </w:r>
      <w:proofErr w:type="spellEnd"/>
      <w:r w:rsidRPr="001F7AD7">
        <w:rPr>
          <w:rFonts w:ascii="Times New Roman" w:hAnsi="Times New Roman"/>
          <w:sz w:val="32"/>
          <w:szCs w:val="32"/>
          <w:lang w:eastAsia="ru-RU"/>
        </w:rPr>
        <w:t xml:space="preserve"> технологии, создает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благоприятный микроклимат в группе;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• консультирует родителей о формировании культурно-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гигиенических навыков, об индивидуальных особенностях</w:t>
      </w:r>
      <w:r w:rsidRPr="001F7AD7">
        <w:rPr>
          <w:rFonts w:ascii="Times New Roman" w:hAnsi="Times New Roman"/>
          <w:sz w:val="32"/>
          <w:szCs w:val="32"/>
          <w:lang w:eastAsia="ru-RU"/>
        </w:rPr>
        <w:br/>
        <w:t>ребенка, об уровне развития мелкой моторик</w:t>
      </w:r>
    </w:p>
    <w:sectPr w:rsidR="00D026F9" w:rsidRPr="001F7AD7" w:rsidSect="00B02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D69"/>
    <w:rsid w:val="000A6C6C"/>
    <w:rsid w:val="001F7AD7"/>
    <w:rsid w:val="002F7608"/>
    <w:rsid w:val="008D453F"/>
    <w:rsid w:val="00A90A41"/>
    <w:rsid w:val="00B02100"/>
    <w:rsid w:val="00BD60DB"/>
    <w:rsid w:val="00D026F9"/>
    <w:rsid w:val="00E71BE6"/>
    <w:rsid w:val="00E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5A9A1"/>
  <w15:docId w15:val="{5B6B3FC6-76B5-4218-BC0F-F12BE3E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2022-01-19T11:21:00Z</dcterms:created>
  <dcterms:modified xsi:type="dcterms:W3CDTF">2022-01-31T06:52:00Z</dcterms:modified>
</cp:coreProperties>
</file>