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A8" w:rsidRDefault="00A470A8" w:rsidP="00A470A8">
      <w:pPr>
        <w:pStyle w:val="a3"/>
        <w:shd w:val="clear" w:color="auto" w:fill="FFFFFF"/>
        <w:spacing w:before="0" w:before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</w:p>
    <w:p w:rsidR="00A470A8" w:rsidRPr="00A470A8" w:rsidRDefault="00A470A8" w:rsidP="00A470A8">
      <w:pPr>
        <w:pStyle w:val="a3"/>
        <w:shd w:val="clear" w:color="auto" w:fill="FFFFFF"/>
        <w:rPr>
          <w:rFonts w:ascii="Arial" w:hAnsi="Arial" w:cs="Arial"/>
          <w:b/>
          <w:color w:val="1A1A1A"/>
          <w:sz w:val="40"/>
          <w:szCs w:val="40"/>
        </w:rPr>
      </w:pPr>
      <w:r w:rsidRPr="00A470A8">
        <w:rPr>
          <w:rFonts w:ascii="Arial" w:hAnsi="Arial" w:cs="Arial"/>
          <w:b/>
          <w:color w:val="1A1A1A"/>
          <w:sz w:val="40"/>
          <w:szCs w:val="40"/>
        </w:rPr>
        <w:t>Конспект открытого занятия по ФЭМП «В гостях у сказочной Математики»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Возрастная группа: </w:t>
      </w:r>
      <w:proofErr w:type="gramStart"/>
      <w:r>
        <w:rPr>
          <w:rFonts w:ascii="Arial" w:hAnsi="Arial" w:cs="Arial"/>
          <w:color w:val="1A1A1A"/>
        </w:rPr>
        <w:t>Средняя</w:t>
      </w:r>
      <w:proofErr w:type="gramEnd"/>
      <w:r>
        <w:rPr>
          <w:rFonts w:ascii="Arial" w:hAnsi="Arial" w:cs="Arial"/>
          <w:color w:val="1A1A1A"/>
        </w:rPr>
        <w:t xml:space="preserve"> (4-5 лет).</w:t>
      </w:r>
      <w:r>
        <w:rPr>
          <w:rFonts w:ascii="Arial" w:hAnsi="Arial" w:cs="Arial"/>
          <w:color w:val="1A1A1A"/>
        </w:rPr>
        <w:br/>
        <w:t xml:space="preserve">Форма проведения: Игровая, </w:t>
      </w:r>
      <w:proofErr w:type="gramStart"/>
      <w:r>
        <w:rPr>
          <w:rFonts w:ascii="Arial" w:hAnsi="Arial" w:cs="Arial"/>
          <w:color w:val="1A1A1A"/>
        </w:rPr>
        <w:t>сюжетно-путешествие</w:t>
      </w:r>
      <w:proofErr w:type="gramEnd"/>
      <w:r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br/>
        <w:t>Интеграция образовательных областей: Познавательное развитие, речевое развитие, социально-коммуникативное развитие.</w:t>
      </w:r>
      <w:r>
        <w:rPr>
          <w:rFonts w:ascii="Arial" w:hAnsi="Arial" w:cs="Arial"/>
          <w:color w:val="1A1A1A"/>
        </w:rPr>
        <w:br/>
        <w:t>Время: 20-25 минут.</w:t>
      </w:r>
    </w:p>
    <w:p w:rsidR="00A470A8" w:rsidRPr="00A470A8" w:rsidRDefault="00A470A8" w:rsidP="00A470A8">
      <w:pPr>
        <w:pStyle w:val="a3"/>
        <w:shd w:val="clear" w:color="auto" w:fill="FFFFFF"/>
        <w:rPr>
          <w:rFonts w:ascii="Arial" w:hAnsi="Arial" w:cs="Arial"/>
          <w:b/>
          <w:color w:val="1A1A1A"/>
        </w:rPr>
      </w:pPr>
      <w:r w:rsidRPr="00A470A8">
        <w:rPr>
          <w:rFonts w:ascii="Arial" w:hAnsi="Arial" w:cs="Arial"/>
          <w:b/>
          <w:color w:val="1A1A1A"/>
        </w:rPr>
        <w:t>I. Цели и задачи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· </w:t>
      </w:r>
      <w:r w:rsidRPr="00141FC1">
        <w:rPr>
          <w:rFonts w:ascii="Arial" w:hAnsi="Arial" w:cs="Arial"/>
          <w:i/>
          <w:color w:val="1A1A1A"/>
        </w:rPr>
        <w:t>Образовательная:</w:t>
      </w:r>
      <w:r>
        <w:rPr>
          <w:rFonts w:ascii="Arial" w:hAnsi="Arial" w:cs="Arial"/>
          <w:color w:val="1A1A1A"/>
        </w:rPr>
        <w:t xml:space="preserve"> Закреплять представления о геометрических фигурах (круг, квадрат, треугольник, прямоугольник), о величине (</w:t>
      </w:r>
      <w:proofErr w:type="gramStart"/>
      <w:r>
        <w:rPr>
          <w:rFonts w:ascii="Arial" w:hAnsi="Arial" w:cs="Arial"/>
          <w:color w:val="1A1A1A"/>
        </w:rPr>
        <w:t>большой-маленький</w:t>
      </w:r>
      <w:proofErr w:type="gramEnd"/>
      <w:r>
        <w:rPr>
          <w:rFonts w:ascii="Arial" w:hAnsi="Arial" w:cs="Arial"/>
          <w:color w:val="1A1A1A"/>
        </w:rPr>
        <w:t>, длинный-короткий), о количестве (один-много, счет до 5). Упражнять в умении сравнивать предметы по размеру.</w:t>
      </w:r>
      <w:r>
        <w:rPr>
          <w:rFonts w:ascii="Arial" w:hAnsi="Arial" w:cs="Arial"/>
          <w:color w:val="1A1A1A"/>
        </w:rPr>
        <w:br/>
      </w:r>
      <w:r w:rsidRPr="00141FC1">
        <w:rPr>
          <w:rFonts w:ascii="Arial" w:hAnsi="Arial" w:cs="Arial"/>
          <w:i/>
          <w:color w:val="1A1A1A"/>
        </w:rPr>
        <w:t>· Развивающая</w:t>
      </w:r>
      <w:r>
        <w:rPr>
          <w:rFonts w:ascii="Arial" w:hAnsi="Arial" w:cs="Arial"/>
          <w:color w:val="1A1A1A"/>
        </w:rPr>
        <w:t>: Развивать логическое мышление, внимание, воображение, умение ориентироваться в пространстве (</w:t>
      </w:r>
      <w:proofErr w:type="gramStart"/>
      <w:r>
        <w:rPr>
          <w:rFonts w:ascii="Arial" w:hAnsi="Arial" w:cs="Arial"/>
          <w:color w:val="1A1A1A"/>
        </w:rPr>
        <w:t>право-лево</w:t>
      </w:r>
      <w:proofErr w:type="gramEnd"/>
      <w:r>
        <w:rPr>
          <w:rFonts w:ascii="Arial" w:hAnsi="Arial" w:cs="Arial"/>
          <w:color w:val="1A1A1A"/>
        </w:rPr>
        <w:t>), мелкую моторику.</w:t>
      </w:r>
      <w:r>
        <w:rPr>
          <w:rFonts w:ascii="Arial" w:hAnsi="Arial" w:cs="Arial"/>
          <w:color w:val="1A1A1A"/>
        </w:rPr>
        <w:br/>
      </w:r>
      <w:r w:rsidRPr="00141FC1">
        <w:rPr>
          <w:rFonts w:ascii="Arial" w:hAnsi="Arial" w:cs="Arial"/>
          <w:i/>
          <w:color w:val="1A1A1A"/>
        </w:rPr>
        <w:t>· Воспитательная:</w:t>
      </w:r>
      <w:r>
        <w:rPr>
          <w:rFonts w:ascii="Arial" w:hAnsi="Arial" w:cs="Arial"/>
          <w:color w:val="1A1A1A"/>
        </w:rPr>
        <w:t xml:space="preserve"> Воспитывать интерес к математике, доброжелательность, желание помогать, умение работать в группе и слушать друг друга.</w:t>
      </w:r>
    </w:p>
    <w:p w:rsidR="00A470A8" w:rsidRPr="00A470A8" w:rsidRDefault="00A470A8" w:rsidP="00A470A8">
      <w:pPr>
        <w:pStyle w:val="a3"/>
        <w:shd w:val="clear" w:color="auto" w:fill="FFFFFF"/>
        <w:rPr>
          <w:rFonts w:ascii="Arial" w:hAnsi="Arial" w:cs="Arial"/>
          <w:b/>
          <w:color w:val="1A1A1A"/>
        </w:rPr>
      </w:pPr>
      <w:r w:rsidRPr="00A470A8">
        <w:rPr>
          <w:rFonts w:ascii="Arial" w:hAnsi="Arial" w:cs="Arial"/>
          <w:b/>
          <w:color w:val="1A1A1A"/>
        </w:rPr>
        <w:t>II. Оборудование и материалы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· Демонстрационный: Кукла или игрушка «Сказочница» (или воспитатель в накидке/косынке); большие карточки с изображениями героев сказок; магнитная доска с фигурами; корзинка; «Волшебный мешочек» с геометрическими фигурами; картинка с изображением трех медведей и их стульев/кроватей разного размера.</w:t>
      </w:r>
      <w:r>
        <w:rPr>
          <w:rFonts w:ascii="Arial" w:hAnsi="Arial" w:cs="Arial"/>
          <w:color w:val="1A1A1A"/>
        </w:rPr>
        <w:br/>
        <w:t>· Раздаточный: Наборы геометрических фигур (по 4-5 штук на ребенка: круги, квадраты, треугольники) разного размера и цвета; карточки с контурными изображениями домиков или животных, состоящих из этих фигур; счетные палочки.</w:t>
      </w:r>
    </w:p>
    <w:p w:rsidR="00A470A8" w:rsidRPr="00A470A8" w:rsidRDefault="00A470A8" w:rsidP="00A470A8">
      <w:pPr>
        <w:pStyle w:val="a3"/>
        <w:shd w:val="clear" w:color="auto" w:fill="FFFFFF"/>
        <w:rPr>
          <w:rFonts w:ascii="Arial" w:hAnsi="Arial" w:cs="Arial"/>
          <w:b/>
          <w:color w:val="1A1A1A"/>
        </w:rPr>
      </w:pPr>
      <w:r w:rsidRPr="00A470A8">
        <w:rPr>
          <w:rFonts w:ascii="Arial" w:hAnsi="Arial" w:cs="Arial"/>
          <w:b/>
          <w:color w:val="1A1A1A"/>
        </w:rPr>
        <w:t>III. План-структура занятия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1. Организационный момент (мотивация) – 2 мин.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· Создание сказочной атмосферы. Появление «Сказочницы».</w:t>
      </w:r>
      <w:r w:rsidR="00BB1C68"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 w:rsidRPr="00A470A8">
        <w:rPr>
          <w:rFonts w:ascii="Arial" w:hAnsi="Arial" w:cs="Arial"/>
          <w:b/>
          <w:i/>
          <w:color w:val="1A1A1A"/>
        </w:rPr>
        <w:t>· Речь Сказочницы:</w:t>
      </w:r>
      <w:r>
        <w:rPr>
          <w:rFonts w:ascii="Arial" w:hAnsi="Arial" w:cs="Arial"/>
          <w:color w:val="1A1A1A"/>
        </w:rPr>
        <w:t xml:space="preserve"> «Здравствуйте, мои дорогие! Я Сказочница, хожу по свету и собираю интересные истории. Но сегодня у меня беда: все мои сказки перепутались! Герои заблудились, цифры и фигуры разбежались. Помогите мне навести порядок в сказочной стране?»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2. Основная часть (путешествие по «станциям-заданиям») – 15-18 мин.</w:t>
      </w:r>
    </w:p>
    <w:p w:rsidR="00BB1C6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· </w:t>
      </w:r>
      <w:r w:rsidRPr="00A470A8">
        <w:rPr>
          <w:rFonts w:ascii="Arial" w:hAnsi="Arial" w:cs="Arial"/>
          <w:b/>
          <w:color w:val="1A1A1A"/>
        </w:rPr>
        <w:t>Задание 1</w:t>
      </w:r>
      <w:r>
        <w:rPr>
          <w:rFonts w:ascii="Arial" w:hAnsi="Arial" w:cs="Arial"/>
          <w:color w:val="1A1A1A"/>
        </w:rPr>
        <w:t>: «Угадай сказку и сосчитай!» (Счет до 5)</w:t>
      </w:r>
    </w:p>
    <w:p w:rsidR="00BB1C6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 w:rsidRPr="00BB1C68">
        <w:rPr>
          <w:rFonts w:ascii="Arial" w:hAnsi="Arial" w:cs="Arial"/>
          <w:b/>
          <w:color w:val="1A1A1A"/>
        </w:rPr>
        <w:br/>
        <w:t>  ·</w:t>
      </w:r>
      <w:r>
        <w:rPr>
          <w:rFonts w:ascii="Arial" w:hAnsi="Arial" w:cs="Arial"/>
          <w:color w:val="1A1A1A"/>
        </w:rPr>
        <w:t xml:space="preserve"> </w:t>
      </w:r>
      <w:r w:rsidRPr="00BB1C68">
        <w:rPr>
          <w:rFonts w:ascii="Arial" w:hAnsi="Arial" w:cs="Arial"/>
          <w:b/>
          <w:color w:val="1A1A1A"/>
        </w:rPr>
        <w:t>Сказочница:</w:t>
      </w:r>
      <w:r>
        <w:rPr>
          <w:rFonts w:ascii="Arial" w:hAnsi="Arial" w:cs="Arial"/>
          <w:color w:val="1A1A1A"/>
        </w:rPr>
        <w:t xml:space="preserve"> «Вот первая загадка-путаница. Посмотрите на этих героев и </w:t>
      </w:r>
      <w:r>
        <w:rPr>
          <w:rFonts w:ascii="Arial" w:hAnsi="Arial" w:cs="Arial"/>
          <w:color w:val="1A1A1A"/>
        </w:rPr>
        <w:lastRenderedPageBreak/>
        <w:t xml:space="preserve">скажите, из какой они сказки?» (Показывает картинки: </w:t>
      </w:r>
      <w:proofErr w:type="gramStart"/>
      <w:r>
        <w:rPr>
          <w:rFonts w:ascii="Arial" w:hAnsi="Arial" w:cs="Arial"/>
          <w:color w:val="1A1A1A"/>
        </w:rPr>
        <w:t>дедка</w:t>
      </w:r>
      <w:proofErr w:type="gramEnd"/>
      <w:r>
        <w:rPr>
          <w:rFonts w:ascii="Arial" w:hAnsi="Arial" w:cs="Arial"/>
          <w:color w:val="1A1A1A"/>
        </w:rPr>
        <w:t>, бабка, внучка, Жучка, кошка, мышка).</w:t>
      </w:r>
    </w:p>
    <w:p w:rsidR="00BB1C6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  </w:t>
      </w:r>
      <w:r w:rsidRPr="00BB1C68">
        <w:rPr>
          <w:rFonts w:ascii="Arial" w:hAnsi="Arial" w:cs="Arial"/>
          <w:b/>
          <w:color w:val="1A1A1A"/>
        </w:rPr>
        <w:t>· Дети:</w:t>
      </w:r>
      <w:r>
        <w:rPr>
          <w:rFonts w:ascii="Arial" w:hAnsi="Arial" w:cs="Arial"/>
          <w:color w:val="1A1A1A"/>
        </w:rPr>
        <w:t xml:space="preserve"> «Репка!»</w:t>
      </w:r>
    </w:p>
    <w:p w:rsidR="00A470A8" w:rsidRDefault="00C834AD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  <w:r w:rsidR="00A470A8">
        <w:rPr>
          <w:rFonts w:ascii="Arial" w:hAnsi="Arial" w:cs="Arial"/>
          <w:color w:val="1A1A1A"/>
        </w:rPr>
        <w:t xml:space="preserve"> </w:t>
      </w:r>
      <w:r w:rsidR="00A470A8" w:rsidRPr="00BB1C68">
        <w:rPr>
          <w:rFonts w:ascii="Arial" w:hAnsi="Arial" w:cs="Arial"/>
          <w:b/>
          <w:color w:val="1A1A1A"/>
        </w:rPr>
        <w:t>· Вопросы:</w:t>
      </w:r>
      <w:r w:rsidR="00A470A8">
        <w:rPr>
          <w:rFonts w:ascii="Arial" w:hAnsi="Arial" w:cs="Arial"/>
          <w:color w:val="1A1A1A"/>
        </w:rPr>
        <w:t xml:space="preserve"> «Сколько всего героев тянуло репку? Давайте сосчитаем вместе. (6). А сколько животных? (4). А сколько людей? (3). Молодцы! Порядок наводится!»  </w:t>
      </w:r>
    </w:p>
    <w:p w:rsidR="00BB1C6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· </w:t>
      </w:r>
      <w:r w:rsidRPr="00A470A8">
        <w:rPr>
          <w:rFonts w:ascii="Arial" w:hAnsi="Arial" w:cs="Arial"/>
          <w:b/>
          <w:color w:val="1A1A1A"/>
        </w:rPr>
        <w:t>Задание 2:</w:t>
      </w:r>
      <w:r>
        <w:rPr>
          <w:rFonts w:ascii="Arial" w:hAnsi="Arial" w:cs="Arial"/>
          <w:color w:val="1A1A1A"/>
        </w:rPr>
        <w:t xml:space="preserve"> «Волшебный мешочек» (геометрические фигуры)</w:t>
      </w:r>
    </w:p>
    <w:p w:rsidR="00BB1C6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  <w:r w:rsidRPr="00BB1C68">
        <w:rPr>
          <w:rFonts w:ascii="Arial" w:hAnsi="Arial" w:cs="Arial"/>
          <w:b/>
          <w:color w:val="1A1A1A"/>
        </w:rPr>
        <w:t>· Сказочница</w:t>
      </w:r>
      <w:r>
        <w:rPr>
          <w:rFonts w:ascii="Arial" w:hAnsi="Arial" w:cs="Arial"/>
          <w:color w:val="1A1A1A"/>
        </w:rPr>
        <w:t xml:space="preserve">: «А вот в этом мешочке спрятались волшебные фигурки, которые помогают строить сказочные домики. Кто хочет нащупать одну фигурку и, не глядя, сказать, что это?» </w:t>
      </w:r>
      <w:proofErr w:type="gramStart"/>
      <w:r>
        <w:rPr>
          <w:rFonts w:ascii="Arial" w:hAnsi="Arial" w:cs="Arial"/>
          <w:color w:val="1A1A1A"/>
        </w:rPr>
        <w:t xml:space="preserve">(Дети по очереди ощупывают и называют: круг, квадрат, треугольник, прямоугольник. </w:t>
      </w:r>
      <w:proofErr w:type="gramEnd"/>
    </w:p>
    <w:p w:rsidR="00BB1C6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proofErr w:type="gramStart"/>
      <w:r>
        <w:rPr>
          <w:rFonts w:ascii="Arial" w:hAnsi="Arial" w:cs="Arial"/>
          <w:color w:val="1A1A1A"/>
        </w:rPr>
        <w:t>Затем все фигуры выкладываются на доску).</w:t>
      </w:r>
      <w:proofErr w:type="gramEnd"/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  <w:t>  · Игра «На что похоже?»: «Круг похож на солнышко из сказки «Колобок», треугольник – на крышу теремка, квадрат – на окошко».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  <w:t xml:space="preserve">· </w:t>
      </w:r>
      <w:r w:rsidRPr="00A470A8">
        <w:rPr>
          <w:rFonts w:ascii="Arial" w:hAnsi="Arial" w:cs="Arial"/>
          <w:b/>
          <w:color w:val="1A1A1A"/>
        </w:rPr>
        <w:t>Задание 3:</w:t>
      </w:r>
      <w:r>
        <w:rPr>
          <w:rFonts w:ascii="Arial" w:hAnsi="Arial" w:cs="Arial"/>
          <w:color w:val="1A1A1A"/>
        </w:rPr>
        <w:t xml:space="preserve"> «Помоги медведям» (величина: большой, поменьше, самый маленький)</w:t>
      </w:r>
    </w:p>
    <w:p w:rsidR="00141FC1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  </w:t>
      </w:r>
      <w:r w:rsidRPr="00BB1C68">
        <w:rPr>
          <w:rFonts w:ascii="Arial" w:hAnsi="Arial" w:cs="Arial"/>
          <w:b/>
          <w:color w:val="1A1A1A"/>
        </w:rPr>
        <w:t>· Сказочница:</w:t>
      </w:r>
      <w:r w:rsidRPr="00A470A8">
        <w:rPr>
          <w:rFonts w:ascii="Arial" w:hAnsi="Arial" w:cs="Arial"/>
          <w:b/>
          <w:i/>
          <w:color w:val="1A1A1A"/>
        </w:rPr>
        <w:t xml:space="preserve"> </w:t>
      </w:r>
      <w:r>
        <w:rPr>
          <w:rFonts w:ascii="Arial" w:hAnsi="Arial" w:cs="Arial"/>
          <w:color w:val="1A1A1A"/>
        </w:rPr>
        <w:t>«Попали мы с вами в одну с</w:t>
      </w:r>
      <w:r w:rsidR="00BB1C68">
        <w:rPr>
          <w:rFonts w:ascii="Arial" w:hAnsi="Arial" w:cs="Arial"/>
          <w:color w:val="1A1A1A"/>
        </w:rPr>
        <w:t xml:space="preserve">казку. Послушайте загадку: </w:t>
      </w:r>
    </w:p>
    <w:p w:rsidR="00CF434B" w:rsidRDefault="00BB1C6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«Возле леса,</w:t>
      </w:r>
      <w:r w:rsidR="00141FC1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на опушке,</w:t>
      </w:r>
      <w:r w:rsidR="00CF434B">
        <w:rPr>
          <w:rFonts w:ascii="Arial" w:hAnsi="Arial" w:cs="Arial"/>
          <w:color w:val="1A1A1A"/>
        </w:rPr>
        <w:t xml:space="preserve"> </w:t>
      </w:r>
    </w:p>
    <w:p w:rsidR="00CF434B" w:rsidRDefault="00CF434B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Трое их живут в избушке.</w:t>
      </w:r>
    </w:p>
    <w:p w:rsidR="00CF434B" w:rsidRDefault="00CF434B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Там три стула и три кружки.</w:t>
      </w:r>
    </w:p>
    <w:p w:rsidR="00141FC1" w:rsidRDefault="00CF434B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Три кроватки</w:t>
      </w:r>
      <w:r w:rsidR="00C834AD">
        <w:rPr>
          <w:rFonts w:ascii="Arial" w:hAnsi="Arial" w:cs="Arial"/>
          <w:color w:val="1A1A1A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A1A1A"/>
        </w:rPr>
        <w:t xml:space="preserve">,три подушки. </w:t>
      </w:r>
    </w:p>
    <w:p w:rsidR="00141FC1" w:rsidRDefault="00141FC1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Уга</w:t>
      </w:r>
      <w:r w:rsidR="00CF434B">
        <w:rPr>
          <w:rFonts w:ascii="Arial" w:hAnsi="Arial" w:cs="Arial"/>
          <w:color w:val="1A1A1A"/>
        </w:rPr>
        <w:t>дайте без подсказки,</w:t>
      </w:r>
    </w:p>
    <w:p w:rsidR="00141FC1" w:rsidRDefault="00CF434B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Кто герой этой сказки</w:t>
      </w:r>
      <w:r w:rsidR="00A470A8">
        <w:rPr>
          <w:rFonts w:ascii="Arial" w:hAnsi="Arial" w:cs="Arial"/>
          <w:color w:val="1A1A1A"/>
        </w:rPr>
        <w:t>? У</w:t>
      </w:r>
      <w:r w:rsidR="00141FC1">
        <w:rPr>
          <w:rFonts w:ascii="Arial" w:hAnsi="Arial" w:cs="Arial"/>
          <w:color w:val="1A1A1A"/>
        </w:rPr>
        <w:t>гадали? Это ... (три медведя)!»</w:t>
      </w:r>
    </w:p>
    <w:p w:rsidR="00141FC1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  <w:t>  · Показывает картинку с тремя медведями и предметами, расположенными неправильно. «Они поссорились, потому что все перепутали! Кому какая кровать (стул, миска) нужна? Почему?» Дети объясняют, используя понятия: «самому большому медведю – самая большая кровать...».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  <w:r w:rsidRPr="00A470A8">
        <w:rPr>
          <w:rFonts w:ascii="Arial" w:hAnsi="Arial" w:cs="Arial"/>
          <w:b/>
          <w:color w:val="1A1A1A"/>
        </w:rPr>
        <w:t>· Задание 4:</w:t>
      </w:r>
      <w:r>
        <w:rPr>
          <w:rFonts w:ascii="Arial" w:hAnsi="Arial" w:cs="Arial"/>
          <w:color w:val="1A1A1A"/>
        </w:rPr>
        <w:t xml:space="preserve"> «Собери сказочную картинку» (практическая работа)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  <w:t xml:space="preserve">  · </w:t>
      </w:r>
      <w:r w:rsidRPr="00141FC1">
        <w:rPr>
          <w:rFonts w:ascii="Arial" w:hAnsi="Arial" w:cs="Arial"/>
          <w:b/>
          <w:color w:val="1A1A1A"/>
        </w:rPr>
        <w:t>Сказочница:</w:t>
      </w:r>
      <w:r>
        <w:rPr>
          <w:rFonts w:ascii="Arial" w:hAnsi="Arial" w:cs="Arial"/>
          <w:color w:val="1A1A1A"/>
        </w:rPr>
        <w:t xml:space="preserve"> «А теперь давайте сами станем волшебниками. У вас на столах лежат фигурки и картинки-задания. Нужно закрыть белые «окошки» на картинке </w:t>
      </w:r>
      <w:r>
        <w:rPr>
          <w:rFonts w:ascii="Arial" w:hAnsi="Arial" w:cs="Arial"/>
          <w:color w:val="1A1A1A"/>
        </w:rPr>
        <w:lastRenderedPageBreak/>
        <w:t>подходящей фигурой». (Например, елочка из треугольников, домик из квадрата и треугольника, вагончики из прямоугольников и кругов-колес). Воспитатель помогает и комментирует: «Какую фигуру ты взял? Какого она цвета? Куда ее положил?»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.</w:t>
      </w:r>
      <w:r>
        <w:rPr>
          <w:rFonts w:ascii="Arial" w:hAnsi="Arial" w:cs="Arial"/>
          <w:color w:val="1A1A1A"/>
        </w:rPr>
        <w:br/>
      </w:r>
      <w:r w:rsidRPr="00A470A8">
        <w:rPr>
          <w:rFonts w:ascii="Arial" w:hAnsi="Arial" w:cs="Arial"/>
          <w:b/>
          <w:color w:val="1A1A1A"/>
        </w:rPr>
        <w:t>· Задание 5:</w:t>
      </w:r>
      <w:r>
        <w:rPr>
          <w:rFonts w:ascii="Arial" w:hAnsi="Arial" w:cs="Arial"/>
          <w:color w:val="1A1A1A"/>
        </w:rPr>
        <w:t xml:space="preserve"> «Палочки-выручалочки» (конструирование, пространственные отношения)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  <w:t xml:space="preserve">  · </w:t>
      </w:r>
      <w:r w:rsidRPr="00A470A8">
        <w:rPr>
          <w:rFonts w:ascii="Arial" w:hAnsi="Arial" w:cs="Arial"/>
          <w:b/>
          <w:i/>
          <w:color w:val="1A1A1A"/>
        </w:rPr>
        <w:t>Сказочница:</w:t>
      </w:r>
      <w:r>
        <w:rPr>
          <w:rFonts w:ascii="Arial" w:hAnsi="Arial" w:cs="Arial"/>
          <w:color w:val="1A1A1A"/>
        </w:rPr>
        <w:t xml:space="preserve"> «Последняя задачка от мудрой Совы. Выложите из палочек дорожку для Колобка, чтобы он убежал от зайца. Сделайте короткую дорожку. (Выполняют). А теперь — длинную! Какая дорожка длиннее, а какая короче? А теперь положите палочку СЛЕВА от дорожки, а кружок (дает каждому бумажный кружок) СПРАВА».</w:t>
      </w:r>
    </w:p>
    <w:p w:rsidR="00A470A8" w:rsidRPr="00A470A8" w:rsidRDefault="00A470A8" w:rsidP="00A470A8">
      <w:pPr>
        <w:pStyle w:val="a3"/>
        <w:shd w:val="clear" w:color="auto" w:fill="FFFFFF"/>
        <w:rPr>
          <w:rFonts w:ascii="Arial" w:hAnsi="Arial" w:cs="Arial"/>
          <w:b/>
          <w:color w:val="1A1A1A"/>
        </w:rPr>
      </w:pPr>
      <w:r w:rsidRPr="00A470A8">
        <w:rPr>
          <w:rFonts w:ascii="Arial" w:hAnsi="Arial" w:cs="Arial"/>
          <w:b/>
          <w:color w:val="1A1A1A"/>
        </w:rPr>
        <w:t>3. Физкультминутка (тематическая) – 2 мин.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· Проводится в середине основной части, между заданиями.</w:t>
      </w:r>
      <w:r>
        <w:rPr>
          <w:rFonts w:ascii="Arial" w:hAnsi="Arial" w:cs="Arial"/>
          <w:color w:val="1A1A1A"/>
        </w:rPr>
        <w:br/>
        <w:t xml:space="preserve">· «Теремок»: «Раз, два, три, четыре, пять (шагаем на месте). Будем в сказку мы играть (хлопки). Встал в поле теремок (руки над головой «домиком»). Он не низок, не </w:t>
      </w:r>
      <w:proofErr w:type="spellStart"/>
      <w:r>
        <w:rPr>
          <w:rFonts w:ascii="Arial" w:hAnsi="Arial" w:cs="Arial"/>
          <w:color w:val="1A1A1A"/>
        </w:rPr>
        <w:t>высокок</w:t>
      </w:r>
      <w:proofErr w:type="spellEnd"/>
      <w:r>
        <w:rPr>
          <w:rFonts w:ascii="Arial" w:hAnsi="Arial" w:cs="Arial"/>
          <w:color w:val="1A1A1A"/>
        </w:rPr>
        <w:t xml:space="preserve"> (присели, встали). Бежала мимо мышка-норушка (бег на месте), Видит – стоял замок-игрушка! (удивленно развести руки). Стала в нем жить да поживать (пружинка), И друзей к себе созывать! (машем руками к себе)».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 w:rsidRPr="00A470A8">
        <w:rPr>
          <w:rFonts w:ascii="Arial" w:hAnsi="Arial" w:cs="Arial"/>
          <w:b/>
          <w:color w:val="1A1A1A"/>
        </w:rPr>
        <w:t>4. Подведение итогов</w:t>
      </w:r>
      <w:r>
        <w:rPr>
          <w:rFonts w:ascii="Arial" w:hAnsi="Arial" w:cs="Arial"/>
          <w:color w:val="1A1A1A"/>
        </w:rPr>
        <w:t xml:space="preserve"> (рефлексия) – 2 мин.</w:t>
      </w:r>
    </w:p>
    <w:p w:rsidR="00141FC1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 w:rsidRPr="00A470A8">
        <w:rPr>
          <w:rFonts w:ascii="Arial" w:hAnsi="Arial" w:cs="Arial"/>
          <w:b/>
          <w:i/>
          <w:color w:val="1A1A1A"/>
        </w:rPr>
        <w:t>· Сказочница</w:t>
      </w:r>
      <w:r>
        <w:rPr>
          <w:rFonts w:ascii="Arial" w:hAnsi="Arial" w:cs="Arial"/>
          <w:color w:val="1A1A1A"/>
        </w:rPr>
        <w:t>: «Ой, какие вы молодцы! Все сказки расставили по местам, всем помогли! Страна сказок спасена! А что вам больше всего понравилось делать? (Ответы детей). Какие фигуры мы сегодня вспомнили? (Перечисляют). А что бывает длинным и коротким?»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  <w:r w:rsidRPr="00141FC1">
        <w:rPr>
          <w:rFonts w:ascii="Arial" w:hAnsi="Arial" w:cs="Arial"/>
          <w:b/>
          <w:color w:val="1A1A1A"/>
        </w:rPr>
        <w:t xml:space="preserve">· Поощрение: </w:t>
      </w:r>
      <w:r>
        <w:rPr>
          <w:rFonts w:ascii="Arial" w:hAnsi="Arial" w:cs="Arial"/>
          <w:color w:val="1A1A1A"/>
        </w:rPr>
        <w:t>«За вашу дружную работу и смекалку я дарю вам волшебные раскраски (с геометрическими узорами или сказочными героями)! До новых встреч в стране сказок и загадок!»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---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Банк математических сказок и загадок для средней группы (кратко)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1. Сказка «Как Круг и Квадрат поссорились» (о сравнении).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· Жили-были Круг и Квадрат. Круг говорил: «Я важнее, я как солнце!». Квадрат говорил: «Нет, я, из меня дома строят!». Шли они, спорили, а на пути речка. Мост сломан (два бревна: короткое и длинное). Круг покатился по </w:t>
      </w:r>
      <w:proofErr w:type="gramStart"/>
      <w:r>
        <w:rPr>
          <w:rFonts w:ascii="Arial" w:hAnsi="Arial" w:cs="Arial"/>
          <w:color w:val="1A1A1A"/>
        </w:rPr>
        <w:t>длинному</w:t>
      </w:r>
      <w:proofErr w:type="gramEnd"/>
      <w:r>
        <w:rPr>
          <w:rFonts w:ascii="Arial" w:hAnsi="Arial" w:cs="Arial"/>
          <w:color w:val="1A1A1A"/>
        </w:rPr>
        <w:t>, а Квадрат никак не мог перебраться через широкую часть. Тогда они соединились (квадрат поставил на короткое бревно, круг покатил его как колесо) и перебрались вместе. Вывод: вместе, помогая друг другу, можно все решить.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2. Загадки-обманки (счет, величина):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lastRenderedPageBreak/>
        <w:t>· На ветке сидели 3 синички. Прилетели еще 2. Сколько стало? Пять! (Показать картинку, где одна улетает – задача на внимание).</w:t>
      </w:r>
      <w:r>
        <w:rPr>
          <w:rFonts w:ascii="Arial" w:hAnsi="Arial" w:cs="Arial"/>
          <w:color w:val="1A1A1A"/>
        </w:rPr>
        <w:br/>
        <w:t>· Что выше: мышка или гора? Мишка или муха?</w:t>
      </w:r>
      <w:r>
        <w:rPr>
          <w:rFonts w:ascii="Arial" w:hAnsi="Arial" w:cs="Arial"/>
          <w:color w:val="1A1A1A"/>
        </w:rPr>
        <w:br/>
        <w:t>· Груша тяжелее, чем перышко. А что легче?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3. Сказка-задача «Щедрое дерево»: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· На яблоне росло 5 красных яблок (дети кладут 5 красных кружков). Подул ветер, и 2 яблока упали. Сколько осталось? (Убираем 2). Пришел ежик и укатил 1 яблочко в норку. Сколько теперь? Давайте сосчитаем.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4. Загадки про геометрические фигуры: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· Круг: Нет углов у меня и похож на блюдце я, на монету и на солнце, и на бублик о-го-го! (Круг).</w:t>
      </w:r>
      <w:r>
        <w:rPr>
          <w:rFonts w:ascii="Arial" w:hAnsi="Arial" w:cs="Arial"/>
          <w:color w:val="1A1A1A"/>
        </w:rPr>
        <w:br/>
        <w:t>· Треугольник: Три угла, три стороны. Может разным быть он длины. Если встанешь на углы, то высоко взлетишь ты! (Горка, крыша).</w:t>
      </w:r>
      <w:r>
        <w:rPr>
          <w:rFonts w:ascii="Arial" w:hAnsi="Arial" w:cs="Arial"/>
          <w:color w:val="1A1A1A"/>
        </w:rPr>
        <w:br/>
        <w:t>· Квадрат: Он давно знакомый мой, каждый угол в нем прямой. Все четыре стороны одинаковой длины. (Квадрат).</w:t>
      </w:r>
    </w:p>
    <w:p w:rsidR="00A470A8" w:rsidRPr="00141FC1" w:rsidRDefault="00A470A8" w:rsidP="00A470A8">
      <w:pPr>
        <w:pStyle w:val="a3"/>
        <w:shd w:val="clear" w:color="auto" w:fill="FFFFFF"/>
        <w:rPr>
          <w:rFonts w:ascii="Arial" w:hAnsi="Arial" w:cs="Arial"/>
          <w:b/>
          <w:color w:val="1A1A1A"/>
        </w:rPr>
      </w:pPr>
      <w:r w:rsidRPr="00141FC1">
        <w:rPr>
          <w:rFonts w:ascii="Arial" w:hAnsi="Arial" w:cs="Arial"/>
          <w:b/>
          <w:color w:val="1A1A1A"/>
        </w:rPr>
        <w:t>Рекомендации педагогу:</w:t>
      </w:r>
    </w:p>
    <w:p w:rsidR="00A470A8" w:rsidRDefault="00A470A8" w:rsidP="00A470A8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· Чередуйте виды деятельности: слушание, движение, практическая работа руками.</w:t>
      </w:r>
      <w:r>
        <w:rPr>
          <w:rFonts w:ascii="Arial" w:hAnsi="Arial" w:cs="Arial"/>
          <w:color w:val="1A1A1A"/>
        </w:rPr>
        <w:br/>
        <w:t>· Используйте эмоциональную, выразительную речь.</w:t>
      </w:r>
      <w:r>
        <w:rPr>
          <w:rFonts w:ascii="Arial" w:hAnsi="Arial" w:cs="Arial"/>
          <w:color w:val="1A1A1A"/>
        </w:rPr>
        <w:br/>
        <w:t xml:space="preserve">· Поддерживайте каждого ребенка, создавайте ситуацию успеха («У тебя получилось!», «Как ты </w:t>
      </w:r>
      <w:proofErr w:type="gramStart"/>
      <w:r>
        <w:rPr>
          <w:rFonts w:ascii="Arial" w:hAnsi="Arial" w:cs="Arial"/>
          <w:color w:val="1A1A1A"/>
        </w:rPr>
        <w:t>здорово</w:t>
      </w:r>
      <w:proofErr w:type="gramEnd"/>
      <w:r>
        <w:rPr>
          <w:rFonts w:ascii="Arial" w:hAnsi="Arial" w:cs="Arial"/>
          <w:color w:val="1A1A1A"/>
        </w:rPr>
        <w:t xml:space="preserve"> придумал!»).</w:t>
      </w:r>
      <w:r>
        <w:rPr>
          <w:rFonts w:ascii="Arial" w:hAnsi="Arial" w:cs="Arial"/>
          <w:color w:val="1A1A1A"/>
        </w:rPr>
        <w:br/>
        <w:t>· Адаптируйте сложность заданий под конкретную группу детей.</w:t>
      </w:r>
      <w:r>
        <w:rPr>
          <w:rFonts w:ascii="Arial" w:hAnsi="Arial" w:cs="Arial"/>
          <w:color w:val="1A1A1A"/>
        </w:rPr>
        <w:br/>
      </w:r>
    </w:p>
    <w:p w:rsidR="00A72DFD" w:rsidRDefault="00A72DFD"/>
    <w:sectPr w:rsidR="00A7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0"/>
    <w:rsid w:val="00141FC1"/>
    <w:rsid w:val="00A470A8"/>
    <w:rsid w:val="00A72DFD"/>
    <w:rsid w:val="00BB1C68"/>
    <w:rsid w:val="00C834AD"/>
    <w:rsid w:val="00CF434B"/>
    <w:rsid w:val="00E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2026-01-23T10:08:00Z</cp:lastPrinted>
  <dcterms:created xsi:type="dcterms:W3CDTF">2026-01-23T10:03:00Z</dcterms:created>
  <dcterms:modified xsi:type="dcterms:W3CDTF">2026-02-11T11:45:00Z</dcterms:modified>
</cp:coreProperties>
</file>