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B6" w:rsidRDefault="000344B6" w:rsidP="000344B6">
      <w:pPr>
        <w:pStyle w:val="voice"/>
        <w:spacing w:before="120" w:beforeAutospacing="0" w:after="120" w:afterAutospacing="0"/>
        <w:ind w:left="-709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FF0033"/>
        </w:rPr>
        <w:t>Предлагаем ресурсы Интернета, которые помогут Вам</w:t>
      </w:r>
    </w:p>
    <w:p w:rsidR="000344B6" w:rsidRDefault="000344B6" w:rsidP="000344B6">
      <w:pPr>
        <w:pStyle w:val="voice"/>
        <w:spacing w:before="120" w:beforeAutospacing="0" w:after="120" w:afterAutospacing="0"/>
        <w:ind w:left="-709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FF0033"/>
        </w:rPr>
        <w:t>в воспитании Ваших детей</w:t>
      </w:r>
    </w:p>
    <w:p w:rsidR="000344B6" w:rsidRDefault="000344B6" w:rsidP="000344B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CD"/>
          <w:sz w:val="21"/>
          <w:szCs w:val="21"/>
          <w:u w:val="single"/>
          <w:shd w:val="clear" w:color="auto" w:fill="FFFF00"/>
        </w:rPr>
        <w:t>Сайты федеральных органов исполнительной власти в сфере образования</w:t>
      </w:r>
    </w:p>
    <w:p w:rsidR="000344B6" w:rsidRDefault="000344B6" w:rsidP="000344B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hyperlink r:id="rId4" w:history="1">
        <w:r>
          <w:rPr>
            <w:rStyle w:val="a3"/>
            <w:color w:val="000080"/>
            <w:sz w:val="21"/>
            <w:szCs w:val="21"/>
          </w:rPr>
          <w:t>http://www.mon.gov.ru/ </w:t>
        </w:r>
      </w:hyperlink>
      <w:r>
        <w:rPr>
          <w:rStyle w:val="a3"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>Министерство образования и науки Российской федерации</w:t>
      </w:r>
      <w:r>
        <w:rPr>
          <w:color w:val="000000"/>
          <w:sz w:val="21"/>
          <w:szCs w:val="21"/>
        </w:rPr>
        <w:br/>
      </w:r>
      <w:hyperlink r:id="rId5" w:history="1">
        <w:r>
          <w:rPr>
            <w:rStyle w:val="a3"/>
            <w:color w:val="000080"/>
            <w:sz w:val="21"/>
            <w:szCs w:val="21"/>
          </w:rPr>
          <w:t>http://www.ed.gov.ru/</w:t>
        </w:r>
      </w:hyperlink>
      <w:r>
        <w:rPr>
          <w:rStyle w:val="a3"/>
          <w:color w:val="000000"/>
          <w:sz w:val="21"/>
          <w:szCs w:val="21"/>
        </w:rPr>
        <w:t> - </w:t>
      </w:r>
      <w:r>
        <w:rPr>
          <w:color w:val="000000"/>
          <w:sz w:val="21"/>
          <w:szCs w:val="21"/>
        </w:rPr>
        <w:t>Федеральное агентство по образованию</w:t>
      </w:r>
      <w:r>
        <w:rPr>
          <w:color w:val="000000"/>
          <w:sz w:val="21"/>
          <w:szCs w:val="21"/>
        </w:rPr>
        <w:br/>
      </w:r>
      <w:hyperlink r:id="rId6" w:history="1">
        <w:r>
          <w:rPr>
            <w:rStyle w:val="a3"/>
            <w:color w:val="000080"/>
            <w:sz w:val="21"/>
            <w:szCs w:val="21"/>
          </w:rPr>
          <w:t>http://www.obrnadzor.gov.ru/</w:t>
        </w:r>
      </w:hyperlink>
      <w:r>
        <w:rPr>
          <w:rStyle w:val="a3"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 xml:space="preserve">Федеральная служба по надзору в сфере </w:t>
      </w:r>
      <w:proofErr w:type="spellStart"/>
      <w:r>
        <w:rPr>
          <w:color w:val="000000"/>
          <w:sz w:val="21"/>
          <w:szCs w:val="21"/>
        </w:rPr>
        <w:t>образвания</w:t>
      </w:r>
      <w:proofErr w:type="spellEnd"/>
    </w:p>
    <w:p w:rsidR="000344B6" w:rsidRDefault="000344B6" w:rsidP="000344B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hyperlink r:id="rId7" w:tgtFrame="_blank" w:history="1">
        <w:r>
          <w:rPr>
            <w:rStyle w:val="a3"/>
            <w:color w:val="000080"/>
            <w:sz w:val="21"/>
            <w:szCs w:val="21"/>
          </w:rPr>
          <w:t>http://window.edu.ru</w:t>
        </w:r>
      </w:hyperlink>
      <w:r>
        <w:rPr>
          <w:rStyle w:val="a3"/>
          <w:color w:val="000000"/>
          <w:sz w:val="21"/>
          <w:szCs w:val="21"/>
        </w:rPr>
        <w:t>  </w:t>
      </w:r>
      <w:r>
        <w:rPr>
          <w:color w:val="000000"/>
          <w:sz w:val="21"/>
          <w:szCs w:val="21"/>
        </w:rPr>
        <w:t>Информационная система "Единое окно доступа к образовательным ресурсам"           </w:t>
      </w:r>
    </w:p>
    <w:p w:rsidR="000344B6" w:rsidRDefault="000344B6" w:rsidP="000344B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CD"/>
          <w:sz w:val="23"/>
          <w:szCs w:val="23"/>
          <w:u w:val="single"/>
          <w:shd w:val="clear" w:color="auto" w:fill="FFFF00"/>
        </w:rPr>
        <w:t>Законодательство в сфере образования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8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http://orenburg.fulledu.ru/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>Навигатор образования</w:t>
      </w:r>
      <w:r>
        <w:rPr>
          <w:rStyle w:val="a3"/>
          <w:color w:val="000000"/>
        </w:rPr>
        <w:t> - </w:t>
      </w:r>
      <w:r>
        <w:rPr>
          <w:color w:val="000000"/>
        </w:rPr>
        <w:t>Всё образование  в России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9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http://www.lexed.ru/</w:t>
        </w:r>
        <w:r>
          <w:rPr>
            <w:rStyle w:val="a3"/>
            <w:rFonts w:ascii="Arial" w:hAnsi="Arial" w:cs="Arial"/>
            <w:color w:val="919191"/>
            <w:sz w:val="23"/>
            <w:szCs w:val="23"/>
          </w:rPr>
          <w:t> </w:t>
        </w:r>
      </w:hyperlink>
      <w:r>
        <w:rPr>
          <w:rFonts w:ascii="Arial" w:hAnsi="Arial" w:cs="Arial"/>
          <w:color w:val="000000"/>
          <w:sz w:val="23"/>
          <w:szCs w:val="23"/>
        </w:rPr>
        <w:t>- </w:t>
      </w:r>
      <w:r>
        <w:rPr>
          <w:color w:val="000000"/>
        </w:rPr>
        <w:t>Федеральное государственное учреждение. Федеральный центр образовательного законодательства</w:t>
      </w:r>
    </w:p>
    <w:p w:rsidR="000344B6" w:rsidRDefault="000344B6" w:rsidP="000344B6">
      <w:pPr>
        <w:pStyle w:val="voice"/>
        <w:spacing w:before="120" w:beforeAutospacing="0" w:after="120" w:afterAutospacing="0"/>
        <w:jc w:val="both"/>
        <w:rPr>
          <w:rFonts w:ascii="Arial" w:hAnsi="Arial" w:cs="Arial"/>
          <w:color w:val="000000"/>
          <w:sz w:val="23"/>
          <w:szCs w:val="23"/>
        </w:rPr>
      </w:pPr>
      <w:hyperlink r:id="rId10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http://zakon.edu.ru/</w:t>
        </w:r>
        <w:r>
          <w:rPr>
            <w:rStyle w:val="a3"/>
            <w:rFonts w:ascii="Arial" w:hAnsi="Arial" w:cs="Arial"/>
            <w:color w:val="919191"/>
            <w:sz w:val="23"/>
            <w:szCs w:val="23"/>
          </w:rPr>
          <w:t> </w:t>
        </w:r>
      </w:hyperlink>
      <w:r>
        <w:rPr>
          <w:rStyle w:val="a3"/>
          <w:rFonts w:ascii="Arial" w:hAnsi="Arial" w:cs="Arial"/>
          <w:color w:val="000000"/>
          <w:sz w:val="23"/>
          <w:szCs w:val="23"/>
        </w:rPr>
        <w:t>- </w:t>
      </w:r>
      <w:r>
        <w:rPr>
          <w:color w:val="000000"/>
        </w:rPr>
        <w:t>коллекция: право в сфере образования   </w:t>
      </w:r>
      <w:r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</w:t>
      </w:r>
    </w:p>
    <w:p w:rsidR="000344B6" w:rsidRDefault="000344B6" w:rsidP="000344B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CD"/>
          <w:sz w:val="23"/>
          <w:szCs w:val="23"/>
          <w:u w:val="single"/>
          <w:shd w:val="clear" w:color="auto" w:fill="FFFF00"/>
        </w:rPr>
        <w:t>ДЛЯ ДЕТЕЙ 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1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http://www.rebzi.ru/</w:t>
        </w:r>
      </w:hyperlink>
    </w:p>
    <w:p w:rsidR="000344B6" w:rsidRDefault="000344B6" w:rsidP="000344B6">
      <w:pPr>
        <w:pStyle w:val="voice"/>
        <w:spacing w:before="120" w:beforeAutospacing="0" w:after="12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color w:val="000000"/>
          <w:sz w:val="23"/>
          <w:szCs w:val="23"/>
          <w:u w:val="single"/>
        </w:rPr>
        <w:t> </w:t>
      </w:r>
      <w:proofErr w:type="gramStart"/>
      <w:r>
        <w:rPr>
          <w:rStyle w:val="a3"/>
          <w:color w:val="0000CD"/>
          <w:u w:val="single"/>
          <w:shd w:val="clear" w:color="auto" w:fill="FFFF00"/>
        </w:rPr>
        <w:t>Детский портал: журналы, игры, сказки, советы родителям…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2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http://www.solnet.ee/ </w:t>
        </w:r>
      </w:hyperlink>
      <w:r>
        <w:rPr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13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http://www.edukids.ru 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4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http://razukras.xytorok.ru/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5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http://www.raskraska.com 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6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http://puzkarapuz.org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7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http://www.detskiy-mir.net/ 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8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http://www.danilova.ru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19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http://www.kindereducation.com </w:t>
        </w:r>
      </w:hyperlink>
      <w:r>
        <w:rPr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20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http://www.1001skazka.com </w:t>
        </w:r>
      </w:hyperlink>
      <w:r>
        <w:rPr>
          <w:rFonts w:ascii="Arial" w:hAnsi="Arial" w:cs="Arial"/>
          <w:color w:val="00008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21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http://igrovaya.ru 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22" w:history="1">
        <w:r>
          <w:rPr>
            <w:rStyle w:val="a3"/>
            <w:rFonts w:ascii="Arial" w:hAnsi="Arial" w:cs="Arial"/>
            <w:color w:val="000080"/>
            <w:sz w:val="23"/>
            <w:szCs w:val="23"/>
            <w:u w:val="single"/>
          </w:rPr>
          <w:t>http://www.raskraska.com 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hyperlink r:id="rId23" w:history="1">
        <w:r>
          <w:rPr>
            <w:rStyle w:val="a3"/>
            <w:rFonts w:ascii="Arial" w:hAnsi="Arial" w:cs="Arial"/>
            <w:color w:val="000080"/>
            <w:sz w:val="23"/>
            <w:szCs w:val="23"/>
          </w:rPr>
          <w:t>http://detochka.ru</w:t>
        </w:r>
      </w:hyperlink>
      <w:proofErr w:type="gramEnd"/>
    </w:p>
    <w:p w:rsidR="002F5333" w:rsidRDefault="002F5333"/>
    <w:sectPr w:rsidR="002F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>
    <w:useFELayout/>
  </w:compat>
  <w:rsids>
    <w:rsidRoot w:val="000344B6"/>
    <w:rsid w:val="000344B6"/>
    <w:rsid w:val="002F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03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34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burg.fulledu.ru/" TargetMode="External"/><Relationship Id="rId13" Type="http://schemas.openxmlformats.org/officeDocument/2006/relationships/hyperlink" Target="http://www.edukids.ru/" TargetMode="External"/><Relationship Id="rId18" Type="http://schemas.openxmlformats.org/officeDocument/2006/relationships/hyperlink" Target="http://www.danilov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grovaya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www.detskiy-mir.net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zkarapuz.org/" TargetMode="External"/><Relationship Id="rId20" Type="http://schemas.openxmlformats.org/officeDocument/2006/relationships/hyperlink" Target="http://www.1001skazk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11" Type="http://schemas.openxmlformats.org/officeDocument/2006/relationships/hyperlink" Target="http://www.rebzi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www.raskraska.com/" TargetMode="External"/><Relationship Id="rId23" Type="http://schemas.openxmlformats.org/officeDocument/2006/relationships/hyperlink" Target="http://detochka.ru/" TargetMode="External"/><Relationship Id="rId10" Type="http://schemas.openxmlformats.org/officeDocument/2006/relationships/hyperlink" Target="http://zakon.edu.ru/" TargetMode="External"/><Relationship Id="rId19" Type="http://schemas.openxmlformats.org/officeDocument/2006/relationships/hyperlink" Target="http://www.kindereducation.com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lexed.ru/" TargetMode="External"/><Relationship Id="rId14" Type="http://schemas.openxmlformats.org/officeDocument/2006/relationships/hyperlink" Target="http://razukras.xytorok.ru/" TargetMode="External"/><Relationship Id="rId22" Type="http://schemas.openxmlformats.org/officeDocument/2006/relationships/hyperlink" Target="http://www.raskras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2019-02-14T07:12:00Z</dcterms:created>
  <dcterms:modified xsi:type="dcterms:W3CDTF">2019-02-14T07:13:00Z</dcterms:modified>
</cp:coreProperties>
</file>