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A8163" w14:textId="77777777" w:rsidR="00D770A1" w:rsidRPr="000B275E" w:rsidRDefault="00D82A98">
      <w:pPr>
        <w:pStyle w:val="a5"/>
        <w:framePr w:wrap="none" w:vAnchor="page" w:hAnchor="page" w:x="11506" w:y="959"/>
        <w:shd w:val="clear" w:color="auto" w:fill="auto"/>
        <w:spacing w:line="110" w:lineRule="exact"/>
        <w:rPr>
          <w:lang w:val="ru-RU"/>
        </w:rPr>
      </w:pPr>
      <w:r>
        <w:t>I</w:t>
      </w:r>
    </w:p>
    <w:p w14:paraId="2982987F" w14:textId="43D2636C" w:rsidR="00D770A1" w:rsidRDefault="00D82A98">
      <w:pPr>
        <w:pStyle w:val="30"/>
        <w:framePr w:w="3091" w:h="879" w:hRule="exact" w:wrap="none" w:vAnchor="page" w:hAnchor="page" w:x="1493" w:y="1096"/>
        <w:shd w:val="clear" w:color="auto" w:fill="auto"/>
      </w:pPr>
      <w:r>
        <w:t>Введено в действие Приказом по МБДОУ №1</w:t>
      </w:r>
      <w:r w:rsidR="000B275E">
        <w:t>44</w:t>
      </w:r>
      <w:r>
        <w:t xml:space="preserve"> от 24.09.20</w:t>
      </w:r>
      <w:r w:rsidR="000B275E">
        <w:t>20г.</w:t>
      </w:r>
    </w:p>
    <w:p w14:paraId="1220F856" w14:textId="5BE75979" w:rsidR="00D770A1" w:rsidRDefault="00D82A98" w:rsidP="000B275E">
      <w:pPr>
        <w:pStyle w:val="30"/>
        <w:framePr w:w="9062" w:h="2941" w:hRule="exact" w:wrap="none" w:vAnchor="page" w:hAnchor="page" w:x="1726" w:y="991"/>
        <w:shd w:val="clear" w:color="auto" w:fill="auto"/>
        <w:ind w:left="5064"/>
      </w:pPr>
      <w:r>
        <w:t>Утверждаю</w:t>
      </w:r>
      <w:r w:rsidR="000B275E">
        <w:t>:</w:t>
      </w:r>
    </w:p>
    <w:p w14:paraId="240EA671" w14:textId="554CD939" w:rsidR="000B275E" w:rsidRDefault="00D82A98" w:rsidP="000B275E">
      <w:pPr>
        <w:pStyle w:val="40"/>
        <w:framePr w:w="9062" w:h="2941" w:hRule="exact" w:wrap="none" w:vAnchor="page" w:hAnchor="page" w:x="1726" w:y="991"/>
        <w:shd w:val="clear" w:color="auto" w:fill="auto"/>
        <w:ind w:left="5064"/>
      </w:pPr>
      <w:r>
        <w:t>Заведующий</w:t>
      </w:r>
      <w:r w:rsidR="000B275E">
        <w:t xml:space="preserve"> </w:t>
      </w:r>
      <w:r>
        <w:t xml:space="preserve">МБДОУ ЦРР </w:t>
      </w:r>
      <w:r w:rsidR="000B275E">
        <w:t>–</w:t>
      </w:r>
    </w:p>
    <w:p w14:paraId="0BA4F8EF" w14:textId="16B8B4E1" w:rsidR="000B275E" w:rsidRDefault="00D82A98" w:rsidP="000B275E">
      <w:pPr>
        <w:pStyle w:val="40"/>
        <w:framePr w:w="9062" w:h="2941" w:hRule="exact" w:wrap="none" w:vAnchor="page" w:hAnchor="page" w:x="1726" w:y="991"/>
        <w:shd w:val="clear" w:color="auto" w:fill="auto"/>
        <w:ind w:left="5064"/>
      </w:pPr>
      <w:r>
        <w:t xml:space="preserve"> детским садом</w:t>
      </w:r>
      <w:r>
        <w:t>№8 «Чайк</w:t>
      </w:r>
      <w:r w:rsidR="000B275E">
        <w:t>а</w:t>
      </w:r>
      <w:r>
        <w:t>»</w:t>
      </w:r>
    </w:p>
    <w:p w14:paraId="5C05CB41" w14:textId="4B0FF7CB" w:rsidR="00D770A1" w:rsidRDefault="000B275E" w:rsidP="000B275E">
      <w:pPr>
        <w:pStyle w:val="40"/>
        <w:framePr w:w="9062" w:h="2941" w:hRule="exact" w:wrap="none" w:vAnchor="page" w:hAnchor="page" w:x="1726" w:y="991"/>
        <w:shd w:val="clear" w:color="auto" w:fill="auto"/>
        <w:tabs>
          <w:tab w:val="left" w:leader="underscore" w:pos="5726"/>
          <w:tab w:val="left" w:pos="7075"/>
        </w:tabs>
        <w:ind w:left="5064" w:right="820"/>
      </w:pPr>
      <w:r>
        <w:t>____________</w:t>
      </w:r>
      <w:r w:rsidR="00D82A98">
        <w:t>В.В.Белова</w:t>
      </w:r>
    </w:p>
    <w:p w14:paraId="65536270" w14:textId="77777777" w:rsidR="00D770A1" w:rsidRDefault="00D82A98">
      <w:pPr>
        <w:pStyle w:val="20"/>
        <w:framePr w:w="9062" w:h="4632" w:hRule="exact" w:wrap="none" w:vAnchor="page" w:hAnchor="page" w:x="1661" w:y="5064"/>
        <w:shd w:val="clear" w:color="auto" w:fill="auto"/>
        <w:spacing w:before="0"/>
      </w:pPr>
      <w:r>
        <w:t>ПОЛОЖЕНИЕ</w:t>
      </w:r>
    </w:p>
    <w:p w14:paraId="4AF45D1F" w14:textId="77777777" w:rsidR="00D770A1" w:rsidRDefault="00D82A98">
      <w:pPr>
        <w:pStyle w:val="20"/>
        <w:framePr w:w="9062" w:h="4632" w:hRule="exact" w:wrap="none" w:vAnchor="page" w:hAnchor="page" w:x="1661" w:y="5064"/>
        <w:shd w:val="clear" w:color="auto" w:fill="auto"/>
        <w:spacing w:before="0"/>
      </w:pPr>
      <w:r>
        <w:t>о Комиссии по безопасности дорожного</w:t>
      </w:r>
      <w:r>
        <w:br/>
        <w:t>движения муниципального бюджетного</w:t>
      </w:r>
      <w:r>
        <w:br/>
        <w:t xml:space="preserve">дошкольного </w:t>
      </w:r>
      <w:r>
        <w:t>образовательного учреждения</w:t>
      </w:r>
      <w:r>
        <w:br/>
        <w:t>центра развития ребёнка - детского сада №8</w:t>
      </w:r>
    </w:p>
    <w:p w14:paraId="1BA54076" w14:textId="77777777" w:rsidR="00D770A1" w:rsidRDefault="00D82A98">
      <w:pPr>
        <w:pStyle w:val="20"/>
        <w:framePr w:w="9062" w:h="4632" w:hRule="exact" w:wrap="none" w:vAnchor="page" w:hAnchor="page" w:x="1661" w:y="5064"/>
        <w:shd w:val="clear" w:color="auto" w:fill="auto"/>
        <w:spacing w:before="0"/>
      </w:pPr>
      <w:r>
        <w:t>«Чайка»</w:t>
      </w:r>
      <w:r>
        <w:br/>
        <w:t>х. Лагутники</w:t>
      </w:r>
      <w:r>
        <w:br/>
        <w:t>Волгодонского района</w:t>
      </w:r>
      <w:r>
        <w:br/>
        <w:t>Ростовской области</w:t>
      </w:r>
    </w:p>
    <w:p w14:paraId="6E2D2A70" w14:textId="77777777" w:rsidR="00D770A1" w:rsidRPr="000B275E" w:rsidRDefault="00D82A98">
      <w:pPr>
        <w:pStyle w:val="a5"/>
        <w:framePr w:wrap="none" w:vAnchor="page" w:hAnchor="page" w:x="11515" w:y="13962"/>
        <w:shd w:val="clear" w:color="auto" w:fill="auto"/>
        <w:spacing w:line="110" w:lineRule="exact"/>
        <w:rPr>
          <w:lang w:val="ru-RU"/>
        </w:rPr>
      </w:pPr>
      <w:r>
        <w:t>t</w:t>
      </w:r>
    </w:p>
    <w:p w14:paraId="55C1FF6D" w14:textId="77777777" w:rsidR="00D770A1" w:rsidRDefault="00D770A1">
      <w:pPr>
        <w:rPr>
          <w:sz w:val="2"/>
          <w:szCs w:val="2"/>
        </w:rPr>
        <w:sectPr w:rsidR="00D770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70D271" w14:textId="77777777" w:rsidR="00D770A1" w:rsidRDefault="00D82A98">
      <w:pPr>
        <w:pStyle w:val="50"/>
        <w:framePr w:wrap="none" w:vAnchor="page" w:hAnchor="page" w:x="1677" w:y="1083"/>
        <w:shd w:val="clear" w:color="auto" w:fill="auto"/>
        <w:spacing w:after="0" w:line="280" w:lineRule="exact"/>
        <w:ind w:left="420"/>
      </w:pPr>
      <w:r>
        <w:lastRenderedPageBreak/>
        <w:t xml:space="preserve">1. </w:t>
      </w:r>
      <w:r>
        <w:rPr>
          <w:rStyle w:val="51"/>
        </w:rPr>
        <w:t>Общие положения.</w:t>
      </w:r>
    </w:p>
    <w:p w14:paraId="1945E45D" w14:textId="77777777" w:rsidR="00D770A1" w:rsidRDefault="00D82A98">
      <w:pPr>
        <w:pStyle w:val="50"/>
        <w:framePr w:w="9413" w:h="13370" w:hRule="exact" w:wrap="none" w:vAnchor="page" w:hAnchor="page" w:x="1677" w:y="1660"/>
        <w:shd w:val="clear" w:color="auto" w:fill="auto"/>
        <w:spacing w:after="273" w:line="322" w:lineRule="exact"/>
        <w:jc w:val="both"/>
      </w:pPr>
      <w:r>
        <w:t>Настоящее положение разработано для муниципального бюджетного дошкольного образовательного учреждения центра развития ребенка - детского сада «Чайка» (далее ДОУ) в целях организации и координации работы по предупреждению детского дорожно-т</w:t>
      </w:r>
      <w:r>
        <w:t>ранспортного травматизма. В состав комиссии входят: руководитель, педагогические работники, родители. Решение комиссии рассматриваются на Совете педагогов и административном совещании.</w:t>
      </w:r>
    </w:p>
    <w:p w14:paraId="295676D0" w14:textId="77777777" w:rsidR="00D770A1" w:rsidRDefault="00D82A98">
      <w:pPr>
        <w:pStyle w:val="50"/>
        <w:framePr w:w="9413" w:h="13370" w:hRule="exact" w:wrap="none" w:vAnchor="page" w:hAnchor="page" w:x="1677" w:y="1660"/>
        <w:shd w:val="clear" w:color="auto" w:fill="auto"/>
        <w:spacing w:after="282" w:line="280" w:lineRule="exact"/>
        <w:ind w:left="420"/>
      </w:pPr>
      <w:r>
        <w:t xml:space="preserve">1. </w:t>
      </w:r>
      <w:r>
        <w:rPr>
          <w:rStyle w:val="51"/>
        </w:rPr>
        <w:t>Основные задачи:</w:t>
      </w:r>
    </w:p>
    <w:p w14:paraId="7518D7C9" w14:textId="77777777" w:rsidR="00D770A1" w:rsidRDefault="00D82A98">
      <w:pPr>
        <w:pStyle w:val="50"/>
        <w:framePr w:w="9413" w:h="13370" w:hRule="exact" w:wrap="none" w:vAnchor="page" w:hAnchor="page" w:x="1677" w:y="1660"/>
        <w:shd w:val="clear" w:color="auto" w:fill="auto"/>
        <w:spacing w:after="245" w:line="280" w:lineRule="exact"/>
        <w:jc w:val="both"/>
      </w:pPr>
      <w:r>
        <w:t>Главными задачами комиссии являются:</w:t>
      </w:r>
    </w:p>
    <w:p w14:paraId="551B2C22" w14:textId="77777777" w:rsidR="00D770A1" w:rsidRDefault="00D82A98">
      <w:pPr>
        <w:pStyle w:val="50"/>
        <w:framePr w:w="9413" w:h="13370" w:hRule="exact" w:wrap="none" w:vAnchor="page" w:hAnchor="page" w:x="1677" w:y="1660"/>
        <w:shd w:val="clear" w:color="auto" w:fill="auto"/>
        <w:spacing w:after="232" w:line="307" w:lineRule="exact"/>
        <w:jc w:val="both"/>
      </w:pPr>
      <w:r>
        <w:t>-реализация го</w:t>
      </w:r>
      <w:r>
        <w:t>сударственной политики по повышению безопасности дорожного движения;</w:t>
      </w:r>
    </w:p>
    <w:p w14:paraId="0E7906C5" w14:textId="77777777" w:rsidR="00D770A1" w:rsidRDefault="00D82A98">
      <w:pPr>
        <w:pStyle w:val="50"/>
        <w:framePr w:w="9413" w:h="13370" w:hRule="exact" w:wrap="none" w:vAnchor="page" w:hAnchor="page" w:x="1677" w:y="1660"/>
        <w:shd w:val="clear" w:color="auto" w:fill="auto"/>
        <w:spacing w:after="244" w:line="317" w:lineRule="exact"/>
        <w:jc w:val="both"/>
      </w:pPr>
      <w:r>
        <w:t>-совершенствование работы по предупреждению дорожно-транспортных происшествий с участием детей;</w:t>
      </w:r>
    </w:p>
    <w:p w14:paraId="5405750E" w14:textId="77777777" w:rsidR="00D770A1" w:rsidRDefault="00D82A98">
      <w:pPr>
        <w:pStyle w:val="50"/>
        <w:framePr w:w="9413" w:h="13370" w:hRule="exact" w:wrap="none" w:vAnchor="page" w:hAnchor="page" w:x="1677" w:y="1660"/>
        <w:shd w:val="clear" w:color="auto" w:fill="auto"/>
        <w:spacing w:after="10" w:line="312" w:lineRule="exact"/>
        <w:jc w:val="both"/>
      </w:pPr>
      <w:r>
        <w:t xml:space="preserve">-привлечение родителей к участию в работе ДОУ по пропаганде среди детей правил </w:t>
      </w:r>
      <w:r>
        <w:t>поведения на улице и дорогах;</w:t>
      </w:r>
    </w:p>
    <w:p w14:paraId="70686A7B" w14:textId="77777777" w:rsidR="00D770A1" w:rsidRDefault="00D82A98">
      <w:pPr>
        <w:pStyle w:val="50"/>
        <w:framePr w:w="9413" w:h="13370" w:hRule="exact" w:wrap="none" w:vAnchor="page" w:hAnchor="page" w:x="1677" w:y="1660"/>
        <w:shd w:val="clear" w:color="auto" w:fill="auto"/>
        <w:spacing w:after="0" w:line="600" w:lineRule="exact"/>
        <w:jc w:val="both"/>
      </w:pPr>
      <w:r>
        <w:t>-повышение профессионального уровня работников ДОУ по БДД.</w:t>
      </w:r>
    </w:p>
    <w:p w14:paraId="70C9ED10" w14:textId="77777777" w:rsidR="00D770A1" w:rsidRDefault="00D82A98">
      <w:pPr>
        <w:pStyle w:val="50"/>
        <w:framePr w:w="9413" w:h="13370" w:hRule="exact" w:wrap="none" w:vAnchor="page" w:hAnchor="page" w:x="1677" w:y="1660"/>
        <w:shd w:val="clear" w:color="auto" w:fill="auto"/>
        <w:spacing w:after="0" w:line="600" w:lineRule="exact"/>
        <w:jc w:val="both"/>
      </w:pPr>
      <w:r>
        <w:t xml:space="preserve">3. </w:t>
      </w:r>
      <w:r>
        <w:rPr>
          <w:rStyle w:val="51"/>
        </w:rPr>
        <w:t>Функции.</w:t>
      </w:r>
    </w:p>
    <w:p w14:paraId="0D986CBC" w14:textId="77777777" w:rsidR="00D770A1" w:rsidRDefault="00D82A98">
      <w:pPr>
        <w:pStyle w:val="50"/>
        <w:framePr w:w="9413" w:h="13370" w:hRule="exact" w:wrap="none" w:vAnchor="page" w:hAnchor="page" w:x="1677" w:y="1660"/>
        <w:shd w:val="clear" w:color="auto" w:fill="auto"/>
        <w:spacing w:after="0" w:line="600" w:lineRule="exact"/>
        <w:jc w:val="both"/>
      </w:pPr>
      <w:r>
        <w:t>На комиссии по безопасности дорожного движения:</w:t>
      </w:r>
    </w:p>
    <w:p w14:paraId="2B902DC2" w14:textId="77777777" w:rsidR="00D770A1" w:rsidRDefault="00D82A98">
      <w:pPr>
        <w:pStyle w:val="50"/>
        <w:framePr w:w="9413" w:h="13370" w:hRule="exact" w:wrap="none" w:vAnchor="page" w:hAnchor="page" w:x="1677" w:y="1660"/>
        <w:shd w:val="clear" w:color="auto" w:fill="auto"/>
        <w:spacing w:after="248" w:line="317" w:lineRule="exact"/>
        <w:jc w:val="both"/>
      </w:pPr>
      <w:r>
        <w:t>-распределяются обязанности между членами комиссии и назначаются ответственные за оснащение МТБ, оборудован</w:t>
      </w:r>
      <w:r>
        <w:t>ие автоплощадки на территории ДОУ, пропаганду ПДД в социуме, организацию совместной работы с инспектором ГИБДД, ЮИД, -Йформление наглядной агитации для родителей и сотрудников ДОУ, оборудование уголков по безопасности дорожного движения в группах;</w:t>
      </w:r>
    </w:p>
    <w:p w14:paraId="55382D90" w14:textId="77777777" w:rsidR="00D770A1" w:rsidRDefault="00D82A98">
      <w:pPr>
        <w:pStyle w:val="50"/>
        <w:framePr w:w="9413" w:h="13370" w:hRule="exact" w:wrap="none" w:vAnchor="page" w:hAnchor="page" w:x="1677" w:y="1660"/>
        <w:shd w:val="clear" w:color="auto" w:fill="auto"/>
        <w:spacing w:after="262" w:line="307" w:lineRule="exact"/>
        <w:jc w:val="both"/>
      </w:pPr>
      <w:r>
        <w:t>-рассмат</w:t>
      </w:r>
      <w:r>
        <w:t>ривается реализация годового плана ДОУ (раздел: «Безопасность детей на дорогах»);</w:t>
      </w:r>
    </w:p>
    <w:p w14:paraId="6738CF18" w14:textId="77777777" w:rsidR="00D770A1" w:rsidRDefault="00D82A98">
      <w:pPr>
        <w:pStyle w:val="50"/>
        <w:framePr w:w="9413" w:h="13370" w:hRule="exact" w:wrap="none" w:vAnchor="page" w:hAnchor="page" w:x="1677" w:y="1660"/>
        <w:shd w:val="clear" w:color="auto" w:fill="auto"/>
        <w:spacing w:after="267" w:line="280" w:lineRule="exact"/>
        <w:jc w:val="both"/>
      </w:pPr>
      <w:r>
        <w:t>-координируется работа всех педагогов и специалистов ДОУ;</w:t>
      </w:r>
    </w:p>
    <w:p w14:paraId="096DA723" w14:textId="77777777" w:rsidR="00D770A1" w:rsidRDefault="00D82A98">
      <w:pPr>
        <w:pStyle w:val="50"/>
        <w:framePr w:w="9413" w:h="13370" w:hRule="exact" w:wrap="none" w:vAnchor="page" w:hAnchor="page" w:x="1677" w:y="1660"/>
        <w:shd w:val="clear" w:color="auto" w:fill="auto"/>
        <w:spacing w:after="202" w:line="280" w:lineRule="exact"/>
        <w:jc w:val="both"/>
      </w:pPr>
      <w:r>
        <w:t>-изучается нормативно-правовые документы по ПДД;</w:t>
      </w:r>
    </w:p>
    <w:p w14:paraId="4EB18DE8" w14:textId="77777777" w:rsidR="00D770A1" w:rsidRDefault="00D82A98">
      <w:pPr>
        <w:pStyle w:val="50"/>
        <w:framePr w:w="9413" w:h="13370" w:hRule="exact" w:wrap="none" w:vAnchor="page" w:hAnchor="page" w:x="1677" w:y="1660"/>
        <w:shd w:val="clear" w:color="auto" w:fill="auto"/>
        <w:spacing w:after="0" w:line="307" w:lineRule="exact"/>
        <w:jc w:val="both"/>
      </w:pPr>
      <w:r>
        <w:t xml:space="preserve">-заслушиваются отчеты ответственных членов комиссии за </w:t>
      </w:r>
      <w:r>
        <w:t>проделанную работу;</w:t>
      </w:r>
    </w:p>
    <w:p w14:paraId="0C9DCCDC" w14:textId="77777777" w:rsidR="00D770A1" w:rsidRDefault="00D770A1">
      <w:pPr>
        <w:rPr>
          <w:sz w:val="2"/>
          <w:szCs w:val="2"/>
        </w:rPr>
        <w:sectPr w:rsidR="00D770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C8C3A7" w14:textId="77777777" w:rsidR="00D770A1" w:rsidRDefault="00D82A98">
      <w:pPr>
        <w:pStyle w:val="50"/>
        <w:framePr w:w="9408" w:h="8989" w:hRule="exact" w:wrap="none" w:vAnchor="page" w:hAnchor="page" w:x="1732" w:y="1130"/>
        <w:shd w:val="clear" w:color="auto" w:fill="auto"/>
        <w:spacing w:after="236" w:line="317" w:lineRule="exact"/>
        <w:jc w:val="both"/>
      </w:pPr>
      <w:r>
        <w:lastRenderedPageBreak/>
        <w:t>-изучается воспитательно-образовательный процесс в ДОУ (группе) по предупреждению дорожно-транспортного травматизма, вносятся предложения по его совершенствованию;</w:t>
      </w:r>
    </w:p>
    <w:p w14:paraId="5D06AC31" w14:textId="77777777" w:rsidR="00D770A1" w:rsidRDefault="00D82A98">
      <w:pPr>
        <w:pStyle w:val="50"/>
        <w:framePr w:w="9408" w:h="8989" w:hRule="exact" w:wrap="none" w:vAnchor="page" w:hAnchor="page" w:x="1732" w:y="1130"/>
        <w:shd w:val="clear" w:color="auto" w:fill="auto"/>
        <w:spacing w:after="273" w:line="322" w:lineRule="exact"/>
        <w:jc w:val="both"/>
      </w:pPr>
      <w:r>
        <w:t>-обсуждаются вопросы по внедрению инновационных фо</w:t>
      </w:r>
      <w:r>
        <w:t>рм образовательной работы с дошкольниками по изучению основ безопасного поведения на дороге;</w:t>
      </w:r>
    </w:p>
    <w:p w14:paraId="6408BB6D" w14:textId="77777777" w:rsidR="00D770A1" w:rsidRDefault="00D82A98">
      <w:pPr>
        <w:pStyle w:val="50"/>
        <w:framePr w:w="9408" w:h="8989" w:hRule="exact" w:wrap="none" w:vAnchor="page" w:hAnchor="page" w:x="1732" w:y="1130"/>
        <w:shd w:val="clear" w:color="auto" w:fill="auto"/>
        <w:spacing w:after="272" w:line="280" w:lineRule="exact"/>
        <w:jc w:val="both"/>
      </w:pPr>
      <w:r>
        <w:t>-планируется работа ДОУ на год.</w:t>
      </w:r>
    </w:p>
    <w:p w14:paraId="3E0B2674" w14:textId="77777777" w:rsidR="00D770A1" w:rsidRDefault="00D82A98">
      <w:pPr>
        <w:pStyle w:val="50"/>
        <w:framePr w:w="9408" w:h="8989" w:hRule="exact" w:wrap="none" w:vAnchor="page" w:hAnchor="page" w:x="1732" w:y="1130"/>
        <w:numPr>
          <w:ilvl w:val="0"/>
          <w:numId w:val="1"/>
        </w:numPr>
        <w:shd w:val="clear" w:color="auto" w:fill="auto"/>
        <w:tabs>
          <w:tab w:val="left" w:pos="378"/>
        </w:tabs>
        <w:spacing w:after="248" w:line="280" w:lineRule="exact"/>
        <w:jc w:val="both"/>
      </w:pPr>
      <w:r>
        <w:rPr>
          <w:rStyle w:val="51"/>
        </w:rPr>
        <w:t>Ответственность.</w:t>
      </w:r>
    </w:p>
    <w:p w14:paraId="4CCF1285" w14:textId="77777777" w:rsidR="00D770A1" w:rsidRDefault="00D82A98">
      <w:pPr>
        <w:pStyle w:val="50"/>
        <w:framePr w:w="9408" w:h="8989" w:hRule="exact" w:wrap="none" w:vAnchor="page" w:hAnchor="page" w:x="1732" w:y="1130"/>
        <w:shd w:val="clear" w:color="auto" w:fill="auto"/>
        <w:spacing w:after="14" w:line="317" w:lineRule="exact"/>
        <w:jc w:val="both"/>
      </w:pPr>
      <w:r>
        <w:t xml:space="preserve">Комиссия по безопасности дорожного движения несет ответственность за выполнение, выполнение не в полном </w:t>
      </w:r>
      <w:r>
        <w:t>объеме или невыполнение закрепленных за ним задач и функций.</w:t>
      </w:r>
    </w:p>
    <w:p w14:paraId="3F06651D" w14:textId="77777777" w:rsidR="00D770A1" w:rsidRDefault="00D82A98">
      <w:pPr>
        <w:pStyle w:val="50"/>
        <w:framePr w:w="9408" w:h="8989" w:hRule="exact" w:wrap="none" w:vAnchor="page" w:hAnchor="page" w:x="1732" w:y="1130"/>
        <w:numPr>
          <w:ilvl w:val="0"/>
          <w:numId w:val="1"/>
        </w:numPr>
        <w:shd w:val="clear" w:color="auto" w:fill="auto"/>
        <w:tabs>
          <w:tab w:val="left" w:pos="378"/>
        </w:tabs>
        <w:spacing w:after="0" w:line="600" w:lineRule="exact"/>
        <w:jc w:val="both"/>
      </w:pPr>
      <w:r>
        <w:rPr>
          <w:rStyle w:val="51"/>
        </w:rPr>
        <w:t>Делопроизводство.</w:t>
      </w:r>
    </w:p>
    <w:p w14:paraId="7361D97B" w14:textId="77777777" w:rsidR="00D770A1" w:rsidRDefault="00D82A98">
      <w:pPr>
        <w:pStyle w:val="50"/>
        <w:framePr w:w="9408" w:h="8989" w:hRule="exact" w:wrap="none" w:vAnchor="page" w:hAnchor="page" w:x="1732" w:y="1130"/>
        <w:numPr>
          <w:ilvl w:val="1"/>
          <w:numId w:val="1"/>
        </w:numPr>
        <w:shd w:val="clear" w:color="auto" w:fill="auto"/>
        <w:tabs>
          <w:tab w:val="left" w:pos="584"/>
        </w:tabs>
        <w:spacing w:after="0" w:line="600" w:lineRule="exact"/>
        <w:jc w:val="both"/>
      </w:pPr>
      <w:r>
        <w:t>Заседания комиссии оформляются протоколом.</w:t>
      </w:r>
    </w:p>
    <w:p w14:paraId="0BE13C9F" w14:textId="77777777" w:rsidR="00D770A1" w:rsidRDefault="00D82A98">
      <w:pPr>
        <w:pStyle w:val="50"/>
        <w:framePr w:w="9408" w:h="8989" w:hRule="exact" w:wrap="none" w:vAnchor="page" w:hAnchor="page" w:x="1732" w:y="1130"/>
        <w:numPr>
          <w:ilvl w:val="1"/>
          <w:numId w:val="1"/>
        </w:numPr>
        <w:shd w:val="clear" w:color="auto" w:fill="auto"/>
        <w:tabs>
          <w:tab w:val="left" w:pos="584"/>
        </w:tabs>
        <w:spacing w:after="0" w:line="600" w:lineRule="exact"/>
        <w:jc w:val="both"/>
      </w:pPr>
      <w:r>
        <w:t>В тетради протоколов фиксируются:</w:t>
      </w:r>
    </w:p>
    <w:p w14:paraId="5ADF59D4" w14:textId="77777777" w:rsidR="00D770A1" w:rsidRDefault="00D82A98">
      <w:pPr>
        <w:pStyle w:val="50"/>
        <w:framePr w:w="9408" w:h="8989" w:hRule="exact" w:wrap="none" w:vAnchor="page" w:hAnchor="page" w:x="1732" w:y="1130"/>
        <w:shd w:val="clear" w:color="auto" w:fill="auto"/>
        <w:spacing w:after="0" w:line="600" w:lineRule="exact"/>
        <w:jc w:val="both"/>
      </w:pPr>
      <w:r>
        <w:t>-дата проведения заседания;</w:t>
      </w:r>
    </w:p>
    <w:p w14:paraId="45861174" w14:textId="77777777" w:rsidR="00D770A1" w:rsidRDefault="00D82A98">
      <w:pPr>
        <w:pStyle w:val="50"/>
        <w:framePr w:w="9408" w:h="8989" w:hRule="exact" w:wrap="none" w:vAnchor="page" w:hAnchor="page" w:x="1732" w:y="1130"/>
        <w:shd w:val="clear" w:color="auto" w:fill="auto"/>
        <w:spacing w:after="0" w:line="600" w:lineRule="exact"/>
        <w:jc w:val="both"/>
      </w:pPr>
      <w:r>
        <w:t>-список присутствующих лиц;</w:t>
      </w:r>
    </w:p>
    <w:p w14:paraId="43585726" w14:textId="77777777" w:rsidR="00D770A1" w:rsidRDefault="00D82A98">
      <w:pPr>
        <w:pStyle w:val="50"/>
        <w:framePr w:w="9408" w:h="8989" w:hRule="exact" w:wrap="none" w:vAnchor="page" w:hAnchor="page" w:x="1732" w:y="1130"/>
        <w:shd w:val="clear" w:color="auto" w:fill="auto"/>
        <w:spacing w:after="0" w:line="600" w:lineRule="exact"/>
        <w:jc w:val="both"/>
      </w:pPr>
      <w:r>
        <w:t>-повестка дня;</w:t>
      </w:r>
    </w:p>
    <w:p w14:paraId="2F1415A3" w14:textId="77777777" w:rsidR="00D770A1" w:rsidRDefault="00D82A98">
      <w:pPr>
        <w:pStyle w:val="50"/>
        <w:framePr w:w="9408" w:h="8989" w:hRule="exact" w:wrap="none" w:vAnchor="page" w:hAnchor="page" w:x="1732" w:y="1130"/>
        <w:shd w:val="clear" w:color="auto" w:fill="auto"/>
        <w:spacing w:after="0" w:line="600" w:lineRule="exact"/>
        <w:jc w:val="both"/>
      </w:pPr>
      <w:r>
        <w:t>-ход обсуждения вопросов, рек</w:t>
      </w:r>
      <w:r>
        <w:t>омендации.</w:t>
      </w:r>
    </w:p>
    <w:p w14:paraId="308ED6F9" w14:textId="77777777" w:rsidR="00D770A1" w:rsidRDefault="00D770A1">
      <w:pPr>
        <w:rPr>
          <w:sz w:val="2"/>
          <w:szCs w:val="2"/>
        </w:rPr>
      </w:pPr>
    </w:p>
    <w:sectPr w:rsidR="00D770A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A4B9C" w14:textId="77777777" w:rsidR="00D82A98" w:rsidRDefault="00D82A98">
      <w:r>
        <w:separator/>
      </w:r>
    </w:p>
  </w:endnote>
  <w:endnote w:type="continuationSeparator" w:id="0">
    <w:p w14:paraId="7D8B23DC" w14:textId="77777777" w:rsidR="00D82A98" w:rsidRDefault="00D8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50CD3" w14:textId="77777777" w:rsidR="00D82A98" w:rsidRDefault="00D82A98"/>
  </w:footnote>
  <w:footnote w:type="continuationSeparator" w:id="0">
    <w:p w14:paraId="29A3E727" w14:textId="77777777" w:rsidR="00D82A98" w:rsidRDefault="00D82A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AF34DA"/>
    <w:multiLevelType w:val="multilevel"/>
    <w:tmpl w:val="96B88B1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0A1"/>
    <w:rsid w:val="000B275E"/>
    <w:rsid w:val="00D770A1"/>
    <w:rsid w:val="00D8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4CF3"/>
  <w15:docId w15:val="{D32BFA05-B01C-4543-837E-C82B8798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Не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700" w:line="504" w:lineRule="exact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CHAIKA</cp:lastModifiedBy>
  <cp:revision>2</cp:revision>
  <dcterms:created xsi:type="dcterms:W3CDTF">2020-09-24T09:18:00Z</dcterms:created>
  <dcterms:modified xsi:type="dcterms:W3CDTF">2020-09-24T09:21:00Z</dcterms:modified>
</cp:coreProperties>
</file>