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47" w:rsidRPr="007C1047" w:rsidRDefault="007C1047" w:rsidP="007C1047">
      <w:pPr>
        <w:jc w:val="center"/>
        <w:rPr>
          <w:sz w:val="28"/>
          <w:szCs w:val="28"/>
        </w:rPr>
      </w:pPr>
      <w:bookmarkStart w:id="0" w:name="_GoBack"/>
      <w:r w:rsidRPr="007C1047">
        <w:rPr>
          <w:sz w:val="28"/>
          <w:szCs w:val="28"/>
        </w:rPr>
        <w:t>РАЗВИТИЕ ДИАЛОГИЧЕСКОЙ РЕЧИ ДОШКОЛЬНИКОВ ПРИ НАБЛЮДЕНИИ ЗА ЯВЛЕНИЯМИ</w:t>
      </w:r>
      <w:r w:rsidRPr="007C1047">
        <w:rPr>
          <w:sz w:val="28"/>
          <w:szCs w:val="28"/>
        </w:rPr>
        <w:t xml:space="preserve"> </w:t>
      </w:r>
      <w:r w:rsidRPr="007C1047">
        <w:rPr>
          <w:sz w:val="28"/>
          <w:szCs w:val="28"/>
        </w:rPr>
        <w:t xml:space="preserve">ПРИРОДЫ </w:t>
      </w:r>
    </w:p>
    <w:bookmarkEnd w:id="0"/>
    <w:p w:rsidR="007C1047" w:rsidRDefault="007C1047" w:rsidP="007C1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C1047">
        <w:rPr>
          <w:rFonts w:ascii="Times New Roman" w:hAnsi="Times New Roman" w:cs="Times New Roman"/>
          <w:sz w:val="28"/>
          <w:szCs w:val="28"/>
        </w:rPr>
        <w:t>В статье проанализированы методы и приёмы, способствующие развитию диалогической речи дошкольников при наблюдении за явлениями природы; доказано влияние наблюдений за явлениями природы не только на развитие диалогической формы речи, но и на уровень речевого развития ребенка в целом.</w:t>
      </w:r>
    </w:p>
    <w:p w:rsidR="007C1047" w:rsidRDefault="007C1047" w:rsidP="007C1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C1047">
        <w:rPr>
          <w:rFonts w:ascii="Times New Roman" w:hAnsi="Times New Roman" w:cs="Times New Roman"/>
          <w:sz w:val="28"/>
          <w:szCs w:val="28"/>
        </w:rPr>
        <w:t xml:space="preserve"> Ключевые слова: связная речь, диалогическая речь, беседа, наблюдение за явлениями природы, образовательная область Коммуникация. Согласно федеральным государственным образовательным стандартам к структуре основной общеобразовательной программы дошкольного образования, содержание образовательной области Коммуникация направлено на достижение целей овладения конструктивными способами и средствами взаимодействия с окружающими людьми [3; 4]. Одной из основных задач данной образовательной области является развитие связной речи (диалогической и монологической форм) в различных формах и видах детской деятельности. Мы предполагаем, что средством решения этой задачи может стать наблюдение за явлениями природы.</w:t>
      </w:r>
    </w:p>
    <w:p w:rsidR="007C1047" w:rsidRDefault="007C1047" w:rsidP="007C1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C1047">
        <w:rPr>
          <w:rFonts w:ascii="Times New Roman" w:hAnsi="Times New Roman" w:cs="Times New Roman"/>
          <w:sz w:val="28"/>
          <w:szCs w:val="28"/>
        </w:rPr>
        <w:t xml:space="preserve">Объект исследования: процесс развития диалогической речи дошкольников при наблюдении за явлениями природы. Предмет исследования: приёмы, способствующие развитию диалогической речи дошкольников при наблюдении за явлениями природы.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C1047" w:rsidRDefault="007C1047" w:rsidP="007C1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C1047">
        <w:rPr>
          <w:rFonts w:ascii="Times New Roman" w:hAnsi="Times New Roman" w:cs="Times New Roman"/>
          <w:sz w:val="28"/>
          <w:szCs w:val="28"/>
        </w:rPr>
        <w:t xml:space="preserve">Цель исследования: изучить особенности развития диалогической речи дошкольников в процессе ознакомления с природой. </w:t>
      </w:r>
    </w:p>
    <w:p w:rsidR="007C1047" w:rsidRDefault="007C1047" w:rsidP="007C1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C1047">
        <w:rPr>
          <w:rFonts w:ascii="Times New Roman" w:hAnsi="Times New Roman" w:cs="Times New Roman"/>
          <w:sz w:val="28"/>
          <w:szCs w:val="28"/>
        </w:rPr>
        <w:t xml:space="preserve">В соответствии с целью, объектом и предметом нами были сформулированы следующие задачи исследования: </w:t>
      </w:r>
    </w:p>
    <w:p w:rsidR="007C1047" w:rsidRDefault="007C1047" w:rsidP="007C1047">
      <w:pPr>
        <w:jc w:val="both"/>
        <w:rPr>
          <w:rFonts w:ascii="Times New Roman" w:hAnsi="Times New Roman" w:cs="Times New Roman"/>
          <w:sz w:val="28"/>
          <w:szCs w:val="28"/>
        </w:rPr>
      </w:pPr>
      <w:r w:rsidRPr="007C1047">
        <w:rPr>
          <w:rFonts w:ascii="Times New Roman" w:hAnsi="Times New Roman" w:cs="Times New Roman"/>
          <w:sz w:val="28"/>
          <w:szCs w:val="28"/>
        </w:rPr>
        <w:t xml:space="preserve">– изучить особенности развития диалогической речи у детей; </w:t>
      </w:r>
    </w:p>
    <w:p w:rsidR="007C1047" w:rsidRDefault="007C1047" w:rsidP="007C1047">
      <w:pPr>
        <w:jc w:val="both"/>
        <w:rPr>
          <w:rFonts w:ascii="Times New Roman" w:hAnsi="Times New Roman" w:cs="Times New Roman"/>
          <w:sz w:val="28"/>
          <w:szCs w:val="28"/>
        </w:rPr>
      </w:pPr>
      <w:r w:rsidRPr="007C1047">
        <w:rPr>
          <w:rFonts w:ascii="Times New Roman" w:hAnsi="Times New Roman" w:cs="Times New Roman"/>
          <w:sz w:val="28"/>
          <w:szCs w:val="28"/>
        </w:rPr>
        <w:t>– подобрать приемы обучения детей диалогической речью в процессе наблюдения за явлениями природы.</w:t>
      </w:r>
    </w:p>
    <w:p w:rsidR="007C1047" w:rsidRDefault="007C1047" w:rsidP="007C1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C1047">
        <w:rPr>
          <w:rFonts w:ascii="Times New Roman" w:hAnsi="Times New Roman" w:cs="Times New Roman"/>
          <w:sz w:val="28"/>
          <w:szCs w:val="28"/>
        </w:rPr>
        <w:t xml:space="preserve"> В результате освоения основной общеобразовательной программы дошкольного образования ребенок должен овладеть средствами общения, способами взаимодействия со взрослыми и сверстниками, адекватно использовать вербальные и невербальные средства общения. Особое внимание уделяется диалогической речи и конструктивным способам взаимодействия с детьми и взрослыми (умение договориться, обмениваться предметами, распределять действия при сотрудничестве). Диалогическая речь представляет собой особенно яркое проявление коммуникативной функции языка, сочетающее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047">
        <w:rPr>
          <w:rFonts w:ascii="Times New Roman" w:hAnsi="Times New Roman" w:cs="Times New Roman"/>
          <w:sz w:val="28"/>
          <w:szCs w:val="28"/>
        </w:rPr>
        <w:t xml:space="preserve"> чередование говорения одного собеседника с прослушиванием и последующим говорением другого. </w:t>
      </w:r>
    </w:p>
    <w:p w:rsidR="007C1047" w:rsidRDefault="007C1047" w:rsidP="007C1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C1047">
        <w:rPr>
          <w:rFonts w:ascii="Times New Roman" w:hAnsi="Times New Roman" w:cs="Times New Roman"/>
          <w:sz w:val="28"/>
          <w:szCs w:val="28"/>
        </w:rPr>
        <w:t xml:space="preserve">Анализировать, рассуждать, рассказывать, описывать ребенок учится и в процессе ознакомления с природой. Природа – это богатейшая кладовая, неоценимое богатство для интеллектуального, нравственного и речевого развития ребенка. В процессе общения с природой рождается, развивается и крепнет такое свойство человеческой личности, как наблюдательность, любознательность, что в свою очередь порождает </w:t>
      </w:r>
      <w:r w:rsidRPr="007C1047">
        <w:rPr>
          <w:rFonts w:ascii="Times New Roman" w:hAnsi="Times New Roman" w:cs="Times New Roman"/>
          <w:sz w:val="28"/>
          <w:szCs w:val="28"/>
        </w:rPr>
        <w:lastRenderedPageBreak/>
        <w:t xml:space="preserve">массу вопросов, требующих ответов, которые можно найти с помощью наблюдений, логического мышления. Все это способствует адаптации ребёнка в обществе сверстников, в постоянно меняющемся социуме. Наблюдения за явлениями природы являются приоритетными в дошкольном возрасте. </w:t>
      </w:r>
    </w:p>
    <w:p w:rsidR="007C1047" w:rsidRDefault="007C1047" w:rsidP="007C1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C1047">
        <w:rPr>
          <w:rFonts w:ascii="Times New Roman" w:hAnsi="Times New Roman" w:cs="Times New Roman"/>
          <w:sz w:val="28"/>
          <w:szCs w:val="28"/>
        </w:rPr>
        <w:t>Диалог ребенка со взрослым в процессе наблюдения за природными явлениями – это сложная форма социального взаимодействия, которая подразумевает формирование умений слушать и правильно понимать мысль собеседника; формулировать собственный ответ, подбирая нужные языковые формы; следить за темой речевого взаимодействия, за мыслями собеседника; поддерживать эмоциональный тон; контролировать нормативность своей речи; при необходимости вносить изменения и поправки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C10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047" w:rsidRDefault="007C1047" w:rsidP="007C1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C1047">
        <w:rPr>
          <w:rFonts w:ascii="Times New Roman" w:hAnsi="Times New Roman" w:cs="Times New Roman"/>
          <w:sz w:val="28"/>
          <w:szCs w:val="28"/>
        </w:rPr>
        <w:t xml:space="preserve"> Одним из условий развития диалогической речи в процессе наблюдения за природными явлениями является организация речевой среды, взаимодействия взрослых между собой, взрослых и детей, детей друг с другом. Известно, что в диалоге важную роль играют паралингвистические средства языка, развитие и правильное употребление которых базируется на эмоциональности, познавательном интересе собеседников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047">
        <w:rPr>
          <w:rFonts w:ascii="Times New Roman" w:hAnsi="Times New Roman" w:cs="Times New Roman"/>
          <w:sz w:val="28"/>
          <w:szCs w:val="28"/>
        </w:rPr>
        <w:t xml:space="preserve"> Обсуждая с детьми явления природы, времена года, воспитатель строит синтаксически простые предложения, богатые междометиями, восклицаниями. Основным методом развития диалогической речи является неподготовленная беседа.</w:t>
      </w:r>
    </w:p>
    <w:p w:rsidR="007C1047" w:rsidRDefault="007C1047" w:rsidP="007C1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C1047">
        <w:rPr>
          <w:rFonts w:ascii="Times New Roman" w:hAnsi="Times New Roman" w:cs="Times New Roman"/>
          <w:sz w:val="28"/>
          <w:szCs w:val="28"/>
        </w:rPr>
        <w:t xml:space="preserve"> В процессе наблюдения за явлениями природой детям задают вопросы, стимулирующие развитие диалогической речи: </w:t>
      </w:r>
    </w:p>
    <w:p w:rsidR="007C1047" w:rsidRDefault="007C1047" w:rsidP="007C1047">
      <w:pPr>
        <w:jc w:val="both"/>
        <w:rPr>
          <w:rFonts w:ascii="Times New Roman" w:hAnsi="Times New Roman" w:cs="Times New Roman"/>
          <w:sz w:val="28"/>
          <w:szCs w:val="28"/>
        </w:rPr>
      </w:pPr>
      <w:r w:rsidRPr="007C1047">
        <w:rPr>
          <w:rFonts w:ascii="Times New Roman" w:hAnsi="Times New Roman" w:cs="Times New Roman"/>
          <w:sz w:val="28"/>
          <w:szCs w:val="28"/>
        </w:rPr>
        <w:t xml:space="preserve">Какие цветы мы с вами посадили весной? Для чего мы посадили на участке цветы? </w:t>
      </w:r>
    </w:p>
    <w:p w:rsidR="007C1047" w:rsidRDefault="007C1047" w:rsidP="007C1047">
      <w:pPr>
        <w:jc w:val="both"/>
        <w:rPr>
          <w:rFonts w:ascii="Times New Roman" w:hAnsi="Times New Roman" w:cs="Times New Roman"/>
          <w:sz w:val="28"/>
          <w:szCs w:val="28"/>
        </w:rPr>
      </w:pPr>
      <w:r w:rsidRPr="007C1047">
        <w:rPr>
          <w:rFonts w:ascii="Times New Roman" w:hAnsi="Times New Roman" w:cs="Times New Roman"/>
          <w:sz w:val="28"/>
          <w:szCs w:val="28"/>
        </w:rPr>
        <w:t xml:space="preserve">Какие цветы вам больше нравятся? Почему? (при наблюдении «Что цветет на нашем участке в начале осени?»); </w:t>
      </w:r>
    </w:p>
    <w:p w:rsidR="007C1047" w:rsidRDefault="007C1047" w:rsidP="007C1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C1047">
        <w:rPr>
          <w:rFonts w:ascii="Times New Roman" w:hAnsi="Times New Roman" w:cs="Times New Roman"/>
          <w:sz w:val="28"/>
          <w:szCs w:val="28"/>
        </w:rPr>
        <w:t>Много ли на участке зелени? Цветов? Является ли участок для кого-нибудь домом? Для кого? Что есть в этом доме для живых обитателей участка? (при осмотре участка детского сада);</w:t>
      </w:r>
    </w:p>
    <w:p w:rsidR="007C1047" w:rsidRDefault="007C1047" w:rsidP="007C1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C1047">
        <w:rPr>
          <w:rFonts w:ascii="Times New Roman" w:hAnsi="Times New Roman" w:cs="Times New Roman"/>
          <w:sz w:val="28"/>
          <w:szCs w:val="28"/>
        </w:rPr>
        <w:t xml:space="preserve"> Есть ли сейчас мухи, комары, бабочки? Где они? Ими кто-нибудь питается? (Птицы) Чем эти птицы питаются сейчас? Как они ведут себя? (при наблюдении за отлетом насекомоядных птиц); </w:t>
      </w:r>
    </w:p>
    <w:p w:rsidR="007C1047" w:rsidRDefault="007C1047" w:rsidP="007C1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C1047">
        <w:rPr>
          <w:rFonts w:ascii="Times New Roman" w:hAnsi="Times New Roman" w:cs="Times New Roman"/>
          <w:sz w:val="28"/>
          <w:szCs w:val="28"/>
        </w:rPr>
        <w:t xml:space="preserve">Какая вчера была погода? Сегодня такая же погода или другая? Посмотрите на небо и скажите, какое оно было вчера и какое сегодня (при наблюдении за погодой приемом сравнения); </w:t>
      </w:r>
    </w:p>
    <w:p w:rsidR="007C1047" w:rsidRDefault="007C1047" w:rsidP="007C1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C1047">
        <w:rPr>
          <w:rFonts w:ascii="Times New Roman" w:hAnsi="Times New Roman" w:cs="Times New Roman"/>
          <w:sz w:val="28"/>
          <w:szCs w:val="28"/>
        </w:rPr>
        <w:t xml:space="preserve">Что означает слово «листопад»? Почему осенью листья опадают? (Осенью листьям недостаточно солнечного света и тепла). Как деревья готовятся к зимним холодам? (Сбрасывая листву) Одинаков ли цвет листьев у разных пород деревьев? (Расцветка листьев у разных деревьев неодинакова) Нравятся ли вам цветные листочки? Нравится ли вам их собирать? Почему? (при наблюдении за листопадом). </w:t>
      </w:r>
    </w:p>
    <w:p w:rsidR="007C1047" w:rsidRDefault="007C1047" w:rsidP="007C1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Pr="007C1047">
        <w:rPr>
          <w:rFonts w:ascii="Times New Roman" w:hAnsi="Times New Roman" w:cs="Times New Roman"/>
          <w:sz w:val="28"/>
          <w:szCs w:val="28"/>
        </w:rPr>
        <w:t xml:space="preserve">Развивающее влияние беседы отмечается только при условии доброжелательной атмосферы в группе, эмоционального благополучия детей, использовании личностно-ориентированной модели взаимодействия взрослого с ребенком. Ребенок охотно вступает в контакт со взрослым, если чувствует внимание, интерес и доброжелательность взрослых, комфортность, свою защищенность. </w:t>
      </w:r>
    </w:p>
    <w:p w:rsidR="007C1047" w:rsidRPr="007C1047" w:rsidRDefault="007C1047" w:rsidP="007C1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C1047">
        <w:rPr>
          <w:rFonts w:ascii="Times New Roman" w:hAnsi="Times New Roman" w:cs="Times New Roman"/>
          <w:sz w:val="28"/>
          <w:szCs w:val="28"/>
        </w:rPr>
        <w:t>Развитие диалогической речи тесно связано с формированием грамматического строя речи, правильного звукопроизношения, обогащением словарного запаса, то есть всех компонентов языковой системы. Наблюдение за явлениями природы оказывает непосредственное влияние не только на развитие диалогической формы речи, но и на уровень речевого развития ребенка в целом.</w:t>
      </w:r>
    </w:p>
    <w:p w:rsidR="007C1047" w:rsidRPr="007C1047" w:rsidRDefault="007C1047" w:rsidP="007C1047">
      <w:pPr>
        <w:jc w:val="both"/>
        <w:rPr>
          <w:rFonts w:ascii="Times New Roman" w:hAnsi="Times New Roman" w:cs="Times New Roman"/>
          <w:sz w:val="28"/>
          <w:szCs w:val="28"/>
        </w:rPr>
      </w:pPr>
      <w:r w:rsidRPr="007C1047">
        <w:rPr>
          <w:rFonts w:ascii="Times New Roman" w:hAnsi="Times New Roman" w:cs="Times New Roman"/>
          <w:sz w:val="28"/>
          <w:szCs w:val="28"/>
        </w:rPr>
        <w:t xml:space="preserve">СПИСОК ЛИТЕРАТУРЫ </w:t>
      </w:r>
    </w:p>
    <w:p w:rsidR="007C1047" w:rsidRPr="007C1047" w:rsidRDefault="007C1047" w:rsidP="007C1047">
      <w:pPr>
        <w:jc w:val="both"/>
        <w:rPr>
          <w:rFonts w:ascii="Times New Roman" w:hAnsi="Times New Roman" w:cs="Times New Roman"/>
          <w:sz w:val="28"/>
          <w:szCs w:val="28"/>
        </w:rPr>
      </w:pPr>
      <w:r w:rsidRPr="007C104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C1047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7C1047">
        <w:rPr>
          <w:rFonts w:ascii="Times New Roman" w:hAnsi="Times New Roman" w:cs="Times New Roman"/>
          <w:sz w:val="28"/>
          <w:szCs w:val="28"/>
        </w:rPr>
        <w:t xml:space="preserve"> В.В. Занятия по развитию речи с детьми 2-4 лет. – М.: Просвещение, 1993. – 127 с. </w:t>
      </w:r>
    </w:p>
    <w:p w:rsidR="007C1047" w:rsidRPr="007C1047" w:rsidRDefault="007C1047" w:rsidP="007C1047">
      <w:pPr>
        <w:jc w:val="both"/>
        <w:rPr>
          <w:rFonts w:ascii="Times New Roman" w:hAnsi="Times New Roman" w:cs="Times New Roman"/>
          <w:sz w:val="28"/>
          <w:szCs w:val="28"/>
        </w:rPr>
      </w:pPr>
      <w:r w:rsidRPr="007C1047">
        <w:rPr>
          <w:rFonts w:ascii="Times New Roman" w:hAnsi="Times New Roman" w:cs="Times New Roman"/>
          <w:sz w:val="28"/>
          <w:szCs w:val="28"/>
        </w:rPr>
        <w:t xml:space="preserve">2. Развитие речи дошкольника: Сб. науч. трудов / Под ред. О.С. Ушаковой. – М.: АПН СССР, 1990. – 137 с. </w:t>
      </w:r>
    </w:p>
    <w:p w:rsidR="000A328B" w:rsidRPr="007C1047" w:rsidRDefault="007C1047" w:rsidP="007C1047">
      <w:pPr>
        <w:jc w:val="both"/>
        <w:rPr>
          <w:rFonts w:ascii="Times New Roman" w:hAnsi="Times New Roman" w:cs="Times New Roman"/>
          <w:sz w:val="28"/>
          <w:szCs w:val="28"/>
        </w:rPr>
      </w:pPr>
      <w:r w:rsidRPr="007C1047">
        <w:rPr>
          <w:rFonts w:ascii="Times New Roman" w:hAnsi="Times New Roman" w:cs="Times New Roman"/>
          <w:sz w:val="28"/>
          <w:szCs w:val="28"/>
        </w:rPr>
        <w:t>3. Федеральные государственные требования к структуре основной общеобразовательной программы дошкольного образования (утверждены приказом Министерства образования и науки Российской Федерации 23.11.2009 г. № 655).</w:t>
      </w:r>
    </w:p>
    <w:sectPr w:rsidR="000A328B" w:rsidRPr="007C1047" w:rsidSect="007C10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4A7"/>
    <w:rsid w:val="000A328B"/>
    <w:rsid w:val="002C44A7"/>
    <w:rsid w:val="007C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A8F16"/>
  <w15:chartTrackingRefBased/>
  <w15:docId w15:val="{BDE507AA-3777-4BEA-B161-1C3530012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4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988</Words>
  <Characters>5633</Characters>
  <Application>Microsoft Office Word</Application>
  <DocSecurity>0</DocSecurity>
  <Lines>46</Lines>
  <Paragraphs>13</Paragraphs>
  <ScaleCrop>false</ScaleCrop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2020-11-18T17:17:00Z</dcterms:created>
  <dcterms:modified xsi:type="dcterms:W3CDTF">2020-11-18T17:27:00Z</dcterms:modified>
</cp:coreProperties>
</file>