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1A" w:rsidRDefault="00BB77F2" w:rsidP="00BB7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7F2">
        <w:rPr>
          <w:rFonts w:ascii="Times New Roman" w:hAnsi="Times New Roman" w:cs="Times New Roman"/>
          <w:b/>
          <w:sz w:val="28"/>
          <w:szCs w:val="28"/>
        </w:rPr>
        <w:t xml:space="preserve">Основные нормативно-правовые акты Российской Федерации, используемые консультантами при оказании услуг </w:t>
      </w:r>
    </w:p>
    <w:p w:rsidR="00BB77F2" w:rsidRPr="00BB77F2" w:rsidRDefault="00BB77F2" w:rsidP="00BB7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7F2">
        <w:rPr>
          <w:rFonts w:ascii="Times New Roman" w:hAnsi="Times New Roman" w:cs="Times New Roman"/>
          <w:b/>
          <w:sz w:val="28"/>
          <w:szCs w:val="28"/>
        </w:rPr>
        <w:t>Психолого-педагогической, методической и консультативной помощи родителям (законным представителям), а также гражданам, желающим принять на воспитание в свои семьи детей, оставшихся без попечения родителей</w:t>
      </w:r>
    </w:p>
    <w:p w:rsidR="00BB77F2" w:rsidRPr="00BB77F2" w:rsidRDefault="00BB77F2" w:rsidP="00BB77F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77F2">
        <w:rPr>
          <w:rFonts w:ascii="Times New Roman" w:hAnsi="Times New Roman" w:cs="Times New Roman"/>
          <w:sz w:val="28"/>
          <w:szCs w:val="28"/>
        </w:rPr>
        <w:t>Конституция РФ</w:t>
      </w:r>
    </w:p>
    <w:p w:rsidR="00BB77F2" w:rsidRPr="00BB77F2" w:rsidRDefault="00BB77F2" w:rsidP="00BB77F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77F2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</w:p>
    <w:p w:rsidR="00BB77F2" w:rsidRPr="00BB77F2" w:rsidRDefault="00BB77F2" w:rsidP="00BB77F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77F2">
        <w:rPr>
          <w:rFonts w:ascii="Times New Roman" w:hAnsi="Times New Roman" w:cs="Times New Roman"/>
          <w:sz w:val="28"/>
          <w:szCs w:val="28"/>
        </w:rPr>
        <w:t>Семейный Кодекс Российской Федерации</w:t>
      </w:r>
    </w:p>
    <w:p w:rsidR="00BB77F2" w:rsidRPr="00BB77F2" w:rsidRDefault="00F11A5C" w:rsidP="00BB77F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"</w:t>
      </w:r>
      <w:r w:rsidR="0099550A" w:rsidRPr="00BB77F2">
        <w:rPr>
          <w:rFonts w:ascii="Times New Roman" w:hAnsi="Times New Roman" w:cs="Times New Roman"/>
          <w:sz w:val="28"/>
          <w:szCs w:val="28"/>
        </w:rPr>
        <w:t>Об об</w:t>
      </w:r>
      <w:r>
        <w:rPr>
          <w:rFonts w:ascii="Times New Roman" w:hAnsi="Times New Roman" w:cs="Times New Roman"/>
          <w:sz w:val="28"/>
          <w:szCs w:val="28"/>
        </w:rPr>
        <w:t>разовании в Российской Федерации"</w:t>
      </w:r>
      <w:r w:rsidR="00BB77F2" w:rsidRPr="00BB77F2">
        <w:rPr>
          <w:rFonts w:ascii="Times New Roman" w:hAnsi="Times New Roman" w:cs="Times New Roman"/>
          <w:sz w:val="28"/>
          <w:szCs w:val="28"/>
        </w:rPr>
        <w:t xml:space="preserve"> от 29 декабря 2012 г. №273-ФЗ</w:t>
      </w:r>
    </w:p>
    <w:p w:rsidR="00E33F5A" w:rsidRDefault="0099550A" w:rsidP="00BB77F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77F2">
        <w:rPr>
          <w:rFonts w:ascii="Times New Roman" w:hAnsi="Times New Roman" w:cs="Times New Roman"/>
          <w:sz w:val="28"/>
          <w:szCs w:val="28"/>
        </w:rPr>
        <w:t>Ф</w:t>
      </w:r>
      <w:r w:rsidR="00F11A5C">
        <w:rPr>
          <w:rFonts w:ascii="Times New Roman" w:hAnsi="Times New Roman" w:cs="Times New Roman"/>
          <w:sz w:val="28"/>
          <w:szCs w:val="28"/>
        </w:rPr>
        <w:t>едеральный закон "</w:t>
      </w:r>
      <w:r w:rsidRPr="00BB77F2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Федерации»</w:t>
      </w:r>
    </w:p>
    <w:p w:rsidR="00BB77F2" w:rsidRPr="00D27C18" w:rsidRDefault="00BB77F2" w:rsidP="00BB7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C18">
        <w:rPr>
          <w:rFonts w:ascii="Times New Roman" w:hAnsi="Times New Roman" w:cs="Times New Roman"/>
          <w:b/>
          <w:sz w:val="28"/>
          <w:szCs w:val="28"/>
        </w:rPr>
        <w:t>Специфические обращения</w:t>
      </w:r>
      <w:r w:rsidR="00D27C18" w:rsidRPr="00D27C18">
        <w:rPr>
          <w:rFonts w:ascii="Times New Roman" w:hAnsi="Times New Roman" w:cs="Times New Roman"/>
          <w:b/>
          <w:sz w:val="28"/>
          <w:szCs w:val="28"/>
        </w:rPr>
        <w:t xml:space="preserve"> граждан и их нормативно-правовое обеспечение</w:t>
      </w:r>
    </w:p>
    <w:tbl>
      <w:tblPr>
        <w:tblStyle w:val="a3"/>
        <w:tblW w:w="0" w:type="auto"/>
        <w:tblLook w:val="04A0"/>
      </w:tblPr>
      <w:tblGrid>
        <w:gridCol w:w="594"/>
        <w:gridCol w:w="3119"/>
        <w:gridCol w:w="5664"/>
      </w:tblGrid>
      <w:tr w:rsidR="00E33F5A" w:rsidRPr="002E07F2" w:rsidTr="0099550A">
        <w:tc>
          <w:tcPr>
            <w:tcW w:w="562" w:type="dxa"/>
          </w:tcPr>
          <w:p w:rsidR="00E33F5A" w:rsidRPr="00D27C18" w:rsidRDefault="00D27C18" w:rsidP="00BB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E33F5A" w:rsidRPr="002E07F2" w:rsidRDefault="00E33F5A" w:rsidP="00BB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2">
              <w:rPr>
                <w:rFonts w:ascii="Times New Roman" w:hAnsi="Times New Roman" w:cs="Times New Roman"/>
                <w:sz w:val="28"/>
                <w:szCs w:val="28"/>
              </w:rPr>
              <w:t>Категории получателей услуг</w:t>
            </w:r>
          </w:p>
        </w:tc>
        <w:tc>
          <w:tcPr>
            <w:tcW w:w="5664" w:type="dxa"/>
          </w:tcPr>
          <w:p w:rsidR="00E33F5A" w:rsidRPr="002E07F2" w:rsidRDefault="00E33F5A" w:rsidP="00BB7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2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документы</w:t>
            </w:r>
          </w:p>
        </w:tc>
      </w:tr>
      <w:tr w:rsidR="00E33F5A" w:rsidTr="0099550A">
        <w:tc>
          <w:tcPr>
            <w:tcW w:w="562" w:type="dxa"/>
          </w:tcPr>
          <w:p w:rsidR="00E33F5A" w:rsidRPr="00D27C18" w:rsidRDefault="00D27C18">
            <w:pPr>
              <w:rPr>
                <w:rFonts w:ascii="Times New Roman" w:hAnsi="Times New Roman" w:cs="Times New Roman"/>
              </w:rPr>
            </w:pPr>
            <w:r w:rsidRPr="00D27C1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E33F5A" w:rsidRPr="002E07F2" w:rsidRDefault="00E0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F2">
              <w:rPr>
                <w:rFonts w:ascii="Times New Roman" w:hAnsi="Times New Roman" w:cs="Times New Roman"/>
                <w:sz w:val="28"/>
                <w:szCs w:val="28"/>
              </w:rPr>
              <w:t>Родители детей с ограниченными возможностями здоровья и инвалидностью</w:t>
            </w:r>
          </w:p>
        </w:tc>
        <w:tc>
          <w:tcPr>
            <w:tcW w:w="5664" w:type="dxa"/>
          </w:tcPr>
          <w:p w:rsidR="00E33F5A" w:rsidRPr="00F11A5C" w:rsidRDefault="00E06492" w:rsidP="009955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Конституция РФ 1993 г. (статья 43)</w:t>
            </w:r>
          </w:p>
          <w:p w:rsidR="002E07F2" w:rsidRPr="00F11A5C" w:rsidRDefault="002E07F2" w:rsidP="009955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Федеральный закон от 24 ноября 1995 г. N 181-ФЗ "О социальной защите инвалидов в Российской Федерации" (в редакции от 19.12.2016)</w:t>
            </w:r>
          </w:p>
          <w:p w:rsidR="002E07F2" w:rsidRPr="00F11A5C" w:rsidRDefault="002E07F2" w:rsidP="009955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Федеральный закон № 419-ФЗ</w:t>
            </w:r>
          </w:p>
          <w:p w:rsidR="002E07F2" w:rsidRPr="00F11A5C" w:rsidRDefault="002E07F2" w:rsidP="009955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Федеральный закон от 30 июня 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</w:t>
            </w:r>
          </w:p>
          <w:p w:rsidR="002E07F2" w:rsidRPr="00F11A5C" w:rsidRDefault="002E07F2" w:rsidP="002E07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Федеральный закон«Об образовании в Российской Федерации»№ 273-ФЗ от 29 декабря 2012 года</w:t>
            </w:r>
          </w:p>
          <w:p w:rsidR="002E07F2" w:rsidRPr="00F11A5C" w:rsidRDefault="002E07F2" w:rsidP="002E07F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2. Основные понятия, используемые в настоящем Федеральном законе.</w:t>
            </w:r>
          </w:p>
          <w:p w:rsidR="002E07F2" w:rsidRPr="00F11A5C" w:rsidRDefault="002E07F2" w:rsidP="002E07F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3.</w:t>
            </w:r>
            <w:r w:rsidR="00CE7404" w:rsidRPr="00F11A5C">
              <w:rPr>
                <w:rFonts w:ascii="Times New Roman" w:hAnsi="Times New Roman" w:cs="Times New Roman"/>
              </w:rPr>
              <w:t>Основные принципы государственной политики и правового регулирования отношений в сфере образования</w:t>
            </w:r>
          </w:p>
          <w:p w:rsidR="002E07F2" w:rsidRPr="00F11A5C" w:rsidRDefault="002E07F2" w:rsidP="002E07F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5. Право на образование. Государственные гарантии реализации права на образование в Российской Федерации</w:t>
            </w:r>
          </w:p>
          <w:p w:rsidR="008B5FA3" w:rsidRPr="00F11A5C" w:rsidRDefault="008B5FA3" w:rsidP="002E07F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11. Федеральные государственные образовательные стандарты и федеральные государственные требования. Образовательные стандарты</w:t>
            </w:r>
          </w:p>
          <w:p w:rsidR="008B5FA3" w:rsidRPr="00F11A5C" w:rsidRDefault="008B5FA3" w:rsidP="002E07F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17. Формы получения образования и формы обучения</w:t>
            </w:r>
          </w:p>
          <w:p w:rsidR="00CE7404" w:rsidRPr="00F11A5C" w:rsidRDefault="00CE7404" w:rsidP="002E07F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59. Итоговая аттестация</w:t>
            </w:r>
          </w:p>
          <w:p w:rsidR="00CE7404" w:rsidRPr="00F11A5C" w:rsidRDefault="00CE7404" w:rsidP="002E07F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60. Документы об образовании и (или) о квалификации. Документы об обучении</w:t>
            </w:r>
          </w:p>
          <w:p w:rsidR="008B5FA3" w:rsidRPr="00F11A5C" w:rsidRDefault="008B5FA3" w:rsidP="002E07F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lastRenderedPageBreak/>
              <w:t>Статья 66. Начальное общее, основное общее и среднее общее образование</w:t>
            </w:r>
          </w:p>
          <w:p w:rsidR="00CE7404" w:rsidRPr="00F11A5C" w:rsidRDefault="00CE7404" w:rsidP="002E07F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79. Организация получения образования обучающимися с ограниченными возможностями здоровья</w:t>
            </w:r>
          </w:p>
          <w:p w:rsidR="00CE7404" w:rsidRPr="00F11A5C" w:rsidRDefault="00CE7404" w:rsidP="009955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Приказ Министерства образования и науки РФ от 14 октября 2013 г. № 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</w:t>
            </w:r>
          </w:p>
          <w:p w:rsidR="002E07F2" w:rsidRPr="00F11A5C" w:rsidRDefault="00CE7404" w:rsidP="009955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Письмо Рособрнадзора от 9.12.2015 № 10-51-532/10-3417 «По вопросам государственной итоговой аттестации по образовательным программам среднего общего образования»</w:t>
            </w:r>
          </w:p>
          <w:p w:rsidR="00CE7404" w:rsidRPr="00F11A5C" w:rsidRDefault="00CE7404" w:rsidP="002E07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Приказ Министерства образования и науки РФ от 24 марта 2016 года N 305О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года N 1394</w:t>
            </w:r>
          </w:p>
          <w:p w:rsidR="00CE7404" w:rsidRPr="00F11A5C" w:rsidRDefault="00CE7404" w:rsidP="009955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Письмо Рособрнадзора от 11.04.2016 № 02-146 «О порядке выбора предметов при прохождении ГИА»</w:t>
            </w:r>
          </w:p>
          <w:p w:rsidR="008B5FA3" w:rsidRPr="00F11A5C" w:rsidRDefault="008B5FA3" w:rsidP="008B5F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Постановление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      </w:r>
          </w:p>
          <w:p w:rsidR="008B5FA3" w:rsidRPr="00F11A5C" w:rsidRDefault="008B5FA3" w:rsidP="009955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Письмо Минобрнауки России от 23.05.2016 № ВК-1074/07 «О совершенствовании деятельности ПМПК»</w:t>
            </w:r>
          </w:p>
          <w:p w:rsidR="008B5FA3" w:rsidRPr="00F11A5C" w:rsidRDefault="008B5FA3" w:rsidP="008B5F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Приказ Минобрнауки России от 31 декабря 2015 г. № 1576 «О внесении изменений в ФГОС НОО»«О введении федерального государственного образовательного стандарта общего образования» (письмо Министерства образования и науки РФ от 19 апреля 2011 г. N 03-255)</w:t>
            </w:r>
          </w:p>
          <w:p w:rsidR="008B5FA3" w:rsidRPr="00F11A5C" w:rsidRDefault="008B5FA3" w:rsidP="009955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Приказ Минобрнауки России от 31.12.2015 № 1577 «О внесение изменений в ФГОС ООО»</w:t>
            </w:r>
          </w:p>
          <w:p w:rsidR="008B5FA3" w:rsidRPr="00F11A5C" w:rsidRDefault="008B5FA3" w:rsidP="00BB77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Приказ Минобрнауки России от 17 мая 2012 г. №413 «Об утверждении Федерального государственного образовательного стандарта среднего общего образования»  (в редакции приказов от 29 декабря 2014г. №1645)</w:t>
            </w:r>
          </w:p>
          <w:p w:rsidR="008B5FA3" w:rsidRPr="00F11A5C" w:rsidRDefault="008B5FA3" w:rsidP="00BB77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 xml:space="preserve">Приказ Минобрнауки России от 31.12.2015 № </w:t>
            </w:r>
            <w:r w:rsidRPr="00F11A5C">
              <w:rPr>
                <w:rFonts w:ascii="Times New Roman" w:hAnsi="Times New Roman" w:cs="Times New Roman"/>
              </w:rPr>
              <w:lastRenderedPageBreak/>
              <w:t>1578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</w:t>
            </w:r>
          </w:p>
          <w:p w:rsidR="008B5FA3" w:rsidRPr="00F11A5C" w:rsidRDefault="008B5FA3" w:rsidP="00BB77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Приказ Министерства образования и науки Российской Федерации от 17 октября 2013 г. N 1155</w:t>
            </w:r>
          </w:p>
          <w:p w:rsidR="00BB77F2" w:rsidRPr="00F11A5C" w:rsidRDefault="008B5FA3" w:rsidP="008B5F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Приказ Минобрнауки России от 8.04.2014 N 293 "Об утверждении Порядка приема граждан на обучение по образовательным программам дошкольного образования"</w:t>
            </w:r>
          </w:p>
          <w:p w:rsidR="008B5FA3" w:rsidRPr="00F11A5C" w:rsidRDefault="008B5FA3" w:rsidP="008B5F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Приказ Минобрнауки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    </w:r>
          </w:p>
          <w:p w:rsidR="008B5FA3" w:rsidRPr="00F11A5C" w:rsidRDefault="008B5FA3" w:rsidP="008B5F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Приказ Минобрнауки России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      </w:r>
          </w:p>
          <w:p w:rsidR="008B5FA3" w:rsidRPr="00F11A5C" w:rsidRDefault="008B5FA3" w:rsidP="00BB77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Письмо Минобрнауки России от 11.03.2016 № ВК-452/07 «О введении ФГОС ОВЗ»</w:t>
            </w:r>
          </w:p>
        </w:tc>
      </w:tr>
      <w:tr w:rsidR="00E33F5A" w:rsidTr="0099550A">
        <w:tc>
          <w:tcPr>
            <w:tcW w:w="562" w:type="dxa"/>
          </w:tcPr>
          <w:p w:rsidR="00E33F5A" w:rsidRPr="00D27C18" w:rsidRDefault="00D27C18">
            <w:pPr>
              <w:rPr>
                <w:rFonts w:ascii="Times New Roman" w:hAnsi="Times New Roman" w:cs="Times New Roman"/>
              </w:rPr>
            </w:pPr>
            <w:r w:rsidRPr="00D27C1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119" w:type="dxa"/>
          </w:tcPr>
          <w:p w:rsidR="00E33F5A" w:rsidRPr="002E07F2" w:rsidRDefault="00E33F5A" w:rsidP="00E3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F2">
              <w:rPr>
                <w:rFonts w:ascii="Times New Roman" w:hAnsi="Times New Roman" w:cs="Times New Roman"/>
                <w:sz w:val="28"/>
                <w:szCs w:val="28"/>
              </w:rPr>
              <w:t>Родители детей с признаками девиантного поведения</w:t>
            </w:r>
          </w:p>
        </w:tc>
        <w:tc>
          <w:tcPr>
            <w:tcW w:w="5664" w:type="dxa"/>
          </w:tcPr>
          <w:p w:rsidR="00E33F5A" w:rsidRPr="00F11A5C" w:rsidRDefault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Семейный кодекс РФ29.12.1995 N 223-ФЗ (ред. от 29.05.2019);</w:t>
            </w:r>
          </w:p>
          <w:p w:rsidR="00E33F5A" w:rsidRPr="00F11A5C" w:rsidRDefault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56 и 57. «Право ребенка на защиту» и «Право ребенка выражать свое мнение» - должны быть в прямом доступе специалиста, в случаях анализа девиантного поведения ребенка и иных конфликтных ситуаций.</w:t>
            </w:r>
          </w:p>
        </w:tc>
      </w:tr>
      <w:tr w:rsidR="00E33F5A" w:rsidTr="0099550A">
        <w:tc>
          <w:tcPr>
            <w:tcW w:w="562" w:type="dxa"/>
          </w:tcPr>
          <w:p w:rsidR="00E33F5A" w:rsidRPr="00D27C18" w:rsidRDefault="00D27C18">
            <w:pPr>
              <w:rPr>
                <w:rFonts w:ascii="Times New Roman" w:hAnsi="Times New Roman" w:cs="Times New Roman"/>
              </w:rPr>
            </w:pPr>
            <w:r w:rsidRPr="00D27C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E33F5A" w:rsidRPr="002E07F2" w:rsidRDefault="00E3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F2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желающие принять в семью ребенка, </w:t>
            </w:r>
            <w:r w:rsidR="00F11A5C">
              <w:rPr>
                <w:rFonts w:ascii="Times New Roman" w:hAnsi="Times New Roman" w:cs="Times New Roman"/>
                <w:sz w:val="28"/>
                <w:szCs w:val="28"/>
              </w:rPr>
              <w:t>оставшегося без попечения</w:t>
            </w:r>
          </w:p>
          <w:p w:rsidR="00E33F5A" w:rsidRPr="002E07F2" w:rsidRDefault="00E3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F2">
              <w:rPr>
                <w:rFonts w:ascii="Times New Roman" w:hAnsi="Times New Roman" w:cs="Times New Roman"/>
                <w:sz w:val="28"/>
                <w:szCs w:val="28"/>
              </w:rPr>
              <w:t xml:space="preserve">Семьи, воспитывающие приемных детей </w:t>
            </w:r>
          </w:p>
        </w:tc>
        <w:tc>
          <w:tcPr>
            <w:tcW w:w="5664" w:type="dxa"/>
          </w:tcPr>
          <w:p w:rsidR="00E33F5A" w:rsidRPr="00F11A5C" w:rsidRDefault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Семейный кодекс РФ29.12.1995 N 223-ФЗ (ред. от 29.05.2019);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  <w:i/>
              </w:rPr>
              <w:t>Раздел IV.</w:t>
            </w:r>
            <w:r w:rsidRPr="00F11A5C">
              <w:rPr>
                <w:rFonts w:ascii="Times New Roman" w:hAnsi="Times New Roman" w:cs="Times New Roman"/>
              </w:rPr>
              <w:t xml:space="preserve"> «Права и обязанности родителей и детей». Раздел включает в себя три главы (10, 11, 12), каждая из которых состоит из ряда статей, разъясняющих правовые нормы:</w:t>
            </w:r>
          </w:p>
          <w:p w:rsidR="00E06492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 xml:space="preserve">Глава 10. Установление происхождения детей (содержит статьи с 47 по 53): 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47. Основание для возникновения прав и обязанностей родителей и детей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48. Установление происхождения ребенка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49. Установление отцовства в судебном порядке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50. Установление судом факта признания отцовства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51. Запись родителей ребенка в книге записей рождений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52. Оспаривание отцовства (материнства)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53. Права и обязанности детей, родившихся от лиц, не состоящих в браке между собой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  <w:i/>
              </w:rPr>
              <w:t>Глава 11-я</w:t>
            </w:r>
            <w:r w:rsidRPr="00F11A5C">
              <w:rPr>
                <w:rFonts w:ascii="Times New Roman" w:hAnsi="Times New Roman" w:cs="Times New Roman"/>
              </w:rPr>
              <w:t xml:space="preserve"> посвящена вопросам защиты «Прав несовершеннолетних детей». Глава включает в себя следующие статьи: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 xml:space="preserve">Статья 54. Право ребенка жить и воспитываться в семье: ключевая статья для правовой опоры семей, принявших решение о воспитании приемных детей (в разных формах). 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lastRenderedPageBreak/>
              <w:t>Статья 55. «Право ребенка на общение с родителями и другими родственниками»: важна для приемных семей, и во всех конфликтных случаях, когда необходимо обосновать легитимность привлечения значимых для ребенка людей.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 xml:space="preserve">58-ая «Право ребенка на имя, отчество и фамилию», 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59-ая «Изменение имени и фамилии ребенка» и 60-ая «Имущественные права ребенка» потребуется в условиях обращения семей с приемными детьми.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61. «Равенство прав и обязанностей родителей».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62. «Права несовершеннолетних родителей».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63. «Права и обязанности родителей по воспитанию и образованию детей».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64. «Права и обязанности родителей по защите прав и интересов детей»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65. «Осуществление родительских прав».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66. «Осуществление родительских прав родителем, проживающим отдельно от ребенка».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67. «Право на общение с ребенком дедушки, бабушки, братьев, сестер и других родственников».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68. «Защита родительских прав».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69. «Лишение родительских прав».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70. «Порядок лишения родительских прав».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71. «Последствия лишения родительских прав».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72. «Восстановление в родительских правах».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73. «Ограничение родительских прав».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74. «Последствия ограничения родительских прав».</w:t>
            </w:r>
          </w:p>
          <w:p w:rsidR="00E33F5A" w:rsidRPr="00F11A5C" w:rsidRDefault="00E33F5A" w:rsidP="00E33F5A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75. «Контакты ребенка с родителем, родительские права которого ограничены судом»: очевидно, данная статья необходима для прояснения деликатных вопросов приемных семьи, связанных с общением ребенка с биологическими родителями.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76. «Отмена ограничения родительских прав».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 xml:space="preserve">Статья 77. «Отобрание ребенка при непосредственной угрозе жизни ребенка или его здоровью»: значимая статьи для специалистов, контактирующих с органами опеки и попечительства. 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78. «Участие органа опеки и попечительства при рассмотрении судом споров, связанных с воспитанием детей»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</w:rPr>
            </w:pPr>
            <w:r w:rsidRPr="00F11A5C">
              <w:rPr>
                <w:rFonts w:ascii="Times New Roman" w:hAnsi="Times New Roman" w:cs="Times New Roman"/>
              </w:rPr>
              <w:t>Статья 79. «Исполнение решений суда по делам, связанным с воспитанием детей».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  <w:i/>
              </w:rPr>
            </w:pPr>
            <w:r w:rsidRPr="00F11A5C">
              <w:rPr>
                <w:rFonts w:ascii="Times New Roman" w:hAnsi="Times New Roman" w:cs="Times New Roman"/>
                <w:i/>
              </w:rPr>
              <w:t>Раздел V  «Алиментные обязательства членов семьи».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  <w:i/>
              </w:rPr>
            </w:pPr>
            <w:r w:rsidRPr="00F11A5C">
              <w:rPr>
                <w:rFonts w:ascii="Times New Roman" w:hAnsi="Times New Roman" w:cs="Times New Roman"/>
                <w:i/>
              </w:rPr>
              <w:t>Раздел VI  «о Формах воспитания детей, оставшихся без попечения родителей».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  <w:i/>
              </w:rPr>
            </w:pPr>
            <w:r w:rsidRPr="00F11A5C">
              <w:rPr>
                <w:rFonts w:ascii="Times New Roman" w:hAnsi="Times New Roman" w:cs="Times New Roman"/>
                <w:i/>
              </w:rPr>
              <w:t>Глава 19-я касается спектра вопросов про «Усыновление (удочерение) детей».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  <w:i/>
              </w:rPr>
            </w:pPr>
            <w:r w:rsidRPr="00F11A5C">
              <w:rPr>
                <w:rFonts w:ascii="Times New Roman" w:hAnsi="Times New Roman" w:cs="Times New Roman"/>
                <w:i/>
              </w:rPr>
              <w:t xml:space="preserve"> Глава 20 -я раскрывает понятие «Опеки и попечительства над детьми». 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  <w:i/>
              </w:rPr>
            </w:pPr>
            <w:r w:rsidRPr="00F11A5C">
              <w:rPr>
                <w:rFonts w:ascii="Times New Roman" w:hAnsi="Times New Roman" w:cs="Times New Roman"/>
                <w:i/>
              </w:rPr>
              <w:t>Вопросам полномочий и регламентаций «Приемной семьи» посвящена глава 21.</w:t>
            </w:r>
          </w:p>
          <w:p w:rsidR="00E06492" w:rsidRPr="00F11A5C" w:rsidRDefault="00E06492" w:rsidP="00E06492">
            <w:pPr>
              <w:rPr>
                <w:rFonts w:ascii="Times New Roman" w:hAnsi="Times New Roman" w:cs="Times New Roman"/>
                <w:i/>
              </w:rPr>
            </w:pPr>
            <w:r w:rsidRPr="00F11A5C">
              <w:rPr>
                <w:rFonts w:ascii="Times New Roman" w:hAnsi="Times New Roman" w:cs="Times New Roman"/>
                <w:i/>
              </w:rPr>
              <w:t>Тема «Устройства детей, оставшихся без попечения родителей, в организации для детей-сирот и детей, оставшихся без попечения родителей» раскрывает 22 глава.</w:t>
            </w:r>
          </w:p>
        </w:tc>
      </w:tr>
    </w:tbl>
    <w:p w:rsidR="00E97147" w:rsidRPr="008314B7" w:rsidRDefault="00E97147" w:rsidP="00D756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7147" w:rsidRPr="008314B7" w:rsidSect="009B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0A90"/>
    <w:multiLevelType w:val="hybridMultilevel"/>
    <w:tmpl w:val="D354E17C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45D8E"/>
    <w:multiLevelType w:val="hybridMultilevel"/>
    <w:tmpl w:val="65A264F0"/>
    <w:lvl w:ilvl="0" w:tplc="4D4E0A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5480E"/>
    <w:multiLevelType w:val="hybridMultilevel"/>
    <w:tmpl w:val="05CE175C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22B18"/>
    <w:multiLevelType w:val="hybridMultilevel"/>
    <w:tmpl w:val="EFB4917A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57EB6"/>
    <w:multiLevelType w:val="hybridMultilevel"/>
    <w:tmpl w:val="480A1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3F5A"/>
    <w:rsid w:val="00224D80"/>
    <w:rsid w:val="002E07F2"/>
    <w:rsid w:val="0060241A"/>
    <w:rsid w:val="007C7089"/>
    <w:rsid w:val="008314B7"/>
    <w:rsid w:val="0088348B"/>
    <w:rsid w:val="008B5FA3"/>
    <w:rsid w:val="0099550A"/>
    <w:rsid w:val="009B7FF5"/>
    <w:rsid w:val="00BB77F2"/>
    <w:rsid w:val="00CD0DBF"/>
    <w:rsid w:val="00CE7404"/>
    <w:rsid w:val="00D27C18"/>
    <w:rsid w:val="00D7560C"/>
    <w:rsid w:val="00E06492"/>
    <w:rsid w:val="00E33F5A"/>
    <w:rsid w:val="00E97147"/>
    <w:rsid w:val="00F1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2020-01-27T11:13:00Z</dcterms:created>
  <dcterms:modified xsi:type="dcterms:W3CDTF">2020-03-10T14:23:00Z</dcterms:modified>
</cp:coreProperties>
</file>