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C1" w:rsidRDefault="007522E9" w:rsidP="002A4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A40C1">
        <w:rPr>
          <w:rFonts w:ascii="Times New Roman" w:eastAsia="Times New Roman" w:hAnsi="Times New Roman" w:cs="Times New Roman"/>
          <w:sz w:val="32"/>
          <w:szCs w:val="28"/>
          <w:lang w:eastAsia="ru-RU"/>
        </w:rPr>
        <w:t>Оснащение предметно – развиваю</w:t>
      </w:r>
      <w:r w:rsidR="003550F8" w:rsidRPr="002A40C1">
        <w:rPr>
          <w:rFonts w:ascii="Times New Roman" w:eastAsia="Times New Roman" w:hAnsi="Times New Roman" w:cs="Times New Roman"/>
          <w:sz w:val="32"/>
          <w:szCs w:val="28"/>
          <w:lang w:eastAsia="ru-RU"/>
        </w:rPr>
        <w:t>щей среды в старшей группе «Солнышко</w:t>
      </w:r>
      <w:r w:rsidRPr="002A40C1">
        <w:rPr>
          <w:rFonts w:ascii="Times New Roman" w:eastAsia="Times New Roman" w:hAnsi="Times New Roman" w:cs="Times New Roman"/>
          <w:sz w:val="32"/>
          <w:szCs w:val="28"/>
          <w:lang w:eastAsia="ru-RU"/>
        </w:rPr>
        <w:t>» возраст детей 5 – 6 лет</w:t>
      </w:r>
      <w:r w:rsidR="002A40C1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7522E9" w:rsidRPr="002A40C1" w:rsidRDefault="007522E9" w:rsidP="00752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C1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550F8"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оспитатель: Серко В.А.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социально–коммуникативное</w:t>
      </w:r>
      <w:r w:rsidR="003550F8"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Центр сюжетно-ролевой игры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Реализация ребенком полученных и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имеющихся знаний об окружающем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мире в 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игре. Накопление жизнен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опыта.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Игрушки – персонажи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Куклы разного размера - 12шт.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Игровые модули: «Кухня», «Больница», «Буфет», «Салон красоты»,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«Почта», «Магазин», «Библиотека»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Вспомогательный материал: кровать детская деревянная - 1 шт., стол детский деревянный - 2 шт., стул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деревянный детский - 4 шт., телефон - 3 шт., кассовый аппарат – 1шт., машины большие – 2шт., почт</w:t>
      </w:r>
      <w:proofErr w:type="gram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вый ящик , сумка почтальона, весы - 1 шт., газовая плита - 1 шт., гладиль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доска - 1 шт., многофункци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ональный шатёр.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Игрушки-предметы оперирования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Набор кухонной посуды для игры с куклой -1 шт.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Набор столовой посуды для игры с куклой -1 шт.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Набор чайный сервиз - 2 шт.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Комплект постельных принадлежностей для кукол.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Наборы для ролевой игры: </w:t>
      </w:r>
      <w:proofErr w:type="gram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«Салон красоты» - 1 шт., «Больница» - 1шт.,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Муляжи фруктов и овощей - по 1 набору, "Выпечка" - 1 набор, "выпечка" из солёного теста, "пирожное"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"мороженое" из поролона.</w:t>
      </w:r>
      <w:proofErr w:type="gram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Халаты к сюжетно - ролевым играм, накидки, фартуки.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Картотека сюжетно-ролевых игр.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Театральный центр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Развитие творческих спос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обностей ре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бенка, стремление проявить себя в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играх-драматизациях.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Центр ряженья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Маски (лиса, мышь, волк, медведь, заяц). Ширма театральная, </w:t>
      </w: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Кукольный рукавичный шитый театр "Колобок", "Теремок",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пальчиковый шитый театр "Тере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мок", "Колобок". Плоскостной театр "</w:t>
      </w: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избушка", "М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 и медведь". Пальчиковый те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 с резиновыми персонажами "Лиса и заяц", "Колобок".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Резиновые персонажи - </w:t>
      </w:r>
      <w:proofErr w:type="spellStart"/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proofErr w:type="gramStart"/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Хрюша</w:t>
      </w:r>
      <w:proofErr w:type="spell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Степашка.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Наглядно - дидактическое пособие: лото " Любимые сказки".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Шляпы, фуражки, платки, сарафан, блузки, юбки, сумочки и др. аксессуары</w:t>
      </w:r>
      <w:proofErr w:type="gram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ознавательное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Центр поисково-исследователь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деятельности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познавательной активности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интереса к экспери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ментальной деятельности.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Оборудование для экспериментов: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для экспериментов: стаканы большие и маленькие – 7 шт., песочные часы – 1шт,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пластмассовые емкости с песком, с камушками, с ракушками, с различными крупами, с шишками,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трубочки для опытов, лупы – 2 шт., фартуки клеенчатые - 2 шт.).</w:t>
      </w:r>
      <w:proofErr w:type="gram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 по детскому экспериментированию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Природный и бросовый материал: шишки, желуди, семена деревьев клена, скорлупа грецкого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ореха, веточки, арбузные семечки, фантики, образцы ткани, спичечные коробки и др.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Сыпучие продукты (сахар, манка, соль, пшеница, рожь, песок, глина).</w:t>
      </w:r>
      <w:proofErr w:type="gramEnd"/>
    </w:p>
    <w:p w:rsidR="007522E9" w:rsidRPr="002A40C1" w:rsidRDefault="007522E9" w:rsidP="00752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природы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Обогащение представлений детей о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образии природного мира, воспи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тание любви и бережного отношения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природе, приобщение детей к уходу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растениями, формирование начал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экологической культуры.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Комнатные растения в соответствии с возрастными рекомендациями (фиалки)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Календарь природы, инвентарь для трудовой деятельности (стеки,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лейка детская -2 шт., опрыски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 -1 шт., тазики - 2 шт.).</w:t>
      </w:r>
      <w:proofErr w:type="gram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Картотека прогулок.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Настольно-печатные игры: «Что сначала, что потом?", "Почемучка",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</w:t>
      </w:r>
      <w:proofErr w:type="gram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саду ли в огороде", "В мире животных", "Дары природы", "Времена года", "Чей домик", лото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"Парочки", "Ассоциации".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Наглядн</w:t>
      </w:r>
      <w:proofErr w:type="gram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дидактическое пособие: "Птицы", "Цветы", "Деревья".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Энциклопедии: "Животные России", " Подводный мир", " Планета Земля", "Солнечная система в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вопросах и ответах", "По странам и континентам".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Центр безопасности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Расширение познавательного опыта,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и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в повседневной де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 "Улица"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Набор дорожных знаков, муляж знака "Пешеходный переход", муляж светофора из картона, маленькие самодельные деревянные светофоры - 5 шт., полицейский жезл, фуражка - 2 шт., кепка и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жилетка сотрудника ППС, машины большие - 2 шт., маленькие – 3 шт., набор мелких машинок,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пожарная машина - 1 шт., автобус - 1 шт., набор пожарного.</w:t>
      </w:r>
      <w:proofErr w:type="gram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Настольно-печатные игры: "Дорожная азбука", "Дорожные знаки", "Транспорт", "Знаки на д</w:t>
      </w:r>
      <w:proofErr w:type="gram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рогах", "Профессии".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Наглядно - дидактическое пособие: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"Безопасность на дороге" И.Ю.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Бордачёва</w:t>
      </w:r>
      <w:proofErr w:type="spellEnd"/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Картотека "Дорожные знаки".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Строительный центр</w:t>
      </w:r>
      <w:proofErr w:type="gram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</w:t>
      </w:r>
      <w:proofErr w:type="gram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интерес к конструктивной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деятельн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ости, развивать творческие спо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собности.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Набор строительный деревянный - 1комплект; набор строитель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пластмассовый - 1 шт.; кон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структор </w:t>
      </w: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 комплекта; кубики деревянные маленькие –1 комплект; кубики деревянные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средние - 2 комплекта; кирпичики деревянные - 1 комплект.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 "Присоски" - 1 комплект; мелкие игрушки (набо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р домашних, диких животных, ди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нозавры), строительная техника (грузовая машина – 1 шт., бетономешалка – 1шт., экскаватор –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1шт., кран – 1шт., бульдозер с прицепом - 1 шт.).</w:t>
      </w:r>
      <w:proofErr w:type="gram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Патриотический центр</w:t>
      </w:r>
      <w:proofErr w:type="gram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</w:t>
      </w:r>
      <w:proofErr w:type="gram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у детей краеведческие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представления, воспитывать любовь к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родному краю.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Плакаты: президент, флаг РФ, герб, глобус, карта мира.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Наглядно - дидактические пособия: Фотоальбом "Достопримечательности города", обучающие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карточки "Наша Родина - Россия", тематические плакаты "Символы Российского государства" -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 шт.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Центр развивающих игр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Повышение уровня интеллектуального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развития детей.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Познавательный материал: азбука в картинках, математические наборы.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Рабочие тетради "Раз - ступенька, два - ступенька..." </w:t>
      </w: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Петерсон</w:t>
      </w:r>
      <w:proofErr w:type="spell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, "Математика" Солнечные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ступеньки, математические наборы – 23 шт.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Разрезные картинки (8—12 частей, все виды разрезов), </w:t>
      </w: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игры </w:t>
      </w: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ходилки</w:t>
      </w:r>
      <w:proofErr w:type="spell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кубиком.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Схема групповой комнаты.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Графические диктанты (работа по клеткам)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Настольно-печатные игры: "Кубики знаний", домино, шашки.</w:t>
      </w:r>
    </w:p>
    <w:p w:rsidR="007522E9" w:rsidRPr="002A40C1" w:rsidRDefault="007522E9" w:rsidP="00752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Речевоеразвитие</w:t>
      </w:r>
      <w:proofErr w:type="spell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Центр речевого развития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Совершенствование процесса развития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коррекции речи детей. Формирование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устно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речи и навыков речевого обще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(составление рассказа о времени года, животного, игрушки)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(рассказывание сказки, стихотворения)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Картотеки: "Пальчиковые игры", "Физкультминутки", " Артикуляционная гимнастика".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Дидактические игры: "Четвёртый лишний", "Найди отличие".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Наглядно-дидактическое пособие: "Уроки вежливости" И.В. Мирошниченко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Настольно - печатные игры: "Что сначала, что потом", "Противоположности", "Ассоциации",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"Словарик", "АБВГД..."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Центр книги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Формирование умения самостоятельно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отать с книгой, «добывать» нуж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информацию.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Иллюстрации по темам образовательной деятельности по ознакомлению с окружающим миром и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ознакомлению с художественной литературой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Портреты поэтов, писателей.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Энциклопедии - 6 шт., русские народные сказки, сказки Чуковского,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Маршака, Г.Х. Андерсена, Пушкина, </w:t>
      </w: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Р.Киплинга</w:t>
      </w:r>
      <w:proofErr w:type="spell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Бианки и т.д...</w:t>
      </w:r>
      <w:proofErr w:type="gram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Наглядно - дидактические пособия: «Угадай сказк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у», «Угадай сказочного героя»</w:t>
      </w:r>
      <w:proofErr w:type="gramStart"/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Художественно-эстетическое 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Центр творчества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Прож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ивание, преобразование познава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опыта в продуктивной дея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ости. Развитие ручной умелости, 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творчества. Выработка позиции творца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 для лепки: пластилин (23шт.), стеки, доски для лепки (23шт).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Бросовый и природный материал (шишки, желуди, камушки и т.д.)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 для аппликации и ручного труда: клей ПВА, кисти для клея (23 шт.), ножницы (23 шт.),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ёмкости под клей, салфетки, цветная бумага, цветной и белый картон, тряпочки, альбомы (23шт.)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для рисования: альбомы (23 шт.), акварельные краски 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(23 шт.), гуашь 12 </w:t>
      </w:r>
      <w:proofErr w:type="spellStart"/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цв</w:t>
      </w:r>
      <w:proofErr w:type="spellEnd"/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(5 шт.), 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гуашь 6 </w:t>
      </w: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цв</w:t>
      </w:r>
      <w:proofErr w:type="spell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. (13 шт.), цветные карандаши (23 шт.), баночки для воды, ра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знообразные трафареты 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шаблоны для рисования, кисти беличьи No3, 4 (23 шт.), фломасте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 12 </w:t>
      </w:r>
      <w:proofErr w:type="spellStart"/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цв</w:t>
      </w:r>
      <w:proofErr w:type="spellEnd"/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. (23 шт.), мелки цвет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ные, восковые мелки, раскраски,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Настольно-печатная игра "Подбери узор".</w:t>
      </w:r>
      <w:proofErr w:type="gram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Образцы дымковской, городецкой, хохломской росписей.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Музыкальный центр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Развитие творческих способностей в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стоятельно-ритмической деятель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ти. Знакомить детей с музыкаль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инструментами их звучанием,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воспитывать интерес к музыке.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 песен из советских мультфильмов;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Музыкальные инструменты: синтезатор – 1шт., бубен – 1шт., металлофон - 1шт., барабан - 1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шт., гитара - 1 шт., гармонь - 1 шт., гусли - 1 шт.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Магнитофон - 1 шт., CD - диски с детс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кими песнями, сказками.</w:t>
      </w:r>
      <w:proofErr w:type="gramEnd"/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Физическое 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proofErr w:type="gram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Физкультурный центр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сширение индивидуального двига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опыта в са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мостоятельной де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Ребристая доска - 1шт., гантели - 2шт., кегли - 40 шт., скакалки - 3 шт., мешочки для метания -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 шт., мячи маленькие резиновые (4 шт.), мячи большие резинов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– 7 шт., </w:t>
      </w:r>
      <w:proofErr w:type="spellStart"/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кольцеброс</w:t>
      </w:r>
      <w:proofErr w:type="spellEnd"/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 шт., 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теннисные ракетки - 2 шт., клюшки для гольфа -2 шт., кольц</w:t>
      </w:r>
      <w:r w:rsidR="00D7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баскетбольное -1шт, массажные </w:t>
      </w:r>
      <w:bookmarkStart w:id="0" w:name="_GoBack"/>
      <w:bookmarkEnd w:id="0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коврики – 2 шт., сухой бассейн, обручи - 3 </w:t>
      </w:r>
      <w:proofErr w:type="gram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шт., игра "</w:t>
      </w: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Твистер</w:t>
      </w:r>
      <w:proofErr w:type="spell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", флажки - 5 шт., игра "Городки".</w:t>
      </w:r>
      <w:proofErr w:type="gram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Картотека "Подвижные игры"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Демонстрационный материал: " Виды спорта".</w:t>
      </w:r>
    </w:p>
    <w:p w:rsidR="00DE1A59" w:rsidRPr="002A40C1" w:rsidRDefault="007522E9" w:rsidP="007522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литература: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Л.А. Парамонова «Развивающие занятия с детьми 5-6 лет». Москва, ОЛМА Медиа Групп, 2013г.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И.А. Лыкова «Изобразительная деятельность в детском саду», старшая группа. ООО ИД «Карапуз», Москва, 2010г.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Л.Г. </w:t>
      </w: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Петерсон</w:t>
      </w:r>
      <w:proofErr w:type="spell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Н.П.Холина</w:t>
      </w:r>
      <w:proofErr w:type="spell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«Раз-ступенька, </w:t>
      </w:r>
      <w:proofErr w:type="gram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два-ступенька</w:t>
      </w:r>
      <w:proofErr w:type="gram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...». Издательство ЮВЕНТА, Москва, 2016г.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О.С. Ушакова « Развитие речи детей 5-7 лет»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Н.Е. Васюкова, </w:t>
      </w: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Н.М.Родина</w:t>
      </w:r>
      <w:proofErr w:type="spell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«Планирование образовательной деятельности с детьми 5-6 лет». ТЦ Сфера, 2015г.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О.В. </w:t>
      </w: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«Занятия по ознакомлению с окружающим миром»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Т.А. Шорыгина "Беседы о правилах пожарной безопасности»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Т. </w:t>
      </w: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Кислинская</w:t>
      </w:r>
      <w:proofErr w:type="spell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«Игры с пальчиками» «Питер» 2013г.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«Программа воспитания и обучения в детском саду» (под редакцией М. А. Васильевой)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10. О.Ю. </w:t>
      </w: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Старцева</w:t>
      </w:r>
      <w:proofErr w:type="spell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дорожных наук»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А.И. Иванова «Экологические наблюдения и эксперименты в детском саду»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12. </w:t>
      </w: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Л.И.Пензулаева</w:t>
      </w:r>
      <w:proofErr w:type="spell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«Физическая культура в детском саду 5-6 лет», Москва «Мозаика - Синтез»</w:t>
      </w:r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13. </w:t>
      </w: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Е.А.Бабенкова</w:t>
      </w:r>
      <w:proofErr w:type="spell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Т.М.Параничева</w:t>
      </w:r>
      <w:proofErr w:type="spell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«Подвижные игры на прогулке», Москв</w:t>
      </w:r>
      <w:proofErr w:type="gramStart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ООО</w:t>
      </w:r>
      <w:proofErr w:type="gramEnd"/>
      <w:r w:rsidRPr="002A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«ТЦ Сфера»</w:t>
      </w:r>
    </w:p>
    <w:p w:rsidR="007522E9" w:rsidRPr="002A40C1" w:rsidRDefault="007522E9" w:rsidP="007522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2E9" w:rsidRPr="002A40C1" w:rsidRDefault="007522E9" w:rsidP="007522E9">
      <w:pPr>
        <w:rPr>
          <w:rFonts w:ascii="Times New Roman" w:hAnsi="Times New Roman" w:cs="Times New Roman"/>
          <w:sz w:val="28"/>
          <w:szCs w:val="28"/>
        </w:rPr>
      </w:pPr>
    </w:p>
    <w:p w:rsidR="002A40C1" w:rsidRPr="002A40C1" w:rsidRDefault="002A40C1">
      <w:pPr>
        <w:rPr>
          <w:rFonts w:ascii="Times New Roman" w:hAnsi="Times New Roman" w:cs="Times New Roman"/>
          <w:sz w:val="28"/>
          <w:szCs w:val="28"/>
        </w:rPr>
      </w:pPr>
    </w:p>
    <w:sectPr w:rsidR="002A40C1" w:rsidRPr="002A40C1" w:rsidSect="007522E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59"/>
    <w:rsid w:val="000D1759"/>
    <w:rsid w:val="002A40C1"/>
    <w:rsid w:val="003550F8"/>
    <w:rsid w:val="007522E9"/>
    <w:rsid w:val="00D71F4C"/>
    <w:rsid w:val="00D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1402</Words>
  <Characters>7993</Characters>
  <Application>Microsoft Office Word</Application>
  <DocSecurity>0</DocSecurity>
  <Lines>66</Lines>
  <Paragraphs>18</Paragraphs>
  <ScaleCrop>false</ScaleCrop>
  <Company/>
  <LinksUpToDate>false</LinksUpToDate>
  <CharactersWithSpaces>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2022-01-18T21:23:00Z</dcterms:created>
  <dcterms:modified xsi:type="dcterms:W3CDTF">2022-01-26T15:02:00Z</dcterms:modified>
</cp:coreProperties>
</file>