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4E" w:rsidRPr="00A3734E" w:rsidRDefault="00A3734E" w:rsidP="00A3734E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</w:rPr>
      </w:pPr>
      <w:r w:rsidRPr="00A3734E">
        <w:rPr>
          <w:rFonts w:ascii="Roboto-Regular" w:eastAsia="Times New Roman" w:hAnsi="Roboto-Regular" w:cs="Times New Roman"/>
          <w:b/>
          <w:bCs/>
          <w:i/>
          <w:iCs/>
          <w:color w:val="000000"/>
          <w:sz w:val="32"/>
          <w:szCs w:val="32"/>
        </w:rPr>
        <w:t> Информация о консультациях для родителей (законных представителей), оказываемых в МБДОУ</w:t>
      </w:r>
    </w:p>
    <w:tbl>
      <w:tblPr>
        <w:tblW w:w="535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6"/>
      </w:tblGrid>
      <w:tr w:rsidR="00A3734E" w:rsidRPr="00A3734E" w:rsidTr="00A3734E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98"/>
              <w:gridCol w:w="7402"/>
            </w:tblGrid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Полное наименование ДОУ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Муниципальное дошкольное образовательное учреждение детский сад 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22</w:t>
                  </w: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"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Ромаш</w:t>
                  </w: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ка"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Адрес юридический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34735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  Ростовская область, </w:t>
                  </w:r>
                  <w:proofErr w:type="spellStart"/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Волгодонской</w:t>
                  </w:r>
                  <w:proofErr w:type="spellEnd"/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район,х</w:t>
                  </w:r>
                  <w:proofErr w:type="gramStart"/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еменкин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ул.Центральная,9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Адрес фактический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34735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  Ростовская область, </w:t>
                  </w:r>
                  <w:proofErr w:type="spellStart"/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Волгодонской</w:t>
                  </w:r>
                  <w:proofErr w:type="spellEnd"/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район,х</w:t>
                  </w:r>
                  <w:proofErr w:type="gramStart"/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еменкин</w:t>
                  </w:r>
                  <w:proofErr w:type="spellEnd"/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Центральная,</w:t>
                  </w:r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Контактные телефоны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8(86394)7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-38-04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Кукла Наталья Александровна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Воспитатель руководитель МО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Давыденко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Людмила Юрьевна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Режим работы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Консультации для родителей (законных представителей)  проводится  по утвержденному графику приказ по МБДОУ от 02.09.2020г №72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Понедельник-пятница 16:00-17:00; в любое удобное время для родителей (законных представителей) по их личному обращению.</w:t>
                  </w:r>
                </w:p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</w:rPr>
                    <w:t>                                                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Формы работы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индивидуальное консультирование родителей (законных представителей) в отсутствие ребенка;</w:t>
                  </w:r>
                </w:p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групповое консультирование семей с одинаковыми проблемами</w:t>
                  </w:r>
                </w:p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ответы на обращения родителей </w:t>
                  </w:r>
                  <w:proofErr w:type="gramStart"/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законных представителей), заданные на сайте МБДОУ</w:t>
                  </w:r>
                </w:p>
              </w:tc>
            </w:tr>
            <w:tr w:rsidR="00A3734E" w:rsidRPr="00A3734E">
              <w:trPr>
                <w:tblCellSpacing w:w="15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Порядок консультации</w:t>
                  </w:r>
                </w:p>
              </w:tc>
              <w:tc>
                <w:tcPr>
                  <w:tcW w:w="7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734E" w:rsidRPr="00A3734E" w:rsidRDefault="00A3734E" w:rsidP="00A3734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Прием родителей (законных представителей) по предварительно составленному графику.</w:t>
                  </w: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Родители (законные представители) сообщают, какой вопрос их интересует, 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</w:t>
                  </w:r>
                  <w:r w:rsidRPr="00A373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владеет необходимой информацией в полной мере. Консультирование родителей проводится одним или несколькими специалистами одновременно, в зависимости от сути проблемы.</w:t>
                  </w:r>
                </w:p>
              </w:tc>
            </w:tr>
          </w:tbl>
          <w:p w:rsidR="00A3734E" w:rsidRPr="00A3734E" w:rsidRDefault="00A3734E" w:rsidP="00A3734E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7"/>
                <w:szCs w:val="27"/>
              </w:rPr>
            </w:pPr>
          </w:p>
        </w:tc>
      </w:tr>
    </w:tbl>
    <w:p w:rsidR="00A3734E" w:rsidRPr="00A3734E" w:rsidRDefault="00A3734E" w:rsidP="00A3734E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</w:rPr>
      </w:pPr>
      <w:r w:rsidRPr="00A3734E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</w:rPr>
        <w:lastRenderedPageBreak/>
        <w:t>Запись родителей (законных представителей) на  очную консультацию осуществляется:</w:t>
      </w:r>
      <w:r w:rsidRPr="00A3734E">
        <w:rPr>
          <w:rFonts w:ascii="Roboto-Regular" w:eastAsia="Times New Roman" w:hAnsi="Roboto-Regular" w:cs="Times New Roman"/>
          <w:color w:val="000000"/>
          <w:sz w:val="27"/>
          <w:szCs w:val="27"/>
        </w:rPr>
        <w:br/>
        <w:t> </w:t>
      </w:r>
    </w:p>
    <w:p w:rsidR="00A3734E" w:rsidRPr="00A3734E" w:rsidRDefault="00A3734E" w:rsidP="00A37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000000"/>
          <w:sz w:val="27"/>
          <w:szCs w:val="27"/>
        </w:rPr>
      </w:pPr>
      <w:r w:rsidRPr="00A3734E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</w:rPr>
        <w:t xml:space="preserve">по  телефону - (886394) </w:t>
      </w:r>
      <w:r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</w:rPr>
        <w:t>7-38-04</w:t>
      </w:r>
    </w:p>
    <w:p w:rsidR="00A3734E" w:rsidRPr="00A3734E" w:rsidRDefault="00A3734E" w:rsidP="00A37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000000"/>
          <w:sz w:val="27"/>
          <w:szCs w:val="27"/>
        </w:rPr>
      </w:pPr>
      <w:r w:rsidRPr="00A3734E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</w:rPr>
        <w:t>при личном обращении</w:t>
      </w:r>
    </w:p>
    <w:p w:rsidR="00A3734E" w:rsidRPr="00A3734E" w:rsidRDefault="00A3734E" w:rsidP="00A373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000000"/>
          <w:sz w:val="27"/>
          <w:szCs w:val="27"/>
        </w:rPr>
      </w:pPr>
      <w:r w:rsidRPr="00A3734E"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</w:rPr>
        <w:t xml:space="preserve">по электронной почте </w:t>
      </w:r>
      <w:r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</w:rPr>
        <w:t>–</w:t>
      </w:r>
      <w:hyperlink r:id="rId5" w:history="1">
        <w:r w:rsidRPr="00266294">
          <w:rPr>
            <w:rStyle w:val="a5"/>
            <w:rFonts w:ascii="Roboto-Regular" w:eastAsia="Times New Roman" w:hAnsi="Roboto-Regular" w:cs="Times New Roman"/>
            <w:b/>
            <w:sz w:val="27"/>
            <w:lang w:val="en-US"/>
          </w:rPr>
          <w:t>romaska</w:t>
        </w:r>
        <w:r w:rsidRPr="00266294">
          <w:rPr>
            <w:rStyle w:val="a5"/>
            <w:rFonts w:ascii="Roboto-Regular" w:eastAsia="Times New Roman" w:hAnsi="Roboto-Regular" w:cs="Times New Roman"/>
            <w:b/>
            <w:sz w:val="27"/>
          </w:rPr>
          <w:t>.</w:t>
        </w:r>
        <w:r w:rsidRPr="00266294">
          <w:rPr>
            <w:rStyle w:val="a5"/>
            <w:rFonts w:ascii="Roboto-Regular" w:eastAsia="Times New Roman" w:hAnsi="Roboto-Regular" w:cs="Times New Roman"/>
            <w:b/>
            <w:sz w:val="27"/>
            <w:lang w:val="en-US"/>
          </w:rPr>
          <w:t>kukla</w:t>
        </w:r>
        <w:r w:rsidRPr="00266294">
          <w:rPr>
            <w:rStyle w:val="a5"/>
            <w:rFonts w:ascii="Roboto-Regular" w:eastAsia="Times New Roman" w:hAnsi="Roboto-Regular" w:cs="Times New Roman"/>
            <w:b/>
            <w:sz w:val="27"/>
          </w:rPr>
          <w:t>@</w:t>
        </w:r>
        <w:r w:rsidRPr="00266294">
          <w:rPr>
            <w:rStyle w:val="a5"/>
            <w:rFonts w:ascii="Roboto-Regular" w:eastAsia="Times New Roman" w:hAnsi="Roboto-Regular" w:cs="Times New Roman"/>
            <w:b/>
            <w:sz w:val="27"/>
            <w:lang w:val="en-US"/>
          </w:rPr>
          <w:t>yandex</w:t>
        </w:r>
        <w:r w:rsidRPr="00266294">
          <w:rPr>
            <w:rStyle w:val="a5"/>
            <w:rFonts w:ascii="Roboto-Regular" w:eastAsia="Times New Roman" w:hAnsi="Roboto-Regular" w:cs="Times New Roman"/>
            <w:b/>
            <w:sz w:val="27"/>
          </w:rPr>
          <w:t>.</w:t>
        </w:r>
        <w:r w:rsidRPr="00266294">
          <w:rPr>
            <w:rStyle w:val="a5"/>
            <w:rFonts w:ascii="Roboto-Regular" w:eastAsia="Times New Roman" w:hAnsi="Roboto-Regular" w:cs="Times New Roman"/>
            <w:b/>
            <w:sz w:val="27"/>
            <w:lang w:val="en-US"/>
          </w:rPr>
          <w:t>ru</w:t>
        </w:r>
      </w:hyperlink>
    </w:p>
    <w:p w:rsidR="001F30E8" w:rsidRDefault="001F30E8"/>
    <w:sectPr w:rsidR="001F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513B9"/>
    <w:multiLevelType w:val="multilevel"/>
    <w:tmpl w:val="542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34E"/>
    <w:rsid w:val="001F30E8"/>
    <w:rsid w:val="00A3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A3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3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734E"/>
    <w:rPr>
      <w:b/>
      <w:bCs/>
    </w:rPr>
  </w:style>
  <w:style w:type="character" w:styleId="a5">
    <w:name w:val="Hyperlink"/>
    <w:basedOn w:val="a0"/>
    <w:uiPriority w:val="99"/>
    <w:unhideWhenUsed/>
    <w:rsid w:val="00A373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aska.kuk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Company>Hewlett-Packard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2021-06-16T10:44:00Z</dcterms:created>
  <dcterms:modified xsi:type="dcterms:W3CDTF">2021-06-16T10:48:00Z</dcterms:modified>
</cp:coreProperties>
</file>