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6C" w:rsidRDefault="008B1F6C" w:rsidP="008B1F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8B1F6C" w:rsidRDefault="008B1F6C" w:rsidP="008B1F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8B1F6C" w:rsidRDefault="000D5332" w:rsidP="008B1F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1F6C">
        <w:rPr>
          <w:rFonts w:ascii="Times New Roman" w:hAnsi="Times New Roman" w:cs="Times New Roman"/>
          <w:sz w:val="28"/>
          <w:szCs w:val="28"/>
        </w:rPr>
        <w:t>етским садом №22 «Ромашка»</w:t>
      </w:r>
    </w:p>
    <w:p w:rsidR="008B1F6C" w:rsidRDefault="008B1F6C" w:rsidP="008B1F6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___________Н.А.Кукла</w:t>
      </w:r>
      <w:proofErr w:type="spellEnd"/>
    </w:p>
    <w:p w:rsidR="0085331C" w:rsidRDefault="0085331C" w:rsidP="008B1F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182CC2">
        <w:rPr>
          <w:rFonts w:ascii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82CC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82C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2C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D5332" w:rsidRDefault="000D5332" w:rsidP="008B1F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5332" w:rsidRDefault="000D5332" w:rsidP="008B1F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5332" w:rsidRDefault="000D5332" w:rsidP="008B1F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5332" w:rsidRDefault="000D5332" w:rsidP="008B1F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5332" w:rsidRDefault="000D5332" w:rsidP="008B1F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31C" w:rsidRDefault="000D5332" w:rsidP="008533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ГОДОВОЙ ПЛАН РАБОТЫ </w:t>
      </w:r>
    </w:p>
    <w:p w:rsidR="000D5332" w:rsidRDefault="000D5332" w:rsidP="008533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МБДОУ детский сад №22 «Ромашка»</w:t>
      </w:r>
    </w:p>
    <w:p w:rsidR="0085331C" w:rsidRDefault="0085331C" w:rsidP="008533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201</w:t>
      </w:r>
      <w:r w:rsidR="00182CC2"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>-20</w:t>
      </w:r>
      <w:r w:rsidR="00182CC2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85331C" w:rsidRDefault="0085331C" w:rsidP="0085331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331C" w:rsidRDefault="0085331C" w:rsidP="0085331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331C" w:rsidRDefault="0085331C" w:rsidP="0085331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331C" w:rsidRDefault="0085331C" w:rsidP="0085331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331C" w:rsidRDefault="0085331C" w:rsidP="0085331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331C" w:rsidRDefault="0085331C" w:rsidP="008533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Утвержден</w:t>
      </w:r>
    </w:p>
    <w:p w:rsidR="0085331C" w:rsidRDefault="0085331C" w:rsidP="008533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на педагогическом совете №1</w:t>
      </w:r>
    </w:p>
    <w:p w:rsidR="0085331C" w:rsidRDefault="0085331C" w:rsidP="008533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 </w:t>
      </w:r>
      <w:r w:rsidR="003A324A">
        <w:rPr>
          <w:rFonts w:ascii="Times New Roman" w:hAnsi="Times New Roman" w:cs="Times New Roman"/>
          <w:sz w:val="36"/>
          <w:szCs w:val="36"/>
        </w:rPr>
        <w:t>2</w:t>
      </w:r>
      <w:r w:rsidR="00E913F8">
        <w:rPr>
          <w:rFonts w:ascii="Times New Roman" w:hAnsi="Times New Roman" w:cs="Times New Roman"/>
          <w:sz w:val="36"/>
          <w:szCs w:val="36"/>
        </w:rPr>
        <w:t>7</w:t>
      </w:r>
      <w:r w:rsidR="003A324A">
        <w:rPr>
          <w:rFonts w:ascii="Times New Roman" w:hAnsi="Times New Roman" w:cs="Times New Roman"/>
          <w:sz w:val="36"/>
          <w:szCs w:val="36"/>
        </w:rPr>
        <w:t>.08.201</w:t>
      </w:r>
      <w:r w:rsidR="00182CC2">
        <w:rPr>
          <w:rFonts w:ascii="Times New Roman" w:hAnsi="Times New Roman" w:cs="Times New Roman"/>
          <w:sz w:val="36"/>
          <w:szCs w:val="36"/>
        </w:rPr>
        <w:t>9</w:t>
      </w:r>
      <w:r w:rsidR="003A324A">
        <w:rPr>
          <w:rFonts w:ascii="Times New Roman" w:hAnsi="Times New Roman" w:cs="Times New Roman"/>
          <w:sz w:val="36"/>
          <w:szCs w:val="36"/>
        </w:rPr>
        <w:t>г.</w:t>
      </w:r>
    </w:p>
    <w:p w:rsidR="008B1F6C" w:rsidRDefault="008B1F6C" w:rsidP="000E2B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F6C" w:rsidRDefault="008B1F6C" w:rsidP="000E2B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9C3" w:rsidRDefault="000E2B06" w:rsidP="000E2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Pr="000E2B06">
        <w:rPr>
          <w:rFonts w:ascii="Times New Roman" w:hAnsi="Times New Roman" w:cs="Times New Roman"/>
          <w:b/>
          <w:sz w:val="28"/>
          <w:szCs w:val="28"/>
        </w:rPr>
        <w:t>Основная цель</w:t>
      </w:r>
      <w:r>
        <w:rPr>
          <w:rFonts w:ascii="Times New Roman" w:hAnsi="Times New Roman" w:cs="Times New Roman"/>
          <w:sz w:val="28"/>
          <w:szCs w:val="28"/>
        </w:rPr>
        <w:t>: 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средой. Общени</w:t>
      </w:r>
      <w:r w:rsidR="00587F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0E2B06" w:rsidRDefault="000E2B06" w:rsidP="000E2B06">
      <w:pPr>
        <w:jc w:val="both"/>
        <w:rPr>
          <w:rFonts w:ascii="Times New Roman" w:hAnsi="Times New Roman" w:cs="Times New Roman"/>
          <w:sz w:val="28"/>
          <w:szCs w:val="28"/>
        </w:rPr>
      </w:pPr>
      <w:r w:rsidRPr="000E2B0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B06" w:rsidRDefault="000E2B06" w:rsidP="000E2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1.Сохранение и укрепление здоровья детей, обеспечение физической и психической безопасности; создание комфортных условий жизнедеятельности для развития физических, интеллектуальных и личностных качеств;</w:t>
      </w:r>
    </w:p>
    <w:p w:rsidR="000E2B06" w:rsidRDefault="000E2B06" w:rsidP="000E2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2.Создание обогащенной предметно-пространственной среды, способствующей развитию социальных и психологических качеств личности дошкольника в различных видах деятельности;</w:t>
      </w:r>
    </w:p>
    <w:p w:rsidR="000E2B06" w:rsidRDefault="000E2B06" w:rsidP="000E2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3.Совершенствование</w:t>
      </w:r>
      <w:r w:rsidR="00187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 мастерства педагогов во взаимодействии с родителями воспитанников.</w:t>
      </w:r>
    </w:p>
    <w:p w:rsidR="000E2B06" w:rsidRDefault="000E2B06" w:rsidP="000E2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4.Построение эффективной системы административ</w:t>
      </w:r>
      <w:r w:rsidR="0018787D">
        <w:rPr>
          <w:rFonts w:ascii="Times New Roman" w:hAnsi="Times New Roman" w:cs="Times New Roman"/>
          <w:sz w:val="28"/>
          <w:szCs w:val="28"/>
        </w:rPr>
        <w:t>но-хозяйственной работы в МБДОУ, обеспечивающей стабильное повышение уровня оказываемых педагогическим коллективом ДОУ образовательных услуг.</w:t>
      </w:r>
    </w:p>
    <w:p w:rsidR="00E31432" w:rsidRPr="00E31432" w:rsidRDefault="00E31432" w:rsidP="00E31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КАДРАМИ</w:t>
      </w:r>
    </w:p>
    <w:p w:rsidR="00E31432" w:rsidRPr="00E31432" w:rsidRDefault="00E31432" w:rsidP="00E3143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СОБРАНИЯ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3"/>
        <w:gridCol w:w="5896"/>
        <w:gridCol w:w="2863"/>
      </w:tblGrid>
      <w:tr w:rsidR="00E31432" w:rsidRPr="00E31432" w:rsidTr="00E31432">
        <w:trPr>
          <w:jc w:val="center"/>
        </w:trPr>
        <w:tc>
          <w:tcPr>
            <w:tcW w:w="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исполнения</w:t>
            </w:r>
          </w:p>
        </w:tc>
      </w:tr>
      <w:tr w:rsidR="00E31432" w:rsidRPr="00E31432" w:rsidTr="00E31432">
        <w:trPr>
          <w:jc w:val="center"/>
        </w:trPr>
        <w:tc>
          <w:tcPr>
            <w:tcW w:w="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</w:t>
            </w:r>
          </w:p>
        </w:tc>
        <w:tc>
          <w:tcPr>
            <w:tcW w:w="2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E31432" w:rsidRPr="00E31432" w:rsidTr="00E31432">
        <w:trPr>
          <w:jc w:val="center"/>
        </w:trPr>
        <w:tc>
          <w:tcPr>
            <w:tcW w:w="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основной образовательной программы</w:t>
            </w:r>
          </w:p>
        </w:tc>
        <w:tc>
          <w:tcPr>
            <w:tcW w:w="2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E31432" w:rsidRPr="00E31432" w:rsidTr="00E31432">
        <w:trPr>
          <w:jc w:val="center"/>
        </w:trPr>
        <w:tc>
          <w:tcPr>
            <w:tcW w:w="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 плана производственного контроля (должностные  инструкции, график работы)</w:t>
            </w:r>
          </w:p>
        </w:tc>
        <w:tc>
          <w:tcPr>
            <w:tcW w:w="2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31432" w:rsidRPr="00E31432" w:rsidTr="00E31432">
        <w:trPr>
          <w:jc w:val="center"/>
        </w:trPr>
        <w:tc>
          <w:tcPr>
            <w:tcW w:w="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 в летний период.</w:t>
            </w:r>
          </w:p>
        </w:tc>
        <w:tc>
          <w:tcPr>
            <w:tcW w:w="2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E31432" w:rsidRDefault="00E31432" w:rsidP="000E2B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432" w:rsidRPr="00E31432" w:rsidRDefault="00E31432" w:rsidP="00E31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РОДИТЕЛЬСКОГО КОМИТЕТА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4537"/>
        <w:gridCol w:w="1426"/>
        <w:gridCol w:w="2872"/>
      </w:tblGrid>
      <w:tr w:rsidR="00E31432" w:rsidRPr="00E31432" w:rsidTr="00E31432">
        <w:trPr>
          <w:jc w:val="center"/>
        </w:trPr>
        <w:tc>
          <w:tcPr>
            <w:tcW w:w="6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1432" w:rsidRPr="00E31432" w:rsidTr="00E31432">
        <w:trPr>
          <w:jc w:val="center"/>
        </w:trPr>
        <w:tc>
          <w:tcPr>
            <w:tcW w:w="6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4D2709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детских утренников, вечеров досуга.</w:t>
            </w:r>
          </w:p>
        </w:tc>
        <w:tc>
          <w:tcPr>
            <w:tcW w:w="1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</w:t>
            </w:r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омитета</w:t>
            </w:r>
          </w:p>
        </w:tc>
      </w:tr>
      <w:tr w:rsidR="00E31432" w:rsidRPr="00E31432" w:rsidTr="00E31432">
        <w:trPr>
          <w:jc w:val="center"/>
        </w:trPr>
        <w:tc>
          <w:tcPr>
            <w:tcW w:w="6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4D2709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4D270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проведении </w:t>
            </w:r>
            <w:r w:rsidR="004D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Новогоднего утренника (участие в сценарии)</w:t>
            </w:r>
          </w:p>
        </w:tc>
        <w:tc>
          <w:tcPr>
            <w:tcW w:w="1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4D2709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</w:t>
            </w:r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омитета</w:t>
            </w:r>
          </w:p>
        </w:tc>
      </w:tr>
      <w:tr w:rsidR="00E31432" w:rsidRPr="00E31432" w:rsidTr="00E31432">
        <w:trPr>
          <w:jc w:val="center"/>
        </w:trPr>
        <w:tc>
          <w:tcPr>
            <w:tcW w:w="6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4D2709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организации питания в детском саду.</w:t>
            </w:r>
          </w:p>
        </w:tc>
        <w:tc>
          <w:tcPr>
            <w:tcW w:w="1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4D2709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</w:t>
            </w:r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омитета</w:t>
            </w:r>
          </w:p>
        </w:tc>
      </w:tr>
      <w:tr w:rsidR="00E31432" w:rsidRPr="00E31432" w:rsidTr="00E31432">
        <w:trPr>
          <w:jc w:val="center"/>
        </w:trPr>
        <w:tc>
          <w:tcPr>
            <w:tcW w:w="6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4D2709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4D2709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31432"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озеленении участк</w:t>
            </w:r>
            <w:r w:rsid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1432"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сада.</w:t>
            </w:r>
          </w:p>
        </w:tc>
        <w:tc>
          <w:tcPr>
            <w:tcW w:w="1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</w:t>
            </w:r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омитета</w:t>
            </w:r>
          </w:p>
        </w:tc>
      </w:tr>
    </w:tbl>
    <w:p w:rsidR="00E31432" w:rsidRPr="00E31432" w:rsidRDefault="00E31432" w:rsidP="00E31432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С СЕМЬЕЙ</w:t>
      </w:r>
    </w:p>
    <w:p w:rsidR="00E31432" w:rsidRPr="00E31432" w:rsidRDefault="00E31432" w:rsidP="00E31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Задачи:</w:t>
      </w:r>
    </w:p>
    <w:p w:rsidR="00E31432" w:rsidRPr="00E31432" w:rsidRDefault="00E31432" w:rsidP="00E314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Установление преемственных связей с семьей, с целью обеспечения комплексного подхода к воспитанию.</w:t>
      </w:r>
    </w:p>
    <w:p w:rsidR="00E31432" w:rsidRPr="00E31432" w:rsidRDefault="00E31432" w:rsidP="00E314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Систематическое, разностороннее педагогическое просвещение родителей.</w:t>
      </w:r>
    </w:p>
    <w:p w:rsidR="00E31432" w:rsidRPr="00E31432" w:rsidRDefault="00E31432" w:rsidP="00E314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Привлечение родителей к активному участию в учебно-воспитательном процессе.</w:t>
      </w:r>
    </w:p>
    <w:tbl>
      <w:tblPr>
        <w:tblW w:w="9440" w:type="dxa"/>
        <w:jc w:val="center"/>
        <w:tblInd w:w="-1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3611"/>
        <w:gridCol w:w="1174"/>
        <w:gridCol w:w="3496"/>
      </w:tblGrid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4D2709" w:rsidP="004D270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31432"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(с приглашением сотрудников ГИБДД, инспектора по делам несовершеннолетних, участкового)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социальным паспортом (социальная защита; посещения на дому)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«Наши проблемы» - совет родителей.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детский сад»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о проблеме профилактики детского дорожно-транспортного травматизма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«Мнение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о работе детского сада»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на пороге школьной жизни ребенка»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праздники, субботники»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защиты детей» (рисунок на асфальте)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182CC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20</w:t>
            </w:r>
            <w:r w:rsidR="0018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№ 1.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«Ознакомление с нормативно-правовой базой (Закон об образовании в РФ, ФГОС дошкольного </w:t>
            </w: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образования)»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о проблеме профилактики детского дорожно-транспортного травматизма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группе с открытым показом непосредственной образовательной деятельности.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«Если ваш ребенок боится»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E31432" w:rsidRPr="00E31432" w:rsidTr="00096C03">
        <w:trPr>
          <w:jc w:val="center"/>
        </w:trPr>
        <w:tc>
          <w:tcPr>
            <w:tcW w:w="11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№ 3 «Наши дети повзрослели»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 учебный год.</w:t>
            </w:r>
          </w:p>
        </w:tc>
        <w:tc>
          <w:tcPr>
            <w:tcW w:w="11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1432" w:rsidRDefault="00E31432" w:rsidP="00E314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36262"/>
          <w:sz w:val="13"/>
          <w:u w:val="single"/>
          <w:lang w:eastAsia="ru-RU"/>
        </w:rPr>
      </w:pPr>
    </w:p>
    <w:p w:rsidR="00E31432" w:rsidRPr="00E31432" w:rsidRDefault="00E31432" w:rsidP="00E31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МЕТОДИЧЕСКАЯ РАБОТА</w:t>
      </w:r>
    </w:p>
    <w:p w:rsidR="00E31432" w:rsidRPr="00E31432" w:rsidRDefault="00E31432" w:rsidP="00E31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E31432" w:rsidRPr="00E31432" w:rsidRDefault="00E31432" w:rsidP="00E31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4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ПЕДАГОГИЧЕСКИЕ СОВЕТЫ</w:t>
      </w:r>
    </w:p>
    <w:tbl>
      <w:tblPr>
        <w:tblW w:w="9331" w:type="dxa"/>
        <w:jc w:val="center"/>
        <w:tblInd w:w="-1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"/>
        <w:gridCol w:w="4375"/>
        <w:gridCol w:w="1377"/>
        <w:gridCol w:w="2927"/>
      </w:tblGrid>
      <w:tr w:rsidR="00096C03" w:rsidRPr="00E31432" w:rsidTr="00096C03">
        <w:trPr>
          <w:jc w:val="center"/>
        </w:trPr>
        <w:tc>
          <w:tcPr>
            <w:tcW w:w="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44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31432" w:rsidRPr="00E31432" w:rsidTr="00096C03">
        <w:trPr>
          <w:jc w:val="center"/>
        </w:trPr>
        <w:tc>
          <w:tcPr>
            <w:tcW w:w="933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совет № 1</w:t>
            </w:r>
          </w:p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«Установочный»</w:t>
            </w:r>
          </w:p>
        </w:tc>
      </w:tr>
      <w:tr w:rsidR="00096C03" w:rsidRPr="00E31432" w:rsidTr="00096C03">
        <w:trPr>
          <w:jc w:val="center"/>
        </w:trPr>
        <w:tc>
          <w:tcPr>
            <w:tcW w:w="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работы за летний оздоровительный период;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готовности ДОУ к учебному году (по итогам приемки);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коллектива на 201</w:t>
            </w:r>
            <w:r w:rsidR="00E9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201</w:t>
            </w:r>
            <w:r w:rsidR="00E9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соответствии с ФГОС;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ознакомление и утверждение основных задач деятельности учреждения в связи с переходом на ФГОС;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утверждение расписания непосредственной образовательной деятельности и режимов дня на холодный период года в соответствии с </w:t>
            </w:r>
            <w:proofErr w:type="spellStart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основной образовательной </w:t>
            </w: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ДОУ.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Изучение нормативно-правовой базы; изучение стандартов дошкольного образования.</w:t>
            </w:r>
          </w:p>
          <w:p w:rsidR="00E31432" w:rsidRPr="00E31432" w:rsidRDefault="00E31432" w:rsidP="00096C0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Разное.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913F8" w:rsidP="0018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  <w:r w:rsidR="00E31432" w:rsidRPr="00096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.08.201</w:t>
            </w:r>
            <w:r w:rsidR="00182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09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432" w:rsidRPr="00E31432" w:rsidTr="00096C03">
        <w:trPr>
          <w:jc w:val="center"/>
        </w:trPr>
        <w:tc>
          <w:tcPr>
            <w:tcW w:w="933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Педагогический совет № 2</w:t>
            </w:r>
          </w:p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Развивать познавательный интерес, интеллектуально-творческий потенциал каждого ребенка через игровую деятельность в формате ФГОС»</w:t>
            </w: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96C03" w:rsidRPr="00E31432" w:rsidTr="00096C03">
        <w:trPr>
          <w:jc w:val="center"/>
        </w:trPr>
        <w:tc>
          <w:tcPr>
            <w:tcW w:w="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  <w:p w:rsidR="001E61B9" w:rsidRDefault="00E31432" w:rsidP="001E61B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61B9" w:rsidRDefault="001E61B9" w:rsidP="001E61B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432" w:rsidRPr="00E31432" w:rsidRDefault="00E31432" w:rsidP="001E61B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Доклад «Виды игр  и их роль в  жизни, воспитании и обучении детей дошкольного возраста»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«Психологические основы дошкольной игры»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«Формирование интереса к подвижной игре»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Выступление «Игра в  поликультурном воспитании детей»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игровых пособий.</w:t>
            </w:r>
          </w:p>
          <w:p w:rsidR="00096C03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картотек по игровой деятельности.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контроля.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31432" w:rsidRPr="00E31432" w:rsidRDefault="00096C03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096C0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E31432" w:rsidRPr="00E31432" w:rsidTr="00096C03">
        <w:trPr>
          <w:jc w:val="center"/>
        </w:trPr>
        <w:tc>
          <w:tcPr>
            <w:tcW w:w="933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совет № 3</w:t>
            </w:r>
          </w:p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«Формирование привычки к здоровому образу жизни у детей дошкольного возраста»</w:t>
            </w:r>
          </w:p>
        </w:tc>
      </w:tr>
      <w:tr w:rsidR="00096C03" w:rsidRPr="00E31432" w:rsidTr="00096C03">
        <w:trPr>
          <w:jc w:val="center"/>
        </w:trPr>
        <w:tc>
          <w:tcPr>
            <w:tcW w:w="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096C0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анкетирования родителей «О здоровье всерьез».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«Обоснование постановки проблемы о значении здоровья в жизни детей и взрослых в соответствии с ФГОС»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задание: презентация  новых технологий оздоровления (выставка). «Физическое воспитание детей в семье»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«Взаимодействие детского сада и семьи в вопросах приобщения к физической </w:t>
            </w: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 и здоровому образу жизни»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096C03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31432" w:rsidRPr="00E31432" w:rsidRDefault="00E31432" w:rsidP="00096C0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432" w:rsidRPr="00E31432" w:rsidTr="00096C03">
        <w:trPr>
          <w:jc w:val="center"/>
        </w:trPr>
        <w:tc>
          <w:tcPr>
            <w:tcW w:w="933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Педагогический совет № 4</w:t>
            </w:r>
          </w:p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«Результативность работы М</w:t>
            </w:r>
            <w:r w:rsidR="00096C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ДОУ в 201</w:t>
            </w:r>
            <w:r w:rsidR="0018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="00E913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</w:t>
            </w:r>
            <w:r w:rsidR="0018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</w:t>
            </w: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учебном году</w:t>
            </w:r>
          </w:p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 подготовка к летней оздоровительной работе»</w:t>
            </w:r>
          </w:p>
        </w:tc>
      </w:tr>
      <w:tr w:rsidR="00096C03" w:rsidRPr="00E31432" w:rsidTr="00096C03">
        <w:trPr>
          <w:jc w:val="center"/>
        </w:trPr>
        <w:tc>
          <w:tcPr>
            <w:tcW w:w="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5.6.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096C0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ДОУ за 201</w:t>
            </w:r>
            <w:r w:rsidR="0018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18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итоги выполнения задач годового плана.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повышения квалификации и аттестации педагогов ДОУ.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«Мониторинг итоговых результатов освоения детьми ООП  дошкольного образования»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 детей и проведенной оздоровительной работы с детьми.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диагностического исследования детей подготовительной к школе группы по уровню готовности к школьному обучению.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 летней оздоровительной работе: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плана   летнего  оздоровительного периода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утверждение режима дня на теплый период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расстановка кадров на летний период.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096C03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432" w:rsidRPr="00E31432" w:rsidRDefault="00E31432" w:rsidP="00096C0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</w:t>
            </w:r>
          </w:p>
          <w:p w:rsidR="00E31432" w:rsidRPr="00E31432" w:rsidRDefault="00E31432" w:rsidP="00E314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C03" w:rsidRPr="00096C03" w:rsidRDefault="00E31432" w:rsidP="00096C03">
      <w:pPr>
        <w:pStyle w:val="a4"/>
        <w:shd w:val="clear" w:color="auto" w:fill="FFFFFF"/>
        <w:spacing w:before="0" w:beforeAutospacing="0" w:after="0" w:afterAutospacing="0"/>
        <w:jc w:val="center"/>
      </w:pPr>
      <w:r w:rsidRPr="00E31432">
        <w:t> </w:t>
      </w:r>
      <w:r w:rsidR="00096C03" w:rsidRPr="00096C03">
        <w:rPr>
          <w:rStyle w:val="a5"/>
          <w:bdr w:val="none" w:sz="0" w:space="0" w:color="auto" w:frame="1"/>
        </w:rPr>
        <w:t>КОНСУЛЬТАЦИИ ДЛЯ ВОСПИТАТЕЛЕЙ</w:t>
      </w:r>
    </w:p>
    <w:tbl>
      <w:tblPr>
        <w:tblW w:w="9240" w:type="dxa"/>
        <w:jc w:val="center"/>
        <w:tblInd w:w="-3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5797"/>
        <w:gridCol w:w="1374"/>
        <w:gridCol w:w="1559"/>
      </w:tblGrid>
      <w:tr w:rsidR="00096C03" w:rsidRPr="00096C03" w:rsidTr="0009106A">
        <w:trPr>
          <w:jc w:val="center"/>
        </w:trPr>
        <w:tc>
          <w:tcPr>
            <w:tcW w:w="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96C03">
              <w:rPr>
                <w:bdr w:val="none" w:sz="0" w:space="0" w:color="auto" w:frame="1"/>
              </w:rPr>
              <w:t>п</w:t>
            </w:r>
            <w:proofErr w:type="spellEnd"/>
            <w:proofErr w:type="gramEnd"/>
            <w:r w:rsidRPr="00096C03">
              <w:rPr>
                <w:bdr w:val="none" w:sz="0" w:space="0" w:color="auto" w:frame="1"/>
              </w:rPr>
              <w:t>/</w:t>
            </w:r>
            <w:proofErr w:type="spellStart"/>
            <w:r w:rsidRPr="00096C03">
              <w:rPr>
                <w:bdr w:val="none" w:sz="0" w:space="0" w:color="auto" w:frame="1"/>
              </w:rPr>
              <w:t>н</w:t>
            </w:r>
            <w:proofErr w:type="spellEnd"/>
          </w:p>
        </w:tc>
        <w:tc>
          <w:tcPr>
            <w:tcW w:w="5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Мероприятия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Дата исполнения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Исполнитель</w:t>
            </w:r>
          </w:p>
        </w:tc>
      </w:tr>
      <w:tr w:rsidR="00096C03" w:rsidRPr="00096C03" w:rsidTr="0009106A">
        <w:trPr>
          <w:jc w:val="center"/>
        </w:trPr>
        <w:tc>
          <w:tcPr>
            <w:tcW w:w="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1</w:t>
            </w:r>
          </w:p>
        </w:tc>
        <w:tc>
          <w:tcPr>
            <w:tcW w:w="5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6C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«Профессиональная компетентность современного педагога ДОУ в соответствии с ФГОС »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заведующий</w:t>
            </w:r>
          </w:p>
        </w:tc>
      </w:tr>
      <w:tr w:rsidR="00096C03" w:rsidRPr="00096C03" w:rsidTr="0009106A">
        <w:trPr>
          <w:jc w:val="center"/>
        </w:trPr>
        <w:tc>
          <w:tcPr>
            <w:tcW w:w="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2</w:t>
            </w:r>
          </w:p>
        </w:tc>
        <w:tc>
          <w:tcPr>
            <w:tcW w:w="5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6C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«Какими должны быть</w:t>
            </w:r>
          </w:p>
          <w:p w:rsidR="00096C03" w:rsidRPr="00096C03" w:rsidRDefault="00096C03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6C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lastRenderedPageBreak/>
              <w:t xml:space="preserve">прогулки с детьми </w:t>
            </w:r>
            <w:proofErr w:type="gramStart"/>
            <w:r w:rsidRPr="00096C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дошкольного</w:t>
            </w:r>
            <w:proofErr w:type="gramEnd"/>
          </w:p>
          <w:p w:rsidR="00096C03" w:rsidRPr="00096C03" w:rsidRDefault="00096C03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6C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возраста»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lastRenderedPageBreak/>
              <w:t>Октябрь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воспитатель</w:t>
            </w:r>
          </w:p>
        </w:tc>
      </w:tr>
      <w:tr w:rsidR="00096C03" w:rsidRPr="00096C03" w:rsidTr="0009106A">
        <w:trPr>
          <w:jc w:val="center"/>
        </w:trPr>
        <w:tc>
          <w:tcPr>
            <w:tcW w:w="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5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</w:pPr>
            <w:r w:rsidRPr="00096C03">
              <w:rPr>
                <w:bdr w:val="none" w:sz="0" w:space="0" w:color="auto" w:frame="1"/>
              </w:rPr>
              <w:t>«Роль сюжетно-ролевой игры в речевом развитии ребёнка»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 w:rsidP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 xml:space="preserve">Воспитатель </w:t>
            </w:r>
          </w:p>
        </w:tc>
      </w:tr>
      <w:tr w:rsidR="00096C03" w:rsidRPr="00096C03" w:rsidTr="0009106A">
        <w:trPr>
          <w:jc w:val="center"/>
        </w:trPr>
        <w:tc>
          <w:tcPr>
            <w:tcW w:w="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4</w:t>
            </w:r>
          </w:p>
        </w:tc>
        <w:tc>
          <w:tcPr>
            <w:tcW w:w="5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</w:pPr>
            <w:r w:rsidRPr="00096C03">
              <w:rPr>
                <w:bdr w:val="none" w:sz="0" w:space="0" w:color="auto" w:frame="1"/>
              </w:rPr>
              <w:t>«Ознакомление с трудом</w:t>
            </w:r>
          </w:p>
          <w:p w:rsidR="00096C03" w:rsidRPr="00096C03" w:rsidRDefault="00096C03">
            <w:pPr>
              <w:pStyle w:val="a4"/>
              <w:spacing w:before="0" w:beforeAutospacing="0" w:after="0" w:afterAutospacing="0"/>
            </w:pPr>
            <w:r w:rsidRPr="00096C03">
              <w:rPr>
                <w:bdr w:val="none" w:sz="0" w:space="0" w:color="auto" w:frame="1"/>
              </w:rPr>
              <w:t>взрослых как средство развития речи</w:t>
            </w:r>
          </w:p>
          <w:p w:rsidR="00096C03" w:rsidRPr="00096C03" w:rsidRDefault="00096C03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6C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дошкольников»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Воспитатель</w:t>
            </w:r>
          </w:p>
        </w:tc>
      </w:tr>
      <w:tr w:rsidR="00096C03" w:rsidRPr="00096C03" w:rsidTr="0009106A">
        <w:trPr>
          <w:jc w:val="center"/>
        </w:trPr>
        <w:tc>
          <w:tcPr>
            <w:tcW w:w="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5</w:t>
            </w:r>
          </w:p>
        </w:tc>
        <w:tc>
          <w:tcPr>
            <w:tcW w:w="5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</w:pPr>
            <w:r w:rsidRPr="00096C03">
              <w:rPr>
                <w:bdr w:val="none" w:sz="0" w:space="0" w:color="auto" w:frame="1"/>
              </w:rPr>
              <w:t>«Формирование активной родительской позиции путём приобщения родителей к участию в жизни ДОУ»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Воспитатель</w:t>
            </w:r>
          </w:p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096C03" w:rsidRPr="00096C03" w:rsidTr="0009106A">
        <w:trPr>
          <w:jc w:val="center"/>
        </w:trPr>
        <w:tc>
          <w:tcPr>
            <w:tcW w:w="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6</w:t>
            </w:r>
          </w:p>
        </w:tc>
        <w:tc>
          <w:tcPr>
            <w:tcW w:w="5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</w:pPr>
            <w:r w:rsidRPr="00096C03">
              <w:rPr>
                <w:bdr w:val="none" w:sz="0" w:space="0" w:color="auto" w:frame="1"/>
              </w:rPr>
              <w:t> «Осторожно: лето!»</w:t>
            </w:r>
          </w:p>
          <w:p w:rsidR="00096C03" w:rsidRPr="00096C03" w:rsidRDefault="00096C03">
            <w:pPr>
              <w:pStyle w:val="a4"/>
              <w:spacing w:before="0" w:beforeAutospacing="0" w:after="0" w:afterAutospacing="0"/>
            </w:pPr>
            <w:r w:rsidRPr="00096C03">
              <w:rPr>
                <w:bdr w:val="none" w:sz="0" w:space="0" w:color="auto" w:frame="1"/>
              </w:rPr>
              <w:t> 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 xml:space="preserve">Заведующий </w:t>
            </w:r>
          </w:p>
        </w:tc>
      </w:tr>
      <w:tr w:rsidR="00096C03" w:rsidRPr="00096C03" w:rsidTr="0009106A">
        <w:trPr>
          <w:jc w:val="center"/>
        </w:trPr>
        <w:tc>
          <w:tcPr>
            <w:tcW w:w="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7</w:t>
            </w:r>
          </w:p>
        </w:tc>
        <w:tc>
          <w:tcPr>
            <w:tcW w:w="5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</w:pPr>
            <w:r w:rsidRPr="00096C03">
              <w:rPr>
                <w:bdr w:val="none" w:sz="0" w:space="0" w:color="auto" w:frame="1"/>
              </w:rPr>
              <w:t>Консультации по запросам      воспитателей.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 w:rsidRPr="00096C03">
              <w:rPr>
                <w:bdr w:val="none" w:sz="0" w:space="0" w:color="auto" w:frame="1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заведующий</w:t>
            </w:r>
          </w:p>
        </w:tc>
      </w:tr>
    </w:tbl>
    <w:p w:rsidR="00096C03" w:rsidRPr="00096C03" w:rsidRDefault="00096C03" w:rsidP="00096C03">
      <w:pPr>
        <w:pStyle w:val="a4"/>
        <w:shd w:val="clear" w:color="auto" w:fill="FFFFFF"/>
        <w:spacing w:before="240" w:beforeAutospacing="0" w:after="240" w:afterAutospacing="0"/>
      </w:pPr>
      <w:r w:rsidRPr="00096C03">
        <w:t> </w:t>
      </w:r>
    </w:p>
    <w:p w:rsidR="00096C03" w:rsidRPr="00096C03" w:rsidRDefault="00096C03" w:rsidP="00096C03">
      <w:pPr>
        <w:pStyle w:val="a4"/>
        <w:shd w:val="clear" w:color="auto" w:fill="FFFFFF"/>
        <w:spacing w:before="0" w:beforeAutospacing="0" w:after="0" w:afterAutospacing="0"/>
        <w:jc w:val="center"/>
      </w:pPr>
      <w:r w:rsidRPr="00096C03">
        <w:rPr>
          <w:rStyle w:val="a5"/>
          <w:bdr w:val="none" w:sz="0" w:space="0" w:color="auto" w:frame="1"/>
        </w:rPr>
        <w:t>СЕМИНАРЫ, СЕМИНАРЫ – ПРАКТИКУМЫ</w:t>
      </w:r>
    </w:p>
    <w:p w:rsidR="00096C03" w:rsidRPr="00096C03" w:rsidRDefault="00096C03" w:rsidP="00096C03">
      <w:pPr>
        <w:pStyle w:val="a4"/>
        <w:shd w:val="clear" w:color="auto" w:fill="FFFFFF"/>
        <w:spacing w:before="0" w:beforeAutospacing="0" w:after="0" w:afterAutospacing="0"/>
        <w:jc w:val="center"/>
      </w:pPr>
      <w:r w:rsidRPr="00096C03">
        <w:rPr>
          <w:rStyle w:val="a5"/>
          <w:bdr w:val="none" w:sz="0" w:space="0" w:color="auto" w:frame="1"/>
        </w:rPr>
        <w:t>ДЛЯ ВОСПИТАТЕЛЕЙ</w:t>
      </w:r>
    </w:p>
    <w:tbl>
      <w:tblPr>
        <w:tblW w:w="9103" w:type="dxa"/>
        <w:jc w:val="center"/>
        <w:tblInd w:w="-3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"/>
        <w:gridCol w:w="5655"/>
        <w:gridCol w:w="1294"/>
        <w:gridCol w:w="1712"/>
      </w:tblGrid>
      <w:tr w:rsidR="00096C03" w:rsidRPr="00096C03" w:rsidTr="0009106A">
        <w:trPr>
          <w:jc w:val="center"/>
        </w:trPr>
        <w:tc>
          <w:tcPr>
            <w:tcW w:w="4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proofErr w:type="spellStart"/>
            <w:proofErr w:type="gramStart"/>
            <w:r w:rsidRPr="00096C03">
              <w:t>п</w:t>
            </w:r>
            <w:proofErr w:type="spellEnd"/>
            <w:proofErr w:type="gramEnd"/>
            <w:r w:rsidRPr="00096C03">
              <w:t>/</w:t>
            </w:r>
            <w:proofErr w:type="spellStart"/>
            <w:r w:rsidRPr="00096C03">
              <w:t>н</w:t>
            </w:r>
            <w:proofErr w:type="spellEnd"/>
          </w:p>
        </w:tc>
        <w:tc>
          <w:tcPr>
            <w:tcW w:w="56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Мероприятия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Дата исполнения</w:t>
            </w:r>
          </w:p>
        </w:tc>
        <w:tc>
          <w:tcPr>
            <w:tcW w:w="1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Исполнитель</w:t>
            </w:r>
          </w:p>
        </w:tc>
      </w:tr>
      <w:tr w:rsidR="00096C03" w:rsidRPr="00096C03" w:rsidTr="0009106A">
        <w:trPr>
          <w:jc w:val="center"/>
        </w:trPr>
        <w:tc>
          <w:tcPr>
            <w:tcW w:w="4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1</w:t>
            </w:r>
          </w:p>
        </w:tc>
        <w:tc>
          <w:tcPr>
            <w:tcW w:w="56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«Создание предметно-развивающей среды для поддержки детской инициативы и творчества в переходном периоде введения ФГОС ДОУ».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Ноябрь</w:t>
            </w:r>
          </w:p>
        </w:tc>
        <w:tc>
          <w:tcPr>
            <w:tcW w:w="1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Воспитатель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</w:p>
        </w:tc>
      </w:tr>
      <w:tr w:rsidR="00096C03" w:rsidRPr="00096C03" w:rsidTr="0009106A">
        <w:trPr>
          <w:jc w:val="center"/>
        </w:trPr>
        <w:tc>
          <w:tcPr>
            <w:tcW w:w="4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2</w:t>
            </w:r>
          </w:p>
        </w:tc>
        <w:tc>
          <w:tcPr>
            <w:tcW w:w="56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Семинар. 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«Игра – королева детства»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Деловая игра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 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Март</w:t>
            </w:r>
          </w:p>
        </w:tc>
        <w:tc>
          <w:tcPr>
            <w:tcW w:w="1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 w:rsidP="001E61B9">
            <w:pPr>
              <w:pStyle w:val="a4"/>
              <w:spacing w:before="240" w:beforeAutospacing="0" w:after="240" w:afterAutospacing="0"/>
              <w:jc w:val="center"/>
            </w:pPr>
            <w:proofErr w:type="spellStart"/>
            <w:r w:rsidRPr="00096C03">
              <w:t>Воспитатль</w:t>
            </w:r>
            <w:proofErr w:type="spellEnd"/>
            <w:r w:rsidRPr="00096C03">
              <w:t xml:space="preserve">  </w:t>
            </w:r>
          </w:p>
        </w:tc>
      </w:tr>
      <w:tr w:rsidR="00096C03" w:rsidRPr="00096C03" w:rsidTr="0009106A">
        <w:trPr>
          <w:jc w:val="center"/>
        </w:trPr>
        <w:tc>
          <w:tcPr>
            <w:tcW w:w="4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3</w:t>
            </w:r>
          </w:p>
        </w:tc>
        <w:tc>
          <w:tcPr>
            <w:tcW w:w="56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Семинар - практикум</w:t>
            </w:r>
          </w:p>
          <w:p w:rsidR="00096C03" w:rsidRPr="00096C03" w:rsidRDefault="00096C03">
            <w:pPr>
              <w:pStyle w:val="a4"/>
              <w:spacing w:before="0" w:beforeAutospacing="0" w:after="0" w:afterAutospacing="0"/>
            </w:pPr>
            <w:r w:rsidRPr="00096C03">
              <w:rPr>
                <w:rStyle w:val="a5"/>
                <w:bdr w:val="none" w:sz="0" w:space="0" w:color="auto" w:frame="1"/>
              </w:rPr>
              <w:t xml:space="preserve">«Аукцион педагогических идей. </w:t>
            </w:r>
            <w:proofErr w:type="spellStart"/>
            <w:r w:rsidRPr="00096C03">
              <w:rPr>
                <w:rStyle w:val="a5"/>
                <w:bdr w:val="none" w:sz="0" w:space="0" w:color="auto" w:frame="1"/>
              </w:rPr>
              <w:t>Здоровьесберегающие</w:t>
            </w:r>
            <w:proofErr w:type="spellEnd"/>
            <w:r w:rsidRPr="00096C03">
              <w:rPr>
                <w:rStyle w:val="a5"/>
                <w:bdr w:val="none" w:sz="0" w:space="0" w:color="auto" w:frame="1"/>
              </w:rPr>
              <w:t xml:space="preserve"> технологии в ДОУ»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 xml:space="preserve">1. Сущность </w:t>
            </w:r>
            <w:proofErr w:type="spellStart"/>
            <w:r w:rsidRPr="00096C03">
              <w:t>здоровьесберегающей</w:t>
            </w:r>
            <w:proofErr w:type="spellEnd"/>
            <w:r w:rsidRPr="00096C03">
              <w:t xml:space="preserve"> педагогической системы: понятие, критерии, технология;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 xml:space="preserve">2. Нетрадиционные формы физкультурно-оздоровительной работы с дошкольниками (теория и </w:t>
            </w:r>
            <w:r w:rsidRPr="00096C03">
              <w:lastRenderedPageBreak/>
              <w:t>практика);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lastRenderedPageBreak/>
              <w:t>Апрель</w:t>
            </w:r>
          </w:p>
        </w:tc>
        <w:tc>
          <w:tcPr>
            <w:tcW w:w="1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1E61B9">
            <w:pPr>
              <w:pStyle w:val="a4"/>
              <w:spacing w:before="240" w:beforeAutospacing="0" w:after="240" w:afterAutospacing="0"/>
              <w:jc w:val="center"/>
            </w:pPr>
            <w:r>
              <w:t xml:space="preserve">Заведующий </w:t>
            </w:r>
          </w:p>
        </w:tc>
      </w:tr>
      <w:tr w:rsidR="00096C03" w:rsidRPr="00096C03" w:rsidTr="0009106A">
        <w:trPr>
          <w:jc w:val="center"/>
        </w:trPr>
        <w:tc>
          <w:tcPr>
            <w:tcW w:w="4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lastRenderedPageBreak/>
              <w:t>4</w:t>
            </w:r>
          </w:p>
        </w:tc>
        <w:tc>
          <w:tcPr>
            <w:tcW w:w="56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Семинар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«Летний оздоровительный период в дошкольном образовательном учреждении»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-       «Требования к организации   работы в летний период»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-       «Соблюдение санитарно-эпидемиологического режима в ДОУ в летний период»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-       «Организация прогулок летом»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Май</w:t>
            </w:r>
          </w:p>
        </w:tc>
        <w:tc>
          <w:tcPr>
            <w:tcW w:w="1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воспитатель</w:t>
            </w:r>
          </w:p>
          <w:p w:rsidR="00096C03" w:rsidRPr="00096C03" w:rsidRDefault="001E61B9">
            <w:pPr>
              <w:pStyle w:val="a4"/>
              <w:spacing w:before="240" w:beforeAutospacing="0" w:after="240" w:afterAutospacing="0"/>
              <w:jc w:val="center"/>
            </w:pPr>
            <w:r>
              <w:t>заведующий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</w:tc>
      </w:tr>
    </w:tbl>
    <w:p w:rsidR="00096C03" w:rsidRPr="00096C03" w:rsidRDefault="00096C03" w:rsidP="00096C03">
      <w:pPr>
        <w:pStyle w:val="a4"/>
        <w:shd w:val="clear" w:color="auto" w:fill="FFFFFF"/>
        <w:spacing w:before="0" w:beforeAutospacing="0" w:after="0" w:afterAutospacing="0"/>
        <w:jc w:val="center"/>
      </w:pPr>
      <w:r w:rsidRPr="00096C03">
        <w:rPr>
          <w:rStyle w:val="a5"/>
          <w:bdr w:val="none" w:sz="0" w:space="0" w:color="auto" w:frame="1"/>
        </w:rPr>
        <w:t> </w:t>
      </w:r>
    </w:p>
    <w:p w:rsidR="00096C03" w:rsidRPr="00096C03" w:rsidRDefault="00096C03" w:rsidP="00096C03">
      <w:pPr>
        <w:pStyle w:val="a4"/>
        <w:shd w:val="clear" w:color="auto" w:fill="FFFFFF"/>
        <w:spacing w:before="0" w:beforeAutospacing="0" w:after="0" w:afterAutospacing="0"/>
        <w:jc w:val="center"/>
      </w:pPr>
      <w:r w:rsidRPr="00096C03">
        <w:rPr>
          <w:rStyle w:val="a5"/>
          <w:bdr w:val="none" w:sz="0" w:space="0" w:color="auto" w:frame="1"/>
        </w:rPr>
        <w:t>КОЛЛЕКТИВНЫЕ ПРОСМОТРЫ</w:t>
      </w:r>
    </w:p>
    <w:tbl>
      <w:tblPr>
        <w:tblW w:w="9020" w:type="dxa"/>
        <w:jc w:val="center"/>
        <w:tblInd w:w="-31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5274"/>
        <w:gridCol w:w="1368"/>
        <w:gridCol w:w="1863"/>
      </w:tblGrid>
      <w:tr w:rsidR="00096C03" w:rsidRPr="00096C03" w:rsidTr="0009106A">
        <w:trPr>
          <w:jc w:val="center"/>
        </w:trPr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proofErr w:type="spellStart"/>
            <w:proofErr w:type="gramStart"/>
            <w:r w:rsidRPr="00096C03">
              <w:t>п</w:t>
            </w:r>
            <w:proofErr w:type="spellEnd"/>
            <w:proofErr w:type="gramEnd"/>
            <w:r w:rsidRPr="00096C03">
              <w:t>/</w:t>
            </w:r>
            <w:proofErr w:type="spellStart"/>
            <w:r w:rsidRPr="00096C03">
              <w:t>н</w:t>
            </w:r>
            <w:proofErr w:type="spellEnd"/>
          </w:p>
        </w:tc>
        <w:tc>
          <w:tcPr>
            <w:tcW w:w="52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Мероприятия</w:t>
            </w:r>
          </w:p>
        </w:tc>
        <w:tc>
          <w:tcPr>
            <w:tcW w:w="13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Дата исполнения</w:t>
            </w:r>
          </w:p>
        </w:tc>
        <w:tc>
          <w:tcPr>
            <w:tcW w:w="18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Исполнитель</w:t>
            </w:r>
          </w:p>
        </w:tc>
      </w:tr>
      <w:tr w:rsidR="00096C03" w:rsidRPr="00096C03" w:rsidTr="0009106A">
        <w:trPr>
          <w:jc w:val="center"/>
        </w:trPr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1</w:t>
            </w:r>
          </w:p>
        </w:tc>
        <w:tc>
          <w:tcPr>
            <w:tcW w:w="52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106A" w:rsidRDefault="00096C03" w:rsidP="0009106A">
            <w:pPr>
              <w:pStyle w:val="a4"/>
              <w:spacing w:before="0" w:beforeAutospacing="0" w:after="0" w:afterAutospacing="0"/>
              <w:rPr>
                <w:b/>
              </w:rPr>
            </w:pPr>
            <w:r w:rsidRPr="0009106A">
              <w:rPr>
                <w:rStyle w:val="a5"/>
                <w:b w:val="0"/>
                <w:bdr w:val="none" w:sz="0" w:space="0" w:color="auto" w:frame="1"/>
              </w:rPr>
              <w:t>Просмотр открытых занятий по Ф</w:t>
            </w:r>
            <w:r w:rsidR="0009106A">
              <w:rPr>
                <w:rStyle w:val="a5"/>
                <w:b w:val="0"/>
                <w:bdr w:val="none" w:sz="0" w:space="0" w:color="auto" w:frame="1"/>
              </w:rPr>
              <w:t>Э</w:t>
            </w:r>
            <w:r w:rsidRPr="0009106A">
              <w:rPr>
                <w:rStyle w:val="a5"/>
                <w:b w:val="0"/>
                <w:bdr w:val="none" w:sz="0" w:space="0" w:color="auto" w:frame="1"/>
              </w:rPr>
              <w:t xml:space="preserve">МП </w:t>
            </w:r>
          </w:p>
        </w:tc>
        <w:tc>
          <w:tcPr>
            <w:tcW w:w="13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Ноябрь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апрель</w:t>
            </w:r>
          </w:p>
        </w:tc>
        <w:tc>
          <w:tcPr>
            <w:tcW w:w="18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6C03" w:rsidRDefault="00096C03" w:rsidP="0009106A">
            <w:pPr>
              <w:pStyle w:val="a4"/>
              <w:spacing w:before="240" w:beforeAutospacing="0" w:after="240" w:afterAutospacing="0"/>
              <w:jc w:val="center"/>
            </w:pPr>
            <w:r w:rsidRPr="00096C03">
              <w:t xml:space="preserve"> Воспитатели 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</w:pPr>
          </w:p>
        </w:tc>
      </w:tr>
      <w:tr w:rsidR="00096C03" w:rsidRPr="00096C03" w:rsidTr="0009106A">
        <w:trPr>
          <w:jc w:val="center"/>
        </w:trPr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2</w:t>
            </w:r>
          </w:p>
        </w:tc>
        <w:tc>
          <w:tcPr>
            <w:tcW w:w="52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106A" w:rsidRDefault="00096C03">
            <w:pPr>
              <w:pStyle w:val="a4"/>
              <w:spacing w:before="0" w:beforeAutospacing="0" w:after="0" w:afterAutospacing="0"/>
              <w:rPr>
                <w:b/>
              </w:rPr>
            </w:pPr>
            <w:r w:rsidRPr="0009106A">
              <w:rPr>
                <w:rStyle w:val="a5"/>
                <w:b w:val="0"/>
                <w:bdr w:val="none" w:sz="0" w:space="0" w:color="auto" w:frame="1"/>
              </w:rPr>
              <w:t>Художественно-эстетическая деятельность.  Музыкальное занятие.</w:t>
            </w:r>
          </w:p>
        </w:tc>
        <w:tc>
          <w:tcPr>
            <w:tcW w:w="13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Ноябрь</w:t>
            </w:r>
          </w:p>
        </w:tc>
        <w:tc>
          <w:tcPr>
            <w:tcW w:w="18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1E61B9">
            <w:pPr>
              <w:pStyle w:val="a4"/>
              <w:spacing w:before="240" w:beforeAutospacing="0" w:after="240" w:afterAutospacing="0"/>
              <w:jc w:val="center"/>
            </w:pPr>
            <w:r>
              <w:t xml:space="preserve">Воспитатели </w:t>
            </w:r>
          </w:p>
        </w:tc>
      </w:tr>
      <w:tr w:rsidR="00096C03" w:rsidRPr="00096C03" w:rsidTr="0009106A">
        <w:trPr>
          <w:jc w:val="center"/>
        </w:trPr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3</w:t>
            </w:r>
          </w:p>
        </w:tc>
        <w:tc>
          <w:tcPr>
            <w:tcW w:w="52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</w:pPr>
            <w:r w:rsidRPr="00096C03">
              <w:t>Викторина для старших дошкольников «Сказки народов мира»</w:t>
            </w:r>
          </w:p>
        </w:tc>
        <w:tc>
          <w:tcPr>
            <w:tcW w:w="13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Февраль</w:t>
            </w:r>
          </w:p>
        </w:tc>
        <w:tc>
          <w:tcPr>
            <w:tcW w:w="18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1E61B9" w:rsidP="0009106A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В</w:t>
            </w:r>
            <w:r w:rsidR="00096C03" w:rsidRPr="00096C03">
              <w:t>оспитатели</w:t>
            </w:r>
            <w:r>
              <w:t xml:space="preserve"> </w:t>
            </w:r>
            <w:r w:rsidR="00096C03" w:rsidRPr="00096C03">
              <w:t xml:space="preserve"> </w:t>
            </w:r>
          </w:p>
        </w:tc>
      </w:tr>
      <w:tr w:rsidR="00096C03" w:rsidRPr="00096C03" w:rsidTr="0009106A">
        <w:trPr>
          <w:jc w:val="center"/>
        </w:trPr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4</w:t>
            </w:r>
          </w:p>
        </w:tc>
        <w:tc>
          <w:tcPr>
            <w:tcW w:w="52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 w:rsidP="0009106A">
            <w:pPr>
              <w:pStyle w:val="a4"/>
              <w:spacing w:before="240" w:beforeAutospacing="0" w:after="240" w:afterAutospacing="0"/>
            </w:pPr>
            <w:r w:rsidRPr="00096C03">
              <w:t xml:space="preserve">Коллективный просмотр организации сюжетно- ролевых игр </w:t>
            </w:r>
          </w:p>
        </w:tc>
        <w:tc>
          <w:tcPr>
            <w:tcW w:w="13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Апрель - Май</w:t>
            </w:r>
          </w:p>
        </w:tc>
        <w:tc>
          <w:tcPr>
            <w:tcW w:w="18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 xml:space="preserve">Воспитатели </w:t>
            </w:r>
          </w:p>
          <w:p w:rsidR="00096C03" w:rsidRPr="00096C03" w:rsidRDefault="00096C03">
            <w:pPr>
              <w:pStyle w:val="a4"/>
              <w:spacing w:before="240" w:beforeAutospacing="0" w:after="240" w:afterAutospacing="0"/>
              <w:jc w:val="center"/>
            </w:pPr>
            <w:r w:rsidRPr="00096C03">
              <w:t> </w:t>
            </w:r>
          </w:p>
        </w:tc>
      </w:tr>
    </w:tbl>
    <w:p w:rsidR="00E31432" w:rsidRDefault="00E31432" w:rsidP="00E314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709" w:rsidRDefault="004D2709" w:rsidP="00E314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709" w:rsidRPr="00E31432" w:rsidRDefault="004D2709" w:rsidP="00E314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6A" w:rsidRPr="0009106A" w:rsidRDefault="0009106A" w:rsidP="00091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ИЗУЧЕНИЕ РАБОТЫ ВОСПИТАТЕЛЕЙ</w:t>
      </w:r>
    </w:p>
    <w:p w:rsidR="0009106A" w:rsidRPr="0009106A" w:rsidRDefault="0009106A" w:rsidP="00091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ОСУЩЕСТВЛЕНИЕ КОНТРОЛЯ</w:t>
      </w:r>
    </w:p>
    <w:p w:rsidR="0009106A" w:rsidRPr="0009106A" w:rsidRDefault="0009106A" w:rsidP="0009106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5"/>
        <w:gridCol w:w="890"/>
        <w:gridCol w:w="802"/>
        <w:gridCol w:w="526"/>
        <w:gridCol w:w="192"/>
        <w:gridCol w:w="793"/>
        <w:gridCol w:w="703"/>
        <w:gridCol w:w="289"/>
        <w:gridCol w:w="520"/>
        <w:gridCol w:w="543"/>
        <w:gridCol w:w="720"/>
        <w:gridCol w:w="462"/>
        <w:gridCol w:w="686"/>
      </w:tblGrid>
      <w:tr w:rsidR="0009106A" w:rsidRPr="0009106A" w:rsidTr="0009106A">
        <w:trPr>
          <w:jc w:val="center"/>
        </w:trPr>
        <w:tc>
          <w:tcPr>
            <w:tcW w:w="447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    контроля</w:t>
            </w:r>
          </w:p>
        </w:tc>
        <w:tc>
          <w:tcPr>
            <w:tcW w:w="197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исполнения</w:t>
            </w:r>
          </w:p>
        </w:tc>
        <w:tc>
          <w:tcPr>
            <w:tcW w:w="293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09106A" w:rsidRPr="0009106A" w:rsidTr="0009106A">
        <w:trPr>
          <w:jc w:val="center"/>
        </w:trPr>
        <w:tc>
          <w:tcPr>
            <w:tcW w:w="447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исполнение Закона Российской Федерации «Об образовании»</w:t>
            </w: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proofErr w:type="spellStart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2.4.1.2660-13, создание предметно-развивающей среды для поддержки детской инициативы и творчества в переходном периоде введения ФГОС. Приобщение родителей к участию в жизни ДОУ через поиск эффективных форм и методов сотрудничества, способствующих формированию активной родительской позиции. Реализация основной общеобразовательной программы дошкольного образования.</w:t>
            </w:r>
          </w:p>
        </w:tc>
        <w:tc>
          <w:tcPr>
            <w:tcW w:w="197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6A" w:rsidRPr="0009106A" w:rsidTr="0009106A">
        <w:trPr>
          <w:jc w:val="center"/>
        </w:trPr>
        <w:tc>
          <w:tcPr>
            <w:tcW w:w="447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«Готовность  детей   к  обучению  в  школе».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определить степень готовности выпускников детского сада к школьному обучению.</w:t>
            </w:r>
          </w:p>
        </w:tc>
        <w:tc>
          <w:tcPr>
            <w:tcW w:w="197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93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6A" w:rsidRPr="0009106A" w:rsidTr="0009106A">
        <w:trPr>
          <w:jc w:val="center"/>
        </w:trPr>
        <w:tc>
          <w:tcPr>
            <w:tcW w:w="9381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E61B9" w:rsidRDefault="001E61B9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61B9" w:rsidRDefault="001E61B9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Вопросы контроля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Месяцы</w:t>
            </w:r>
          </w:p>
        </w:tc>
      </w:tr>
      <w:tr w:rsidR="0009106A" w:rsidRPr="0009106A" w:rsidTr="0009106A">
        <w:trPr>
          <w:jc w:val="center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Июнь-Август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 жизни и здоровья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режима прогулки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при питании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при одевании и раздевании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контроля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Июнь-Август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при умывании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закаливающих процедур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сюжетно-ролевых игр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театрализованной деятельности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</w:t>
            </w: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воспитательно-образовательной работы с детьми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родительских собраний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 и организация работы группы с учетом специфики сезона, общего настроения детей.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документации по группам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утренней гимнастики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НОД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программы за год</w:t>
            </w: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– хозяйственный контроль </w:t>
            </w:r>
          </w:p>
        </w:tc>
        <w:tc>
          <w:tcPr>
            <w:tcW w:w="32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укрепление материально- технической базы.</w:t>
            </w:r>
          </w:p>
        </w:tc>
        <w:tc>
          <w:tcPr>
            <w:tcW w:w="32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работа с кадрами.</w:t>
            </w:r>
          </w:p>
        </w:tc>
        <w:tc>
          <w:tcPr>
            <w:tcW w:w="32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23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Систематический </w:t>
            </w:r>
            <w:proofErr w:type="gramStart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правил внутреннего трудового распорядка</w:t>
            </w:r>
          </w:p>
        </w:tc>
        <w:tc>
          <w:tcPr>
            <w:tcW w:w="32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23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6A" w:rsidRPr="0009106A" w:rsidTr="0009106A">
        <w:trPr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Предупредительный контроль: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 во всех возрастных группах.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родителями.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труда.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натуральных норм питания.</w:t>
            </w:r>
          </w:p>
        </w:tc>
        <w:tc>
          <w:tcPr>
            <w:tcW w:w="32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Январь-Апрель</w:t>
            </w:r>
          </w:p>
        </w:tc>
        <w:tc>
          <w:tcPr>
            <w:tcW w:w="3923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6A" w:rsidRPr="0009106A" w:rsidTr="0009106A">
        <w:trPr>
          <w:trHeight w:val="18"/>
          <w:jc w:val="center"/>
        </w:trPr>
        <w:tc>
          <w:tcPr>
            <w:tcW w:w="2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06A" w:rsidRPr="0009106A" w:rsidRDefault="0009106A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106A" w:rsidRPr="0009106A" w:rsidRDefault="0009106A" w:rsidP="00091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СМОТРЫ – КОНКУРСЫ</w:t>
      </w:r>
    </w:p>
    <w:tbl>
      <w:tblPr>
        <w:tblW w:w="9426" w:type="dxa"/>
        <w:jc w:val="center"/>
        <w:tblInd w:w="-35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7"/>
        <w:gridCol w:w="5382"/>
        <w:gridCol w:w="1374"/>
        <w:gridCol w:w="1783"/>
      </w:tblGrid>
      <w:tr w:rsidR="0009106A" w:rsidRPr="0009106A" w:rsidTr="0009106A">
        <w:trPr>
          <w:jc w:val="center"/>
        </w:trPr>
        <w:tc>
          <w:tcPr>
            <w:tcW w:w="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5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1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9106A" w:rsidRPr="0009106A" w:rsidTr="0009106A">
        <w:trPr>
          <w:jc w:val="center"/>
        </w:trPr>
        <w:tc>
          <w:tcPr>
            <w:tcW w:w="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Золотая»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поделок из природного материала.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сказка»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– конкурс  украшения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E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кабинетов</w:t>
            </w: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Новогодним праздникам.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</w:t>
            </w:r>
          </w:p>
        </w:tc>
      </w:tr>
      <w:tr w:rsidR="0009106A" w:rsidRPr="0009106A" w:rsidTr="0009106A">
        <w:trPr>
          <w:jc w:val="center"/>
        </w:trPr>
        <w:tc>
          <w:tcPr>
            <w:tcW w:w="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сказка 2»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Смотр-конкурс зимних построек на участк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для сюжетно- ролевых игр.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</w:tbl>
    <w:p w:rsidR="0009106A" w:rsidRPr="0009106A" w:rsidRDefault="0009106A" w:rsidP="00091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ВЫСТАВКИ</w:t>
      </w:r>
    </w:p>
    <w:tbl>
      <w:tblPr>
        <w:tblW w:w="9357" w:type="dxa"/>
        <w:jc w:val="center"/>
        <w:tblInd w:w="-3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3"/>
        <w:gridCol w:w="5210"/>
        <w:gridCol w:w="1433"/>
        <w:gridCol w:w="1861"/>
      </w:tblGrid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4D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 материала</w:t>
            </w:r>
          </w:p>
          <w:p w:rsidR="0009106A" w:rsidRPr="0009106A" w:rsidRDefault="0009106A" w:rsidP="004D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«Огородные фантазии»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ко дню дошкольного работника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(детей совместно с родителями)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пейзаж»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бросового материала (детей совместно с родителями)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«Мастерская Деда Мороза»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папа»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для Мамочки»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4D270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09106A" w:rsidRPr="0009106A" w:rsidRDefault="0009106A" w:rsidP="004D270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- красна»,</w:t>
            </w:r>
          </w:p>
          <w:p w:rsidR="0009106A" w:rsidRPr="0009106A" w:rsidRDefault="0009106A" w:rsidP="004D270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«Дорого яичко к пасхальному дню»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9106A" w:rsidRPr="0009106A" w:rsidTr="0009106A">
        <w:trPr>
          <w:jc w:val="center"/>
        </w:trPr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09106A" w:rsidRPr="0009106A" w:rsidRDefault="0009106A" w:rsidP="000910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 Ма</w:t>
            </w:r>
            <w:proofErr w:type="gramStart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Победы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106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106A" w:rsidRPr="0009106A" w:rsidRDefault="0009106A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09106A" w:rsidRPr="0009106A" w:rsidRDefault="0009106A" w:rsidP="0009106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90121" w:rsidRPr="00090121" w:rsidRDefault="00090121" w:rsidP="00090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ЛЕЧЕБНО-ПРОФИЛАКТИЧЕСКАЯ ОЗДОРОВИТЕЛЬНАЯ РАБОТА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детей, их осмотр (ежедневно).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правильной организацией приема детей на воздухе (постоянно в течение года, заведующий).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санитарное состояние (ежедневно,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профилактических прививок на год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физические нагрузки на физкультурных занятиях и наблюдать за самочувствием детей после занятий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фельдшер, заведующий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</w:t>
      </w:r>
      <w:proofErr w:type="gramStart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 детей, составление меню, присутствие при закладке продуктов. Снятие пробы, санитарное состояние пищеблока, ведение документации</w:t>
      </w:r>
      <w:proofErr w:type="gramStart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чл.бракер. комиссии, заведующий).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сроками мед</w:t>
      </w:r>
      <w:proofErr w:type="gramStart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смотра всего персонала (по срокам,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ДОУ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поликлиникой (постоянно).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план прививок на 95-99% (по плану,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0121" w:rsidRPr="00090121" w:rsidRDefault="00090121" w:rsidP="000901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борьбе с гриппом и простудными заболеваниями, с инфекционными заболеваниями, кишечной инфекцией и обострением хронической патологии:</w:t>
      </w:r>
    </w:p>
    <w:p w:rsidR="00090121" w:rsidRPr="00090121" w:rsidRDefault="00090121" w:rsidP="0009012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санация полости рта всем детям (1 раз в год)</w:t>
      </w:r>
    </w:p>
    <w:p w:rsidR="00090121" w:rsidRPr="00090121" w:rsidRDefault="00090121" w:rsidP="0009012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воздушные ванны, гимнастика и физкультура, водные процедуры (постоянно)</w:t>
      </w:r>
    </w:p>
    <w:p w:rsidR="00090121" w:rsidRPr="00090121" w:rsidRDefault="00090121" w:rsidP="0009012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ослабленными детьми поливитаминов (постоянно, врач)</w:t>
      </w:r>
    </w:p>
    <w:p w:rsidR="00090121" w:rsidRPr="00090121" w:rsidRDefault="00090121" w:rsidP="000901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 Подбор мебели по росту детей </w:t>
      </w:r>
      <w:proofErr w:type="gramStart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6 мес.);</w:t>
      </w:r>
    </w:p>
    <w:p w:rsidR="00090121" w:rsidRPr="00090121" w:rsidRDefault="00090121" w:rsidP="000901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12.  Мероприятия по борьбе с туберкулезом:</w:t>
      </w:r>
    </w:p>
    <w:p w:rsidR="00090121" w:rsidRPr="00090121" w:rsidRDefault="00090121" w:rsidP="0009012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реакции Манту всем детям (1 раз в год,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направление к фтизиатру с положительным результатом.</w:t>
      </w:r>
    </w:p>
    <w:p w:rsidR="00090121" w:rsidRPr="00090121" w:rsidRDefault="00090121" w:rsidP="0009012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 ДОУ проведение флюорографии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год).</w:t>
      </w:r>
    </w:p>
    <w:p w:rsidR="00090121" w:rsidRPr="00090121" w:rsidRDefault="00090121" w:rsidP="0009012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 Мероприятия по борьбе с дифтерией - охват дифтерийными прививками всех детей ДОУ (по плану,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</w:t>
      </w: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0121" w:rsidRPr="00090121" w:rsidRDefault="00090121" w:rsidP="0009012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14.  Мероприятия по борьбе с желудочно-кишечными заболеваниями:</w:t>
      </w:r>
    </w:p>
    <w:p w:rsidR="00090121" w:rsidRPr="00090121" w:rsidRDefault="00090121" w:rsidP="0009012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тщательная проверка санитарного состояния пищеблока (постоянно)</w:t>
      </w:r>
    </w:p>
    <w:p w:rsidR="00090121" w:rsidRPr="00090121" w:rsidRDefault="00090121" w:rsidP="0009012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реализация скоропортящихся продуктов (постоянно)</w:t>
      </w:r>
    </w:p>
    <w:p w:rsidR="00090121" w:rsidRPr="00090121" w:rsidRDefault="00090121" w:rsidP="00090121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сертификатами соответствия продуктов, получаемых завхозом и бракераж сырых продуктов (ежедневно)</w:t>
      </w:r>
    </w:p>
    <w:p w:rsidR="00090121" w:rsidRPr="00090121" w:rsidRDefault="00090121" w:rsidP="00090121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детей с жидким стулом и вывод их из ДОУ (ежедневно)</w:t>
      </w:r>
    </w:p>
    <w:p w:rsidR="00090121" w:rsidRPr="00090121" w:rsidRDefault="00090121" w:rsidP="00090121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 сотрудников и детей (ежедневно)</w:t>
      </w:r>
    </w:p>
    <w:p w:rsidR="00090121" w:rsidRPr="00090121" w:rsidRDefault="00090121" w:rsidP="00090121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15.  Мероприятия по борьбе с  болезнью Боткина (постоянно):</w:t>
      </w:r>
    </w:p>
    <w:p w:rsidR="00090121" w:rsidRPr="00090121" w:rsidRDefault="00090121" w:rsidP="00090121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пищеблока, туалетов, групп, посуды</w:t>
      </w:r>
    </w:p>
    <w:p w:rsidR="00090121" w:rsidRPr="00090121" w:rsidRDefault="00090121" w:rsidP="00090121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строгая маркировка посуды и уборочного инвентаря</w:t>
      </w:r>
    </w:p>
    <w:p w:rsidR="00090121" w:rsidRPr="00090121" w:rsidRDefault="00090121" w:rsidP="00090121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 Своевременно проводить антропометрические измерения и давать оценку физического развития детей (1 раз в 6 мес., </w:t>
      </w:r>
      <w:proofErr w:type="gramStart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/с).</w:t>
      </w:r>
    </w:p>
    <w:p w:rsidR="00090121" w:rsidRPr="00090121" w:rsidRDefault="00090121" w:rsidP="00090121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17.  Систематически проводить анализ заболеваемости детей, в общем, по ДОУ и по группам. Результаты анализа доводить до сведения сотрудников.</w:t>
      </w:r>
    </w:p>
    <w:p w:rsidR="00090121" w:rsidRPr="00090121" w:rsidRDefault="00090121" w:rsidP="0009012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121" w:rsidRPr="00090121" w:rsidRDefault="00090121" w:rsidP="00090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САНИТАРНО-ПРОСВЕТИТЕЛЬНАЯ РАБОТА </w:t>
      </w:r>
    </w:p>
    <w:p w:rsidR="00090121" w:rsidRPr="00090121" w:rsidRDefault="00090121" w:rsidP="0009012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сотрудниками:</w:t>
      </w:r>
    </w:p>
    <w:p w:rsidR="00090121" w:rsidRPr="00090121" w:rsidRDefault="00090121" w:rsidP="0009012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гигиеническом содержании тела и одежды детей (сентябрь).</w:t>
      </w:r>
    </w:p>
    <w:p w:rsidR="00090121" w:rsidRPr="00090121" w:rsidRDefault="00090121" w:rsidP="0009012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предотвращении заноса инфекции в ДОУ (октябрь).</w:t>
      </w:r>
    </w:p>
    <w:p w:rsidR="00090121" w:rsidRPr="00090121" w:rsidRDefault="00090121" w:rsidP="0009012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простудных заболеваний (ноябрь).</w:t>
      </w:r>
    </w:p>
    <w:p w:rsidR="00090121" w:rsidRPr="00090121" w:rsidRDefault="00090121" w:rsidP="0009012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профилактике детских инфекционных заболеваний (январь).</w:t>
      </w:r>
    </w:p>
    <w:p w:rsidR="00090121" w:rsidRPr="00090121" w:rsidRDefault="00090121" w:rsidP="0009012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желудочно-кишечных заболеваниях, профилактике (март).</w:t>
      </w:r>
    </w:p>
    <w:p w:rsidR="00090121" w:rsidRPr="00090121" w:rsidRDefault="00090121" w:rsidP="0009012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профилактике заболеваний туберкулезом (апрель).</w:t>
      </w:r>
    </w:p>
    <w:p w:rsidR="00090121" w:rsidRPr="00090121" w:rsidRDefault="00090121" w:rsidP="0009012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121" w:rsidRPr="00090121" w:rsidRDefault="00090121" w:rsidP="00090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КОНСУЛЬТАЦИИ ДЛЯ ВОСПИТАТЕЛЕЙ</w:t>
      </w:r>
    </w:p>
    <w:p w:rsidR="00090121" w:rsidRPr="00090121" w:rsidRDefault="00090121" w:rsidP="000901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проводить осмотр ребенка (сентябрь).</w:t>
      </w:r>
    </w:p>
    <w:p w:rsidR="00090121" w:rsidRPr="00090121" w:rsidRDefault="00090121" w:rsidP="000901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закаливании детей в течение года (октябрь).</w:t>
      </w:r>
    </w:p>
    <w:p w:rsidR="00090121" w:rsidRPr="00090121" w:rsidRDefault="00090121" w:rsidP="000901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инфекционных заболеваниях и личной гигиене (январь).</w:t>
      </w:r>
    </w:p>
    <w:p w:rsidR="00090121" w:rsidRPr="00090121" w:rsidRDefault="00090121" w:rsidP="000901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при несчастных случаях (с практическим показом) (февраль).</w:t>
      </w:r>
    </w:p>
    <w:p w:rsidR="00090121" w:rsidRPr="00090121" w:rsidRDefault="00090121" w:rsidP="000901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проводить закаливание с индивидуальным подходом к ослабленным детям (март).</w:t>
      </w:r>
    </w:p>
    <w:p w:rsidR="00090121" w:rsidRPr="00090121" w:rsidRDefault="00090121" w:rsidP="000901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как фактор физического развития и закаливания детей (май).</w:t>
      </w:r>
    </w:p>
    <w:p w:rsidR="00090121" w:rsidRPr="00090121" w:rsidRDefault="00090121" w:rsidP="0009012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121" w:rsidRPr="00090121" w:rsidRDefault="00090121" w:rsidP="00090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КОНСУЛЬТАЦИИ ДЛЯ МЛАДШИХ ВОСПИТАТЕЛЕЙ</w:t>
      </w:r>
    </w:p>
    <w:p w:rsidR="00090121" w:rsidRPr="00090121" w:rsidRDefault="00090121" w:rsidP="000901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санитарно-эпидемического режима в группе (ежедневно).</w:t>
      </w:r>
    </w:p>
    <w:p w:rsidR="00090121" w:rsidRPr="00090121" w:rsidRDefault="00090121" w:rsidP="000901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и генеральная уборка группы (ежедневно).</w:t>
      </w:r>
    </w:p>
    <w:p w:rsidR="00090121" w:rsidRPr="00090121" w:rsidRDefault="00090121" w:rsidP="000901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личной гигиене (октябрь).</w:t>
      </w:r>
    </w:p>
    <w:p w:rsidR="00090121" w:rsidRPr="00090121" w:rsidRDefault="00090121" w:rsidP="000901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венерических заболеваниях (ноябрь).</w:t>
      </w:r>
    </w:p>
    <w:p w:rsidR="00090121" w:rsidRPr="00090121" w:rsidRDefault="00090121" w:rsidP="000901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культуре обслуживания детей (январь).</w:t>
      </w:r>
    </w:p>
    <w:p w:rsidR="00090121" w:rsidRPr="00090121" w:rsidRDefault="00090121" w:rsidP="000901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сквозного проветривания (март).</w:t>
      </w:r>
    </w:p>
    <w:p w:rsidR="00090121" w:rsidRDefault="00090121" w:rsidP="000901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соблюдении санитарных норм при мытье посуды (апрель).</w:t>
      </w:r>
    </w:p>
    <w:p w:rsidR="00587F75" w:rsidRPr="00090121" w:rsidRDefault="00587F75" w:rsidP="0058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21" w:rsidRDefault="00090121" w:rsidP="0009012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87F75">
        <w:t> </w:t>
      </w:r>
      <w:r w:rsidRPr="00587F75">
        <w:rPr>
          <w:b/>
          <w:bCs/>
        </w:rPr>
        <w:t>ХОЗЯЙСТВЕННАЯ РАБОТА</w:t>
      </w:r>
    </w:p>
    <w:p w:rsidR="00587F75" w:rsidRPr="00587F75" w:rsidRDefault="00587F75" w:rsidP="00090121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090121" w:rsidRPr="00587F75" w:rsidRDefault="00090121" w:rsidP="00090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ПОМЕЩЕНИИ</w:t>
      </w:r>
      <w:r w:rsidRPr="00587F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90121" w:rsidRPr="00587F75" w:rsidRDefault="00587F75" w:rsidP="00090121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Утепление</w:t>
      </w:r>
      <w:r w:rsidR="00090121"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оконных рам в помещениях.</w:t>
      </w:r>
    </w:p>
    <w:p w:rsidR="00090121" w:rsidRPr="00587F75" w:rsidRDefault="00090121" w:rsidP="0009012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ТЕРРИТОРИИ</w:t>
      </w:r>
    </w:p>
    <w:p w:rsidR="00090121" w:rsidRPr="00587F75" w:rsidRDefault="00090121" w:rsidP="00090121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игрового оборудования.</w:t>
      </w:r>
    </w:p>
    <w:p w:rsidR="00090121" w:rsidRPr="00587F75" w:rsidRDefault="00E913F8" w:rsidP="00090121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="00090121"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рудовать площадку для изучения правил дорожного движения.</w:t>
      </w:r>
    </w:p>
    <w:p w:rsidR="00090121" w:rsidRPr="00587F75" w:rsidRDefault="00090121" w:rsidP="00090121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кустарника, цветов</w:t>
      </w:r>
    </w:p>
    <w:p w:rsidR="001E61B9" w:rsidRDefault="001E61B9" w:rsidP="0009012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21" w:rsidRPr="00587F75" w:rsidRDefault="00090121" w:rsidP="0009012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ПРИОБРЕСТИ:</w:t>
      </w:r>
    </w:p>
    <w:p w:rsidR="00090121" w:rsidRPr="00587F75" w:rsidRDefault="00090121" w:rsidP="00090121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Игрушки.</w:t>
      </w:r>
    </w:p>
    <w:p w:rsidR="00090121" w:rsidRPr="00587F75" w:rsidRDefault="00090121" w:rsidP="00090121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пособия.</w:t>
      </w:r>
    </w:p>
    <w:p w:rsidR="00090121" w:rsidRPr="00587F75" w:rsidRDefault="00090121" w:rsidP="00090121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 литературу к основной образовательной программе дошкольного образования.</w:t>
      </w:r>
    </w:p>
    <w:p w:rsidR="00587F75" w:rsidRDefault="00587F75" w:rsidP="00090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21" w:rsidRPr="00587F75" w:rsidRDefault="00090121" w:rsidP="00090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АДМИНИСТРАТИВНАЯ  РАБОТА</w:t>
      </w:r>
    </w:p>
    <w:p w:rsidR="00090121" w:rsidRPr="00587F75" w:rsidRDefault="00090121" w:rsidP="00090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065"/>
        <w:gridCol w:w="2040"/>
        <w:gridCol w:w="2580"/>
      </w:tblGrid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  <w:r w:rsid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</w:t>
            </w: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 w:rsid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штатного расписания.</w:t>
            </w:r>
          </w:p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Тарификация.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87F75" w:rsidRPr="00587F75" w:rsidRDefault="00587F75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бухгалтер</w:t>
            </w: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согласование и утверждение графиков работы.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должностных инструкций, правил по технике безопасности и внутреннего трудового распорядка детского сада.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587F75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санитарного состояния групп</w:t>
            </w:r>
            <w:r w:rsid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587F75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оформлению детского сада к Новому году.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587F7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отпусков. Просмотр трудовых книжек и личных дел.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комиссии по охране труда по группам, на пищеблок, в прачечную.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 </w:t>
            </w:r>
            <w:proofErr w:type="gramStart"/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учреждении.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упорядочению номенклатуры дел.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587F7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090121" w:rsidRPr="00587F75" w:rsidTr="00090121">
        <w:trPr>
          <w:jc w:val="center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детей по группам здоровья на конец учебного года.</w:t>
            </w:r>
          </w:p>
        </w:tc>
        <w:tc>
          <w:tcPr>
            <w:tcW w:w="2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90121" w:rsidRPr="00587F75" w:rsidRDefault="00090121" w:rsidP="000901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0121" w:rsidRPr="00587F75" w:rsidRDefault="00090121" w:rsidP="0009012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121" w:rsidRPr="00090121" w:rsidRDefault="00090121" w:rsidP="0009012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21" w:rsidRPr="00090121" w:rsidRDefault="00090121" w:rsidP="0009012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31432" w:rsidRPr="00090121" w:rsidRDefault="00E31432" w:rsidP="000E2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06A" w:rsidRPr="00090121" w:rsidRDefault="000910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106A" w:rsidRPr="00090121" w:rsidSect="007A5F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763C"/>
    <w:multiLevelType w:val="multilevel"/>
    <w:tmpl w:val="5DDA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6965"/>
    <w:multiLevelType w:val="multilevel"/>
    <w:tmpl w:val="10F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C6816"/>
    <w:multiLevelType w:val="multilevel"/>
    <w:tmpl w:val="B0A8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A4C15"/>
    <w:multiLevelType w:val="multilevel"/>
    <w:tmpl w:val="01FE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A0CE1"/>
    <w:multiLevelType w:val="multilevel"/>
    <w:tmpl w:val="843C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75C2F"/>
    <w:multiLevelType w:val="multilevel"/>
    <w:tmpl w:val="6964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0778D"/>
    <w:multiLevelType w:val="multilevel"/>
    <w:tmpl w:val="9740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907C0"/>
    <w:multiLevelType w:val="multilevel"/>
    <w:tmpl w:val="EC10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826E7"/>
    <w:multiLevelType w:val="multilevel"/>
    <w:tmpl w:val="3A8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A4EB2"/>
    <w:multiLevelType w:val="multilevel"/>
    <w:tmpl w:val="AF3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40745"/>
    <w:multiLevelType w:val="multilevel"/>
    <w:tmpl w:val="0424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D56664"/>
    <w:multiLevelType w:val="multilevel"/>
    <w:tmpl w:val="8F18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B58BF"/>
    <w:multiLevelType w:val="multilevel"/>
    <w:tmpl w:val="E69E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B57FAA"/>
    <w:multiLevelType w:val="multilevel"/>
    <w:tmpl w:val="C4F0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C2F38"/>
    <w:multiLevelType w:val="multilevel"/>
    <w:tmpl w:val="5FBE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3116F9"/>
    <w:multiLevelType w:val="multilevel"/>
    <w:tmpl w:val="EA60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C4102B"/>
    <w:multiLevelType w:val="multilevel"/>
    <w:tmpl w:val="D740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3914BF"/>
    <w:multiLevelType w:val="multilevel"/>
    <w:tmpl w:val="112E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677CF"/>
    <w:multiLevelType w:val="multilevel"/>
    <w:tmpl w:val="1BD0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363C3D"/>
    <w:multiLevelType w:val="multilevel"/>
    <w:tmpl w:val="3AE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EC0198"/>
    <w:multiLevelType w:val="multilevel"/>
    <w:tmpl w:val="B492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A27EBA"/>
    <w:multiLevelType w:val="multilevel"/>
    <w:tmpl w:val="DB341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630031"/>
    <w:multiLevelType w:val="multilevel"/>
    <w:tmpl w:val="0FF0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3A3AF9"/>
    <w:multiLevelType w:val="multilevel"/>
    <w:tmpl w:val="4332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2"/>
  </w:num>
  <w:num w:numId="4">
    <w:abstractNumId w:val="23"/>
  </w:num>
  <w:num w:numId="5">
    <w:abstractNumId w:val="5"/>
  </w:num>
  <w:num w:numId="6">
    <w:abstractNumId w:val="7"/>
  </w:num>
  <w:num w:numId="7">
    <w:abstractNumId w:val="4"/>
  </w:num>
  <w:num w:numId="8">
    <w:abstractNumId w:val="19"/>
  </w:num>
  <w:num w:numId="9">
    <w:abstractNumId w:val="21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  <w:num w:numId="14">
    <w:abstractNumId w:val="20"/>
  </w:num>
  <w:num w:numId="15">
    <w:abstractNumId w:val="14"/>
  </w:num>
  <w:num w:numId="16">
    <w:abstractNumId w:val="17"/>
  </w:num>
  <w:num w:numId="17">
    <w:abstractNumId w:val="9"/>
  </w:num>
  <w:num w:numId="18">
    <w:abstractNumId w:val="11"/>
  </w:num>
  <w:num w:numId="19">
    <w:abstractNumId w:val="16"/>
  </w:num>
  <w:num w:numId="20">
    <w:abstractNumId w:val="10"/>
  </w:num>
  <w:num w:numId="21">
    <w:abstractNumId w:val="15"/>
  </w:num>
  <w:num w:numId="22">
    <w:abstractNumId w:val="13"/>
  </w:num>
  <w:num w:numId="23">
    <w:abstractNumId w:val="18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B06"/>
    <w:rsid w:val="00090121"/>
    <w:rsid w:val="0009106A"/>
    <w:rsid w:val="00096C03"/>
    <w:rsid w:val="00097351"/>
    <w:rsid w:val="000D5332"/>
    <w:rsid w:val="000E2B06"/>
    <w:rsid w:val="000E2FCF"/>
    <w:rsid w:val="00182CC2"/>
    <w:rsid w:val="0018787D"/>
    <w:rsid w:val="001B650B"/>
    <w:rsid w:val="001E61B9"/>
    <w:rsid w:val="00247F27"/>
    <w:rsid w:val="0029664D"/>
    <w:rsid w:val="003A324A"/>
    <w:rsid w:val="00400F6D"/>
    <w:rsid w:val="00496F50"/>
    <w:rsid w:val="004D2709"/>
    <w:rsid w:val="00587F75"/>
    <w:rsid w:val="005B7E96"/>
    <w:rsid w:val="00750E51"/>
    <w:rsid w:val="007A5FBC"/>
    <w:rsid w:val="00843E23"/>
    <w:rsid w:val="0085331C"/>
    <w:rsid w:val="008B1F6C"/>
    <w:rsid w:val="009D1E3D"/>
    <w:rsid w:val="009D4321"/>
    <w:rsid w:val="00A849C3"/>
    <w:rsid w:val="00B46465"/>
    <w:rsid w:val="00C00387"/>
    <w:rsid w:val="00E31432"/>
    <w:rsid w:val="00E913F8"/>
    <w:rsid w:val="00EB3C1D"/>
    <w:rsid w:val="00F4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C3"/>
  </w:style>
  <w:style w:type="paragraph" w:styleId="1">
    <w:name w:val="heading 1"/>
    <w:basedOn w:val="a"/>
    <w:next w:val="a"/>
    <w:link w:val="10"/>
    <w:uiPriority w:val="9"/>
    <w:qFormat/>
    <w:rsid w:val="00096C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C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E314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1432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E314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6C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091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18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14</cp:revision>
  <cp:lastPrinted>2018-09-05T13:30:00Z</cp:lastPrinted>
  <dcterms:created xsi:type="dcterms:W3CDTF">2016-08-10T10:56:00Z</dcterms:created>
  <dcterms:modified xsi:type="dcterms:W3CDTF">2019-09-03T10:44:00Z</dcterms:modified>
</cp:coreProperties>
</file>