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BA" w:rsidRPr="00C40A2B" w:rsidRDefault="00F370BA" w:rsidP="00F370BA">
      <w:pPr>
        <w:pStyle w:val="17PRIL-txt"/>
        <w:spacing w:before="57"/>
        <w:jc w:val="center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Муниципальное бюджетное дошкольное образовательное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br/>
        <w:t>учреждение МБДОУ детский сад № 22 «Ромашка»)</w:t>
      </w:r>
      <w:proofErr w:type="gramEnd"/>
    </w:p>
    <w:p w:rsidR="00F370BA" w:rsidRPr="00C40A2B" w:rsidRDefault="00F370BA" w:rsidP="00F370BA">
      <w:pPr>
        <w:pStyle w:val="17PRIL-txt"/>
        <w:jc w:val="center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(МБДОУ детский сад № 22 «Ромашка»)</w:t>
      </w:r>
    </w:p>
    <w:p w:rsidR="00F370BA" w:rsidRPr="00C40A2B" w:rsidRDefault="00F370BA" w:rsidP="00F370BA">
      <w:pPr>
        <w:pStyle w:val="17PRIL-txt"/>
        <w:ind w:left="3912"/>
        <w:jc w:val="left"/>
        <w:rPr>
          <w:rFonts w:ascii="Times New Roman" w:hAnsi="Times New Roman" w:cs="Times New Roman"/>
          <w:sz w:val="24"/>
          <w:szCs w:val="24"/>
        </w:rPr>
      </w:pPr>
    </w:p>
    <w:p w:rsidR="00F370BA" w:rsidRPr="00C40A2B" w:rsidRDefault="00F370BA" w:rsidP="00F370BA">
      <w:pPr>
        <w:pStyle w:val="17PRIL-txt"/>
        <w:ind w:left="5812"/>
        <w:jc w:val="lef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УТВЕРЖДЕНО</w:t>
      </w:r>
      <w:r w:rsidRPr="00C40A2B">
        <w:rPr>
          <w:rFonts w:ascii="Times New Roman" w:hAnsi="Times New Roman" w:cs="Times New Roman"/>
          <w:sz w:val="24"/>
          <w:szCs w:val="24"/>
        </w:rPr>
        <w:br/>
      </w:r>
      <w:r w:rsidRPr="00C40A2B">
        <w:rPr>
          <w:rFonts w:ascii="Times New Roman" w:hAnsi="Times New Roman" w:cs="Times New Roman"/>
          <w:spacing w:val="-5"/>
          <w:sz w:val="24"/>
          <w:szCs w:val="24"/>
        </w:rPr>
        <w:t xml:space="preserve">приказом 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370BA" w:rsidRPr="00C40A2B" w:rsidRDefault="00F370BA" w:rsidP="00F370BA">
      <w:pPr>
        <w:pStyle w:val="17PRIL-txt"/>
        <w:ind w:left="5812"/>
        <w:jc w:val="lef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br/>
        <w:t>от 08.02.2021 № 15</w:t>
      </w:r>
    </w:p>
    <w:p w:rsidR="00F370BA" w:rsidRPr="00C40A2B" w:rsidRDefault="00F370BA" w:rsidP="00F370BA">
      <w:pPr>
        <w:pStyle w:val="17PRIL-header-1"/>
        <w:spacing w:before="227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C40A2B">
        <w:rPr>
          <w:rStyle w:val="Bold"/>
          <w:rFonts w:ascii="Times New Roman" w:hAnsi="Times New Roman" w:cs="Times New Roman"/>
          <w:sz w:val="24"/>
          <w:szCs w:val="24"/>
        </w:rPr>
        <w:t xml:space="preserve">Положение </w:t>
      </w:r>
      <w:r w:rsidRPr="00C40A2B">
        <w:rPr>
          <w:rStyle w:val="Bold"/>
          <w:rFonts w:ascii="Times New Roman" w:hAnsi="Times New Roman" w:cs="Times New Roman"/>
          <w:sz w:val="24"/>
          <w:szCs w:val="24"/>
        </w:rPr>
        <w:br/>
        <w:t xml:space="preserve">о рабочей группе по разработке рабочей программы воспитания </w:t>
      </w:r>
      <w:r w:rsidRPr="00C40A2B">
        <w:rPr>
          <w:rStyle w:val="Bold"/>
          <w:rFonts w:ascii="Times New Roman" w:hAnsi="Times New Roman" w:cs="Times New Roman"/>
          <w:sz w:val="24"/>
          <w:szCs w:val="24"/>
        </w:rPr>
        <w:br/>
        <w:t xml:space="preserve">и календарного плана воспитательной работы </w:t>
      </w:r>
    </w:p>
    <w:p w:rsidR="00F370BA" w:rsidRPr="00C40A2B" w:rsidRDefault="00F370BA" w:rsidP="00F370BA">
      <w:pPr>
        <w:pStyle w:val="17PRIL-header-1"/>
        <w:spacing w:before="227"/>
        <w:rPr>
          <w:rStyle w:val="propisbold"/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(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«Ромашка»)</w:t>
      </w:r>
      <w:r w:rsidRPr="00C40A2B">
        <w:rPr>
          <w:rStyle w:val="Bold"/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31"/>
        <w:gridCol w:w="1560"/>
        <w:gridCol w:w="2239"/>
      </w:tblGrid>
      <w:tr w:rsidR="00F370BA" w:rsidRPr="00C40A2B" w:rsidTr="0078512B">
        <w:trPr>
          <w:trHeight w:val="6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F370BA" w:rsidRPr="00C40A2B" w:rsidRDefault="00F370BA" w:rsidP="0078512B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70BA" w:rsidRPr="00C40A2B" w:rsidRDefault="00F370BA" w:rsidP="0078512B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  <w:right w:w="75" w:type="dxa"/>
            </w:tcMar>
            <w:vAlign w:val="center"/>
          </w:tcPr>
          <w:p w:rsidR="00F370BA" w:rsidRPr="00C40A2B" w:rsidRDefault="00F370BA" w:rsidP="0078512B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F370BA" w:rsidRPr="00C40A2B" w:rsidRDefault="00F370BA" w:rsidP="00F370BA">
      <w:pPr>
        <w:pStyle w:val="17PRIL-header-1"/>
        <w:spacing w:before="227"/>
        <w:rPr>
          <w:rStyle w:val="propisbold"/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F370BA" w:rsidRPr="00C40A2B" w:rsidRDefault="00F370BA" w:rsidP="00F370BA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C40A2B">
        <w:rPr>
          <w:rStyle w:val="Bold"/>
          <w:rFonts w:ascii="Times New Roman" w:hAnsi="Times New Roman" w:cs="Times New Roman"/>
          <w:sz w:val="24"/>
          <w:szCs w:val="24"/>
        </w:rPr>
        <w:t>1. Общие положения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дошкольного образования (далее – ООП ДО)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 w:rsidRPr="00C40A2B">
        <w:rPr>
          <w:rFonts w:ascii="Times New Roman" w:hAnsi="Times New Roman" w:cs="Times New Roman"/>
          <w:sz w:val="24"/>
          <w:szCs w:val="24"/>
        </w:rPr>
        <w:t>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 Федеральным законом от 29.12.2012 № 273-ФЗ «Об образовании в Российской Федерации».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1.3. Деятельность рабочей группы по разработке рабочей программы воспитания и календарного плана воспитательной работы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40A2B">
        <w:rPr>
          <w:rFonts w:ascii="Times New Roman" w:hAnsi="Times New Roman" w:cs="Times New Roman"/>
          <w:sz w:val="24"/>
          <w:szCs w:val="24"/>
        </w:rPr>
        <w:t>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1.4. В состав рабочей группы входят педагогические и иные работники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proofErr w:type="gramStart"/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Pr="00C40A2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40A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0A2B">
        <w:rPr>
          <w:rFonts w:ascii="Times New Roman" w:hAnsi="Times New Roman" w:cs="Times New Roman"/>
          <w:sz w:val="24"/>
          <w:szCs w:val="24"/>
        </w:rPr>
        <w:t xml:space="preserve"> соответствии с приказом заведующего.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.</w:t>
      </w:r>
    </w:p>
    <w:p w:rsidR="00F370BA" w:rsidRPr="00C40A2B" w:rsidRDefault="00F370BA" w:rsidP="00F370BA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C40A2B">
        <w:rPr>
          <w:rStyle w:val="Bold"/>
          <w:rFonts w:ascii="Times New Roman" w:hAnsi="Times New Roman" w:cs="Times New Roman"/>
          <w:sz w:val="24"/>
          <w:szCs w:val="24"/>
        </w:rPr>
        <w:t>2. Задачи рабочей группы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C40A2B">
        <w:rPr>
          <w:rFonts w:ascii="Times New Roman" w:hAnsi="Times New Roman" w:cs="Times New Roman"/>
          <w:sz w:val="24"/>
          <w:szCs w:val="24"/>
        </w:rPr>
        <w:t xml:space="preserve">Анализ содержания ООП ДО с целью выделить в ней воспитательные задачи. </w:t>
      </w:r>
      <w:proofErr w:type="gramEnd"/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2.2. Мониторинг качества воспитательной работы с детьми в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proofErr w:type="gramStart"/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)</w:t>
      </w:r>
      <w:r w:rsidRPr="00C40A2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0A2B">
        <w:rPr>
          <w:rFonts w:ascii="Times New Roman" w:hAnsi="Times New Roman" w:cs="Times New Roman"/>
          <w:sz w:val="24"/>
          <w:szCs w:val="24"/>
        </w:rPr>
        <w:t>осредством анализа воспитательно-образовательной деятельности педагогов и анкетирования родителей воспитанников.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2.3. Разработка рабочей программы воспитания и календарного плана воспитательной работы как структурного компонента ООП ДО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 w:rsidRPr="00C40A2B">
        <w:rPr>
          <w:rFonts w:ascii="Times New Roman" w:hAnsi="Times New Roman" w:cs="Times New Roman"/>
          <w:sz w:val="24"/>
          <w:szCs w:val="24"/>
        </w:rPr>
        <w:t>, не противоречащего федеральному государственному образовательному стандарту дошкольного образования.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педагогических работников.</w:t>
      </w:r>
    </w:p>
    <w:p w:rsidR="00F370BA" w:rsidRPr="00C40A2B" w:rsidRDefault="00F370BA" w:rsidP="00F370BA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C40A2B">
        <w:rPr>
          <w:rStyle w:val="Bold"/>
          <w:rFonts w:ascii="Times New Roman" w:hAnsi="Times New Roman" w:cs="Times New Roman"/>
          <w:sz w:val="24"/>
          <w:szCs w:val="24"/>
        </w:rPr>
        <w:lastRenderedPageBreak/>
        <w:t>3. Функции рабочей группы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3.2. Проведение проблемно-ориентированного анализа воспитательно-образовательной деятельности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</w:t>
      </w:r>
      <w:proofErr w:type="gramStart"/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»</w:t>
      </w:r>
      <w:r w:rsidRPr="00C40A2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40A2B">
        <w:rPr>
          <w:rFonts w:ascii="Times New Roman" w:hAnsi="Times New Roman" w:cs="Times New Roman"/>
          <w:sz w:val="24"/>
          <w:szCs w:val="24"/>
        </w:rPr>
        <w:t>а последние три года.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3.3. Определение структуры, целей и задач, содержания рабочей программы воспитания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 w:rsidRPr="00C40A2B">
        <w:rPr>
          <w:rFonts w:ascii="Times New Roman" w:hAnsi="Times New Roman" w:cs="Times New Roman"/>
          <w:sz w:val="24"/>
          <w:szCs w:val="24"/>
        </w:rPr>
        <w:t>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3.4. Выбор содержания и направлений педагогической деятельности в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»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40A2B">
        <w:rPr>
          <w:rFonts w:ascii="Times New Roman" w:hAnsi="Times New Roman" w:cs="Times New Roman"/>
          <w:sz w:val="24"/>
          <w:szCs w:val="24"/>
        </w:rPr>
        <w:t>в соответствии с приоритетными направлениями государственной политики в сфере образования.</w:t>
      </w:r>
    </w:p>
    <w:p w:rsidR="00F370BA" w:rsidRPr="00C40A2B" w:rsidRDefault="00F370BA" w:rsidP="00F370BA">
      <w:pPr>
        <w:pStyle w:val="17PRIL-tx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3.5. Выработка управленческих решений по реализации рабочей программы воспитания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»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.</w:t>
      </w:r>
    </w:p>
    <w:p w:rsidR="00F370BA" w:rsidRPr="00C40A2B" w:rsidRDefault="00F370BA" w:rsidP="00F370BA">
      <w:pPr>
        <w:pStyle w:val="17PRIL-txt"/>
        <w:rPr>
          <w:rStyle w:val="Bold"/>
          <w:rFonts w:ascii="Times New Roman" w:hAnsi="Times New Roman" w:cs="Times New Roman"/>
          <w:b w:val="0"/>
          <w:bCs w:val="0"/>
          <w:sz w:val="24"/>
          <w:szCs w:val="24"/>
        </w:rPr>
      </w:pPr>
      <w:r w:rsidRPr="00C40A2B">
        <w:rPr>
          <w:rStyle w:val="Bold"/>
          <w:rFonts w:ascii="Times New Roman" w:hAnsi="Times New Roman" w:cs="Times New Roman"/>
          <w:sz w:val="24"/>
          <w:szCs w:val="24"/>
        </w:rPr>
        <w:t>4. Права и ответственность рабочей группы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4.1. Рабочая группа имеет право: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запрашивать у работников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40A2B">
        <w:rPr>
          <w:rFonts w:ascii="Times New Roman" w:hAnsi="Times New Roman" w:cs="Times New Roman"/>
          <w:sz w:val="24"/>
          <w:szCs w:val="24"/>
        </w:rPr>
        <w:t>необходимую для анализа воспитательно-образовательного процесса информацию;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4.2. Рабочая группа несет ответственность: </w:t>
      </w:r>
    </w:p>
    <w:p w:rsidR="00F370BA" w:rsidRPr="00C40A2B" w:rsidRDefault="00F370BA" w:rsidP="00F370BA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:rsidR="00F370BA" w:rsidRPr="00C40A2B" w:rsidRDefault="00F370BA" w:rsidP="00F370BA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разработку в полном объеме рабочей программы воспитания;</w:t>
      </w:r>
    </w:p>
    <w:p w:rsidR="00F370BA" w:rsidRPr="00C40A2B" w:rsidRDefault="00F370BA" w:rsidP="00F370BA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F370BA" w:rsidRPr="00C40A2B" w:rsidRDefault="00F370BA" w:rsidP="00F370BA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:rsidR="00F370BA" w:rsidRPr="00C40A2B" w:rsidRDefault="00F370BA" w:rsidP="00F370BA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C40A2B">
        <w:rPr>
          <w:rStyle w:val="Bold"/>
          <w:rFonts w:ascii="Times New Roman" w:hAnsi="Times New Roman" w:cs="Times New Roman"/>
          <w:sz w:val="24"/>
          <w:szCs w:val="24"/>
        </w:rPr>
        <w:t>5. Организация деятельности рабочей группы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5.2. Рабочая группа проводит оперативные совещания по мере необходимости, но не реже 1–2 раз в месяц.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5.4. Готовые проекты рабочей программы воспитания и календарного плана воспитательной работы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40A2B">
        <w:rPr>
          <w:rFonts w:ascii="Times New Roman" w:hAnsi="Times New Roman" w:cs="Times New Roman"/>
          <w:sz w:val="24"/>
          <w:szCs w:val="24"/>
        </w:rPr>
        <w:t xml:space="preserve">рассматриваются на заседании педагогического совета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5.5. Одобренные на заседании педагогического совета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proofErr w:type="gramStart"/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)</w:t>
      </w:r>
      <w:r w:rsidRPr="00C40A2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0A2B">
        <w:rPr>
          <w:rFonts w:ascii="Times New Roman" w:hAnsi="Times New Roman" w:cs="Times New Roman"/>
          <w:sz w:val="24"/>
          <w:szCs w:val="24"/>
        </w:rPr>
        <w:t xml:space="preserve">роекты рабочей программы воспитания и календарного плана воспитательной работы направляются для ознакомления совету родителей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«Ромашка»)</w:t>
      </w:r>
      <w:r w:rsidRPr="00C40A2B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7</w:t>
      </w:r>
      <w:r w:rsidRPr="00C40A2B">
        <w:rPr>
          <w:rFonts w:ascii="Times New Roman" w:hAnsi="Times New Roman" w:cs="Times New Roman"/>
          <w:sz w:val="24"/>
          <w:szCs w:val="24"/>
        </w:rPr>
        <w:t xml:space="preserve">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календарных</w:t>
      </w:r>
      <w:r w:rsidRPr="00C40A2B">
        <w:rPr>
          <w:rFonts w:ascii="Times New Roman" w:hAnsi="Times New Roman" w:cs="Times New Roman"/>
          <w:sz w:val="24"/>
          <w:szCs w:val="24"/>
        </w:rPr>
        <w:t xml:space="preserve"> дней. 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5.6. Совет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 w:rsidRPr="00C40A2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C40A2B">
        <w:rPr>
          <w:rFonts w:ascii="Times New Roman" w:hAnsi="Times New Roman" w:cs="Times New Roman"/>
          <w:sz w:val="24"/>
          <w:szCs w:val="24"/>
        </w:rPr>
        <w:t xml:space="preserve">вправе направить замечания и предложения по проектам рабочей программы воспитания и календарного плана </w:t>
      </w:r>
      <w:r w:rsidRPr="00C40A2B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воспитательной работы в течение 10 календарных дней с момента направления проектов совету родителей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 w:rsidRPr="00C40A2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5.8. Окончательные версии проектов рабочей программы воспитания и календарного плана воспитательной </w:t>
      </w:r>
      <w:proofErr w:type="spellStart"/>
      <w:r w:rsidRPr="00C40A2B">
        <w:rPr>
          <w:rFonts w:ascii="Times New Roman" w:hAnsi="Times New Roman" w:cs="Times New Roman"/>
          <w:sz w:val="24"/>
          <w:szCs w:val="24"/>
        </w:rPr>
        <w:t>рабо</w:t>
      </w:r>
      <w:proofErr w:type="spellEnd"/>
      <w:r w:rsidRPr="00C40A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«Ромашка».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5.9. </w:t>
      </w:r>
      <w:proofErr w:type="gramStart"/>
      <w:r w:rsidRPr="00C40A2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0A2B">
        <w:rPr>
          <w:rFonts w:ascii="Times New Roman" w:hAnsi="Times New Roman" w:cs="Times New Roman"/>
          <w:sz w:val="24"/>
          <w:szCs w:val="24"/>
        </w:rPr>
        <w:t xml:space="preserve"> деятельностью рабочей группы осуществляет руководитель рабочей группы.</w:t>
      </w:r>
    </w:p>
    <w:p w:rsidR="00F370BA" w:rsidRPr="00C40A2B" w:rsidRDefault="00F370BA" w:rsidP="00F370BA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C40A2B">
        <w:rPr>
          <w:rStyle w:val="Bold"/>
          <w:rFonts w:ascii="Times New Roman" w:hAnsi="Times New Roman" w:cs="Times New Roman"/>
          <w:sz w:val="24"/>
          <w:szCs w:val="24"/>
        </w:rPr>
        <w:t>6. Делопроизводство</w:t>
      </w:r>
    </w:p>
    <w:p w:rsidR="00F370BA" w:rsidRPr="00C40A2B" w:rsidRDefault="00F370BA" w:rsidP="00F370B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6.1. Заседания рабочей группы оформляются протоколом.</w:t>
      </w:r>
    </w:p>
    <w:p w:rsidR="00F370BA" w:rsidRPr="00C40A2B" w:rsidRDefault="00F370BA" w:rsidP="00F370BA">
      <w:pPr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6.2. Протоколы составляет выбранный на заседании член рабочей группы, и подписывают все члены рабочей группы, присутствовавшие на заседании.</w:t>
      </w:r>
    </w:p>
    <w:p w:rsidR="007324EA" w:rsidRDefault="007324EA"/>
    <w:sectPr w:rsidR="007324EA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D0F0F"/>
    <w:multiLevelType w:val="hybridMultilevel"/>
    <w:tmpl w:val="C78A940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0BA"/>
    <w:rsid w:val="007324EA"/>
    <w:rsid w:val="00F3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370B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customStyle="1" w:styleId="17PRIL-txt">
    <w:name w:val="17PRIL-txt"/>
    <w:basedOn w:val="a"/>
    <w:uiPriority w:val="99"/>
    <w:rsid w:val="00F370BA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F370BA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eastAsiaTheme="minorHAnsi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F370BA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F370BA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F370BA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F370BA"/>
    <w:rPr>
      <w:b/>
      <w:bCs/>
    </w:rPr>
  </w:style>
  <w:style w:type="character" w:customStyle="1" w:styleId="propisbold">
    <w:name w:val="propis_bold"/>
    <w:basedOn w:val="propis"/>
    <w:uiPriority w:val="99"/>
    <w:rsid w:val="00F370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5106</Characters>
  <Application>Microsoft Office Word</Application>
  <DocSecurity>0</DocSecurity>
  <Lines>42</Lines>
  <Paragraphs>11</Paragraphs>
  <ScaleCrop>false</ScaleCrop>
  <Company>Hewlett-Packard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2021-02-18T13:17:00Z</dcterms:created>
  <dcterms:modified xsi:type="dcterms:W3CDTF">2021-02-18T13:17:00Z</dcterms:modified>
</cp:coreProperties>
</file>