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B" w:rsidRPr="00EE0DAE" w:rsidRDefault="00E44CF9" w:rsidP="00B43C30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Структура"/>
      <w:r w:rsidRPr="00E44CF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in;height:154.5pt" fillcolor="#06c" strokecolor="#9cf" strokeweight="1.5pt">
            <v:shadow on="t" color="#900"/>
            <v:textpath style="font-family:&quot;Impact&quot;;v-text-kern:t" trim="t" fitpath="t" string="Отчёт &#10;МКУК &quot;Еткульская сельская библиотека&quot;&#10;за 2025 год"/>
          </v:shape>
        </w:pict>
      </w:r>
      <w:r w:rsidR="00DE0D9B" w:rsidRPr="00EE0DA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-727934</wp:posOffset>
            </wp:positionH>
            <wp:positionV relativeFrom="paragraph">
              <wp:posOffset>-1008006</wp:posOffset>
            </wp:positionV>
            <wp:extent cx="11991032" cy="7637929"/>
            <wp:effectExtent l="19050" t="0" r="0" b="0"/>
            <wp:wrapNone/>
            <wp:docPr id="1" name="Рисунок 1" descr="C:\Users\Библиотека\Desktop\Lc0ys5ivbraQ-3c-vLsehnu3aGBChQb9Aqvhxi12fQN8P7b7d_ercz_AeI6_tVF3pPxRq0QfvzVK6clvsJtn6Z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Lc0ys5ivbraQ-3c-vLsehnu3aGBChQb9Aqvhxi12fQN8P7b7d_ercz_AeI6_tVF3pPxRq0QfvzVK6clvsJtn6Zo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796" cy="763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D9B" w:rsidRPr="00EE0DAE" w:rsidRDefault="00E44CF9" w:rsidP="00B43C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4CF9">
        <w:rPr>
          <w:rFonts w:ascii="Times New Roman" w:hAnsi="Times New Roman" w:cs="Times New Roman"/>
          <w:noProof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22.8pt;margin-top:227.05pt;width:192.7pt;height:101.65pt;z-index:-251658240" wrapcoords="21180 159 16893 1271 13532 2382 13111 4924 -84 6671 -84 20012 168 20488 504 20488 4623 20488 12523 18741 12523 17947 16977 15406 18742 15406 21852 13818 21936 10324 21936 7782 21852 2700 21768 953 21516 159 21180 159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Еткуль, 2025"/>
            <w10:wrap type="tight"/>
          </v:shape>
        </w:pict>
      </w:r>
      <w:r w:rsidR="00DE0D9B" w:rsidRPr="00EE0DAE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DE0D9B" w:rsidRPr="00EE0DAE" w:rsidRDefault="00DE0D9B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протяжении 2025 года Еткульская сельская библиотека работала над достижением основной цели и следующих задач:</w:t>
      </w:r>
    </w:p>
    <w:p w:rsidR="00DE0D9B" w:rsidRPr="00EE0DAE" w:rsidRDefault="00DE0D9B" w:rsidP="00B43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0DAE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</w:p>
    <w:p w:rsidR="00DE0D9B" w:rsidRPr="00EE0DAE" w:rsidRDefault="00DE0D9B" w:rsidP="00B43C30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DAE">
        <w:rPr>
          <w:rFonts w:ascii="Times New Roman" w:hAnsi="Times New Roman" w:cs="Times New Roman"/>
          <w:bCs/>
          <w:sz w:val="28"/>
          <w:szCs w:val="28"/>
        </w:rPr>
        <w:t>Популяризация модернизированной библиотеки и полная реализация нового функционала.</w:t>
      </w:r>
    </w:p>
    <w:p w:rsidR="00DE0D9B" w:rsidRPr="00EE0DAE" w:rsidRDefault="00DE0D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D9B" w:rsidRPr="00EE0DAE" w:rsidRDefault="00DE0D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Продолжить  проведение экскурсионных мероприятий среди жителей Еткуля и Еткульского района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Повышать уровень читательской активности, престижа книги и чтения среди жителей села;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Поддерживать инициативы, направленные на раскрытие творческого и интеллектуального потенциала жителей села;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Изучать опыт работы других модельных библиотек с целью внедрения в практику работы библиотеки наиболее интересных и инновационных форм библиотечных услуг;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Осуществлять всестороннее раскрытие фонда библиотеки с использованием различных форм индивидуальной и массовой работы;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Выполнять показатели  муниципального задания;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Совершенствовать рекламную деятельность библиотеки;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Проводить социологические исследования и анкетирование с целью выявления интересов и потребностей пользователей, их отношения к библиотеке, а также получения оценки качества предоставляемых ею библиотечных услуг;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Создать необходимые условия  для библиотечного обслуживания людей с ограниченными возможностями. Продолжать работу клуба «Мы вместе»;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Продолжать социальное партнерство с Управлением культуры, РДК, ДШИ, Еткульской СОШ, районным краеведческим музеем, прокуратурой, районной больницей, «Движением первых» и другими организациями по продвижению книги,  информационной поддержке и развитию читательской культуры, по патриотическому воспитанию, профилактике  правонарушений, продвижению здорового образа жизни;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Продолжать внесение данных в программу «1С Библиотека» в разделы «Электронный каталог»;</w:t>
      </w:r>
    </w:p>
    <w:p w:rsidR="00DE0D9B" w:rsidRPr="00EE0DAE" w:rsidRDefault="00DE0D9B" w:rsidP="00B43C30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Формировать информационную культуру и культуру чтения пользователей;</w:t>
      </w:r>
    </w:p>
    <w:p w:rsidR="00DE0D9B" w:rsidRPr="00EE0DAE" w:rsidRDefault="00DE0D9B" w:rsidP="00B43C30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EE0DAE">
        <w:rPr>
          <w:sz w:val="28"/>
          <w:szCs w:val="28"/>
        </w:rPr>
        <w:t>Участвовать в краевых и муниципальных акциях, конкурсах, инициировать социально значимые и интересные для населения мероприятия;</w:t>
      </w:r>
    </w:p>
    <w:p w:rsidR="00DE0D9B" w:rsidRPr="00EE0DAE" w:rsidRDefault="00DE0D9B" w:rsidP="00B43C30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EE0DAE">
        <w:rPr>
          <w:sz w:val="28"/>
          <w:szCs w:val="28"/>
        </w:rPr>
        <w:t>Активно освещать библиотечную деятельность в печатных и электронных СМИ, социальных сетях; продолжить интенсивное наполнение  полезным контентом сайта библиотеки, собственных групп и аккаунтов в социальных сетях;</w:t>
      </w:r>
    </w:p>
    <w:p w:rsidR="00DE0D9B" w:rsidRPr="00EE0DAE" w:rsidRDefault="00DE0D9B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D9B" w:rsidRPr="00EE0DAE" w:rsidRDefault="00DE0D9B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МКУК «Еткульская сельская библиотека» в отчетном году определялась Муниципальным заданием на 2025 и  плановые 2026-2027 годы. </w:t>
      </w:r>
    </w:p>
    <w:p w:rsidR="00DE0D9B" w:rsidRPr="00EE0DAE" w:rsidRDefault="00DE0D9B" w:rsidP="00B43C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5BEE" w:rsidRPr="00EE0DAE" w:rsidRDefault="00DE0D9B" w:rsidP="00B43C30">
      <w:pPr>
        <w:spacing w:after="0" w:line="240" w:lineRule="auto"/>
        <w:ind w:right="-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EE0DAE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Главные события библиотечной жизни села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2025 году Еткульская сельская библиотека продолжила свою работу для пользователей в новом статусе модельной, модернизированной в рамках Национального проекта «Культура» библиотеки – «Библиополиса». 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Примечательно, что в течение года набирало силу и привлекало новых поклонников объединение  </w:t>
      </w:r>
      <w:r w:rsidRPr="00C852D4">
        <w:rPr>
          <w:rFonts w:ascii="Times New Roman" w:eastAsia="Times New Roman" w:hAnsi="Times New Roman" w:cs="Times New Roman"/>
          <w:b/>
          <w:sz w:val="28"/>
        </w:rPr>
        <w:t>«Литературная гостиная «У камина»</w:t>
      </w:r>
      <w:r>
        <w:rPr>
          <w:rFonts w:ascii="Times New Roman" w:eastAsia="Times New Roman" w:hAnsi="Times New Roman" w:cs="Times New Roman"/>
          <w:sz w:val="28"/>
        </w:rPr>
        <w:t>. Рассчитанное на пользователей старшего поколения, оно успешно привлекает ценителей поэзии и любителей живого слова. Участники встречаются ежемесячно, читают стихи и изучают биографии любимых поэтов</w:t>
      </w:r>
      <w:r w:rsidR="00667C51">
        <w:rPr>
          <w:rFonts w:ascii="Times New Roman" w:eastAsia="Times New Roman" w:hAnsi="Times New Roman" w:cs="Times New Roman"/>
          <w:sz w:val="28"/>
        </w:rPr>
        <w:t xml:space="preserve"> и писателей, читают собственные стихи. Так, очень поэтично прошёл «Татьянин день» в Библиополисе, с темой Великой Победы были связаны встречи, посвященные творчеству К. Симонова и М. Шолохова и военной песне, тему уральской поэзии раскрыли на вечере, посвященном творчеству Л. Татьяничевой.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00590" w:rsidRDefault="00000590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Перемены к лучшему затронули и объединение для женщин с детьми </w:t>
      </w:r>
      <w:r w:rsidRPr="00000590">
        <w:rPr>
          <w:rFonts w:ascii="Times New Roman" w:eastAsia="Times New Roman" w:hAnsi="Times New Roman" w:cs="Times New Roman"/>
          <w:b/>
          <w:sz w:val="28"/>
        </w:rPr>
        <w:t>«Мастерская настроения»</w:t>
      </w:r>
      <w:r>
        <w:rPr>
          <w:rFonts w:ascii="Times New Roman" w:eastAsia="Times New Roman" w:hAnsi="Times New Roman" w:cs="Times New Roman"/>
          <w:sz w:val="28"/>
        </w:rPr>
        <w:t xml:space="preserve">: в 2025 году был создан проект внедрения в традиционную практику библиотечной работы трансформационных психологических игр. Проект </w:t>
      </w:r>
      <w:r w:rsidRPr="00000590">
        <w:rPr>
          <w:rFonts w:ascii="Times New Roman" w:eastAsia="Times New Roman" w:hAnsi="Times New Roman" w:cs="Times New Roman"/>
          <w:b/>
          <w:sz w:val="28"/>
        </w:rPr>
        <w:t>«Ракурс»</w:t>
      </w:r>
      <w:r>
        <w:rPr>
          <w:rFonts w:ascii="Times New Roman" w:eastAsia="Times New Roman" w:hAnsi="Times New Roman" w:cs="Times New Roman"/>
          <w:sz w:val="28"/>
        </w:rPr>
        <w:t xml:space="preserve"> уже показал первые положительные результаты в работе с мамами с применением т-игр. Здорово, что ассортимент приобретенных игр позволяет работать не только со взрослыми, но и детьми, в том числе, с подростками.</w:t>
      </w:r>
    </w:p>
    <w:p w:rsidR="00445EE7" w:rsidRDefault="00445EE7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Нововведением в</w:t>
      </w:r>
      <w:r w:rsidRPr="00445EE7">
        <w:rPr>
          <w:rFonts w:ascii="Times New Roman" w:eastAsia="Times New Roman" w:hAnsi="Times New Roman" w:cs="Times New Roman"/>
          <w:sz w:val="28"/>
        </w:rPr>
        <w:t xml:space="preserve"> краеведческой </w:t>
      </w:r>
      <w:r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445EE7">
        <w:rPr>
          <w:rFonts w:ascii="Times New Roman" w:eastAsia="Times New Roman" w:hAnsi="Times New Roman" w:cs="Times New Roman"/>
          <w:sz w:val="28"/>
        </w:rPr>
        <w:t>библиотеки является</w:t>
      </w:r>
      <w:r>
        <w:rPr>
          <w:rFonts w:ascii="Times New Roman" w:eastAsia="Times New Roman" w:hAnsi="Times New Roman" w:cs="Times New Roman"/>
          <w:sz w:val="28"/>
        </w:rPr>
        <w:t xml:space="preserve"> создание</w:t>
      </w:r>
      <w:r w:rsidRPr="00445EE7">
        <w:rPr>
          <w:rFonts w:ascii="Times New Roman" w:eastAsia="Times New Roman" w:hAnsi="Times New Roman" w:cs="Times New Roman"/>
          <w:sz w:val="28"/>
        </w:rPr>
        <w:t xml:space="preserve"> клуба </w:t>
      </w:r>
      <w:r w:rsidRPr="00445EE7">
        <w:rPr>
          <w:rFonts w:ascii="Times New Roman" w:eastAsia="Times New Roman" w:hAnsi="Times New Roman" w:cs="Times New Roman"/>
          <w:b/>
          <w:sz w:val="28"/>
        </w:rPr>
        <w:t>«Казачий край»</w:t>
      </w:r>
      <w:r w:rsidRPr="00445EE7">
        <w:rPr>
          <w:rFonts w:ascii="Times New Roman" w:eastAsia="Times New Roman" w:hAnsi="Times New Roman" w:cs="Times New Roman"/>
          <w:sz w:val="28"/>
        </w:rPr>
        <w:t xml:space="preserve"> для младших школьников</w:t>
      </w:r>
      <w:r>
        <w:rPr>
          <w:rFonts w:ascii="Times New Roman" w:eastAsia="Times New Roman" w:hAnsi="Times New Roman" w:cs="Times New Roman"/>
          <w:sz w:val="28"/>
        </w:rPr>
        <w:t>, с целью</w:t>
      </w:r>
      <w:r w:rsidRPr="00445EE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изучения</w:t>
      </w:r>
      <w:r w:rsidRPr="00445EE7">
        <w:rPr>
          <w:rFonts w:ascii="Times New Roman" w:eastAsia="Times New Roman" w:hAnsi="Times New Roman" w:cs="Times New Roman"/>
          <w:sz w:val="28"/>
        </w:rPr>
        <w:t xml:space="preserve"> культуры и истории своего</w:t>
      </w:r>
      <w:r>
        <w:rPr>
          <w:rFonts w:ascii="Times New Roman" w:eastAsia="Times New Roman" w:hAnsi="Times New Roman" w:cs="Times New Roman"/>
          <w:sz w:val="28"/>
        </w:rPr>
        <w:t xml:space="preserve"> села и родного края, сохранения, распространения</w:t>
      </w:r>
      <w:r w:rsidRPr="00445EE7">
        <w:rPr>
          <w:rFonts w:ascii="Times New Roman" w:eastAsia="Times New Roman" w:hAnsi="Times New Roman" w:cs="Times New Roman"/>
          <w:sz w:val="28"/>
        </w:rPr>
        <w:t xml:space="preserve"> и популяризаци</w:t>
      </w:r>
      <w:r>
        <w:rPr>
          <w:rFonts w:ascii="Times New Roman" w:eastAsia="Times New Roman" w:hAnsi="Times New Roman" w:cs="Times New Roman"/>
          <w:sz w:val="28"/>
        </w:rPr>
        <w:t>и</w:t>
      </w:r>
      <w:r w:rsidRPr="00445EE7">
        <w:rPr>
          <w:rFonts w:ascii="Times New Roman" w:eastAsia="Times New Roman" w:hAnsi="Times New Roman" w:cs="Times New Roman"/>
          <w:sz w:val="28"/>
        </w:rPr>
        <w:t xml:space="preserve"> краеведческих знаний.</w:t>
      </w:r>
      <w:r>
        <w:rPr>
          <w:rFonts w:ascii="Times New Roman" w:eastAsia="Times New Roman" w:hAnsi="Times New Roman" w:cs="Times New Roman"/>
          <w:sz w:val="28"/>
        </w:rPr>
        <w:t xml:space="preserve"> В рамках работы клуба на протяжении года проводились такие мероприятия как: тематические</w:t>
      </w:r>
      <w:r w:rsidRPr="00445EE7">
        <w:rPr>
          <w:rFonts w:ascii="Times New Roman" w:eastAsia="Times New Roman" w:hAnsi="Times New Roman" w:cs="Times New Roman"/>
          <w:sz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</w:rPr>
        <w:t>ы</w:t>
      </w:r>
      <w:r w:rsidRPr="00445EE7">
        <w:rPr>
          <w:rFonts w:ascii="Times New Roman" w:eastAsia="Times New Roman" w:hAnsi="Times New Roman" w:cs="Times New Roman"/>
          <w:sz w:val="28"/>
        </w:rPr>
        <w:t xml:space="preserve"> «Гордо зовутся они – казаки!»</w:t>
      </w:r>
      <w:r>
        <w:rPr>
          <w:rFonts w:ascii="Times New Roman" w:eastAsia="Times New Roman" w:hAnsi="Times New Roman" w:cs="Times New Roman"/>
          <w:sz w:val="28"/>
        </w:rPr>
        <w:t xml:space="preserve">, «Казак из казачьего рода!»; казачьи игры </w:t>
      </w:r>
      <w:r w:rsidRPr="00445EE7">
        <w:rPr>
          <w:rFonts w:ascii="Times New Roman" w:eastAsia="Times New Roman" w:hAnsi="Times New Roman" w:cs="Times New Roman"/>
          <w:sz w:val="28"/>
        </w:rPr>
        <w:t xml:space="preserve"> «Где в</w:t>
      </w:r>
      <w:r>
        <w:rPr>
          <w:rFonts w:ascii="Times New Roman" w:eastAsia="Times New Roman" w:hAnsi="Times New Roman" w:cs="Times New Roman"/>
          <w:sz w:val="28"/>
        </w:rPr>
        <w:t xml:space="preserve">раг, там и казак!», </w:t>
      </w:r>
      <w:r w:rsidRPr="00445EE7">
        <w:rPr>
          <w:rFonts w:ascii="Times New Roman" w:eastAsia="Times New Roman" w:hAnsi="Times New Roman" w:cs="Times New Roman"/>
          <w:sz w:val="28"/>
        </w:rPr>
        <w:t>«Казачий девичник»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445EE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«Казак слово молвил!».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На базе Библиополиса активно продолжило свою работу первичное отделение </w:t>
      </w:r>
      <w:r>
        <w:rPr>
          <w:rFonts w:ascii="Times New Roman" w:eastAsia="Times New Roman" w:hAnsi="Times New Roman" w:cs="Times New Roman"/>
          <w:b/>
          <w:sz w:val="28"/>
        </w:rPr>
        <w:t>Российского движения детей и молодежи «Движение первых».</w:t>
      </w:r>
      <w:r>
        <w:rPr>
          <w:rFonts w:ascii="Times New Roman" w:eastAsia="Times New Roman" w:hAnsi="Times New Roman" w:cs="Times New Roman"/>
          <w:sz w:val="28"/>
        </w:rPr>
        <w:t xml:space="preserve"> На протяжении года мы участвовали в акциях и мероприятиях с двумя возрастными группами активистов: старшей и младшей. Ребята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принимали участие во всероссийских акциях, таких как: «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Символ народа»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 Дню флага РФ, 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«Памяти Курской дуге»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«Безопасное лето»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«Окна России»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областных проектах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Интеллектуально-познавательная игра «Города Челябинской области»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и «10 шагов к тур слёту»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фестивале </w:t>
      </w:r>
      <w:r w:rsidRPr="00355C5E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«Челябинская область – большая семья»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рамках мероприятий, посвященных 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защитника Отечества и Год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80-летия Победы в Великой Отечественной войне 1941–1945 годов активисты участвовали во Всероссийской акции «</w:t>
      </w:r>
      <w:r w:rsidRPr="00C852D4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Поколения помнят»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, 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присоединил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ись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 акции </w:t>
      </w:r>
      <w:r w:rsidRPr="008F2E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«Окна Победы — 2025»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r w:rsidRPr="00C852D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провели мастер-класс по созданию альбома памяти </w:t>
      </w:r>
      <w:r w:rsidRPr="008F2E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«Я помню! Я горжусь!»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 были активными участниками и библиотечных мероприятий, в том числе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8F2E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«Недели детства и юности»,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завершение которой совпало с ежегодным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днём открытых дверей: </w:t>
      </w:r>
      <w:r w:rsidRPr="008F2EB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«Библиосейшн-2025»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традиции праздника — проведения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«Часов самоуправления»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— 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старшеклассники пример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или 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себя обязанности библиотекаря, а 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младшие уч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астники</w:t>
      </w:r>
      <w:r w:rsidRPr="00355C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осваивали премудрости библиотечного дела на специальном интерактиве.</w:t>
      </w:r>
    </w:p>
    <w:p w:rsidR="00074719" w:rsidRDefault="00074719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необычном формате провели и </w:t>
      </w:r>
      <w:r w:rsidRPr="0007471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День рождения солнца русской поэзии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 w:rsidRPr="0007471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Ребята из детских садиков «Одуванчик» и «Золотой ключик» пришли не просто в библиотеку, а на день рождения Александра Сергеевича Пушкина! Ребята с восхищением и удивлением увидели воплощение поэта, который встретил их у дверей Библиополиса, пригласил на праздничный квест 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пригласил на л</w:t>
      </w:r>
      <w:r w:rsidRPr="0007471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итературное путешествие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074719" w:rsidRPr="00074719" w:rsidRDefault="00074719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07471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Традиционная акция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«Библионочь-2025»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включила в себя театрализованную миниатюру «</w:t>
      </w:r>
      <w:r w:rsidRPr="0007471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войне как на войне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  <w:r w:rsidRPr="0007471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где старшее и младшее поколения вместе исполнили отрывки из произведения А. Твардовского о Василии Тёркине.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Театрализация использовалась  и во время участия в районном книжном марафоне </w:t>
      </w:r>
      <w:r w:rsidRPr="00074719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«Женское лицо Победы»: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взрослые участники любительских объединений воплотили сюжет «А зори здесь тихие…».</w:t>
      </w:r>
    </w:p>
    <w:p w:rsidR="00413C22" w:rsidRDefault="00413C22" w:rsidP="00B43C30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Библиополис успешно реализует свой потенциал уютного, интересного и полезного места для всех еткульчан! Мы не просто библиотека, а современная территория для реализации общественных инициатив, обмена знаниями и идеями!</w:t>
      </w:r>
    </w:p>
    <w:p w:rsidR="00DE0D9B" w:rsidRPr="00EE0DAE" w:rsidRDefault="00DE0D9B" w:rsidP="00B43C30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0D9B" w:rsidRDefault="00DE0D9B" w:rsidP="00B43C30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C30" w:rsidRDefault="00B43C30" w:rsidP="00B43C30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C30" w:rsidRPr="00EE0DAE" w:rsidRDefault="00B43C30" w:rsidP="00B43C30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:rsidR="00AB7B2C" w:rsidRPr="00EE0DAE" w:rsidRDefault="00505A4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E0D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149E" w:rsidRPr="00EE0DAE">
        <w:rPr>
          <w:rFonts w:ascii="Times New Roman" w:hAnsi="Times New Roman" w:cs="Times New Roman"/>
          <w:b/>
          <w:sz w:val="28"/>
          <w:szCs w:val="28"/>
        </w:rPr>
        <w:t>Нормативно-правовое регулирование и стратегическое планирование деятельности муниципальных библиотек региона</w:t>
      </w:r>
      <w:r w:rsidR="00A56181" w:rsidRPr="00EE0DAE">
        <w:rPr>
          <w:rFonts w:ascii="Times New Roman" w:hAnsi="Times New Roman" w:cs="Times New Roman"/>
          <w:b/>
          <w:sz w:val="28"/>
          <w:szCs w:val="28"/>
        </w:rPr>
        <w:t>:</w:t>
      </w:r>
    </w:p>
    <w:p w:rsidR="00327A7A" w:rsidRPr="00EE0DAE" w:rsidRDefault="00740935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2.1. </w:t>
      </w:r>
      <w:r w:rsidRPr="00EE0DAE">
        <w:rPr>
          <w:rFonts w:ascii="Times New Roman" w:hAnsi="Times New Roman" w:cs="Times New Roman"/>
          <w:i/>
          <w:sz w:val="28"/>
          <w:szCs w:val="28"/>
        </w:rPr>
        <w:t>Федеральные, региональные и муниципальные нормативно-правовые акты</w:t>
      </w:r>
      <w:r w:rsidR="00327A7A" w:rsidRPr="00EE0DAE">
        <w:rPr>
          <w:rFonts w:ascii="Times New Roman" w:hAnsi="Times New Roman" w:cs="Times New Roman"/>
          <w:sz w:val="28"/>
          <w:szCs w:val="28"/>
        </w:rPr>
        <w:t xml:space="preserve"> (</w:t>
      </w:r>
      <w:r w:rsidR="00CA43E1" w:rsidRPr="00EE0DAE">
        <w:rPr>
          <w:rFonts w:ascii="Times New Roman" w:hAnsi="Times New Roman" w:cs="Times New Roman"/>
          <w:sz w:val="28"/>
          <w:szCs w:val="28"/>
        </w:rPr>
        <w:t xml:space="preserve">указы, </w:t>
      </w:r>
      <w:r w:rsidR="00327A7A" w:rsidRPr="00EE0DAE">
        <w:rPr>
          <w:rFonts w:ascii="Times New Roman" w:hAnsi="Times New Roman" w:cs="Times New Roman"/>
          <w:sz w:val="28"/>
          <w:szCs w:val="28"/>
        </w:rPr>
        <w:t xml:space="preserve">распоряжения, </w:t>
      </w:r>
      <w:r w:rsidR="00CA43E1" w:rsidRPr="00EE0DAE">
        <w:rPr>
          <w:rFonts w:ascii="Times New Roman" w:hAnsi="Times New Roman" w:cs="Times New Roman"/>
          <w:sz w:val="28"/>
          <w:szCs w:val="28"/>
        </w:rPr>
        <w:t>постановления</w:t>
      </w:r>
      <w:r w:rsidR="00327A7A" w:rsidRPr="00EE0DAE">
        <w:rPr>
          <w:rFonts w:ascii="Times New Roman" w:hAnsi="Times New Roman" w:cs="Times New Roman"/>
          <w:sz w:val="28"/>
          <w:szCs w:val="28"/>
        </w:rPr>
        <w:t>), определившие деятельность библиотек в отчетном году</w:t>
      </w:r>
      <w:r w:rsidR="00A26FDF" w:rsidRPr="00EE0DAE">
        <w:rPr>
          <w:rFonts w:ascii="Times New Roman" w:hAnsi="Times New Roman" w:cs="Times New Roman"/>
          <w:sz w:val="28"/>
          <w:szCs w:val="28"/>
        </w:rPr>
        <w:t>.</w:t>
      </w:r>
    </w:p>
    <w:p w:rsidR="006E3741" w:rsidRPr="00EE0DAE" w:rsidRDefault="00740935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2.2. </w:t>
      </w:r>
      <w:r w:rsidRPr="00EE0DAE">
        <w:rPr>
          <w:rFonts w:ascii="Times New Roman" w:hAnsi="Times New Roman" w:cs="Times New Roman"/>
          <w:i/>
          <w:sz w:val="28"/>
          <w:szCs w:val="28"/>
        </w:rPr>
        <w:t>Национальные, федеральные и региональные проекты, программы и иные мероприятия, определявшие работу библиотек</w:t>
      </w:r>
      <w:r w:rsidR="00580CEF" w:rsidRPr="00EE0DAE">
        <w:rPr>
          <w:rFonts w:ascii="Times New Roman" w:hAnsi="Times New Roman" w:cs="Times New Roman"/>
          <w:sz w:val="28"/>
          <w:szCs w:val="28"/>
        </w:rPr>
        <w:t>:</w:t>
      </w:r>
      <w:r w:rsidR="001F2AFF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580CEF" w:rsidRPr="00EE0DAE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A004F" w:rsidRPr="00EE0DAE">
        <w:rPr>
          <w:rFonts w:ascii="Times New Roman" w:hAnsi="Times New Roman" w:cs="Times New Roman"/>
          <w:sz w:val="28"/>
          <w:szCs w:val="28"/>
        </w:rPr>
        <w:t xml:space="preserve">национальном проекте «Семья», </w:t>
      </w:r>
      <w:r w:rsidR="00580CEF" w:rsidRPr="00EE0DAE">
        <w:rPr>
          <w:rFonts w:ascii="Times New Roman" w:hAnsi="Times New Roman" w:cs="Times New Roman"/>
          <w:sz w:val="28"/>
          <w:szCs w:val="28"/>
        </w:rPr>
        <w:t>федеральных проектах</w:t>
      </w:r>
      <w:r w:rsidR="002A004F" w:rsidRPr="00EE0DAE">
        <w:rPr>
          <w:rFonts w:ascii="Times New Roman" w:hAnsi="Times New Roman" w:cs="Times New Roman"/>
          <w:sz w:val="28"/>
          <w:szCs w:val="28"/>
        </w:rPr>
        <w:t xml:space="preserve"> и программах</w:t>
      </w:r>
      <w:r w:rsidR="00580CEF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A82F94" w:rsidRPr="00EE0DAE">
        <w:rPr>
          <w:rFonts w:ascii="Times New Roman" w:hAnsi="Times New Roman" w:cs="Times New Roman"/>
          <w:sz w:val="28"/>
          <w:szCs w:val="28"/>
        </w:rPr>
        <w:t>(</w:t>
      </w:r>
      <w:r w:rsidR="00580CEF" w:rsidRPr="00EE0DAE">
        <w:rPr>
          <w:rFonts w:ascii="Times New Roman" w:hAnsi="Times New Roman" w:cs="Times New Roman"/>
          <w:sz w:val="28"/>
          <w:szCs w:val="28"/>
        </w:rPr>
        <w:t>«Гений места», «Пушкинская карта»</w:t>
      </w:r>
      <w:r w:rsidR="002A004F" w:rsidRPr="00EE0DAE">
        <w:rPr>
          <w:rFonts w:ascii="Times New Roman" w:hAnsi="Times New Roman" w:cs="Times New Roman"/>
          <w:sz w:val="28"/>
          <w:szCs w:val="28"/>
        </w:rPr>
        <w:t xml:space="preserve"> и др.</w:t>
      </w:r>
      <w:r w:rsidR="00A82F94" w:rsidRPr="00EE0DAE">
        <w:rPr>
          <w:rFonts w:ascii="Times New Roman" w:hAnsi="Times New Roman" w:cs="Times New Roman"/>
          <w:sz w:val="28"/>
          <w:szCs w:val="28"/>
        </w:rPr>
        <w:t>)</w:t>
      </w:r>
      <w:r w:rsidR="00580CEF" w:rsidRPr="00EE0DAE">
        <w:rPr>
          <w:rFonts w:ascii="Times New Roman" w:hAnsi="Times New Roman" w:cs="Times New Roman"/>
          <w:sz w:val="28"/>
          <w:szCs w:val="28"/>
        </w:rPr>
        <w:t>, в общероссийских, региональных («Южный Урал в цифре», «Литературная карта Челябинской области», «БД Челябинская область» и др.) проектах и программах</w:t>
      </w:r>
      <w:r w:rsidR="006E3741" w:rsidRPr="00EE0DAE">
        <w:rPr>
          <w:rFonts w:ascii="Times New Roman" w:hAnsi="Times New Roman" w:cs="Times New Roman"/>
          <w:sz w:val="28"/>
          <w:szCs w:val="28"/>
        </w:rPr>
        <w:t>.</w:t>
      </w:r>
    </w:p>
    <w:p w:rsidR="004D149E" w:rsidRPr="00EE0DAE" w:rsidRDefault="006E3741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Перечислить:</w:t>
      </w:r>
    </w:p>
    <w:p w:rsidR="006E3741" w:rsidRPr="00EE0DAE" w:rsidRDefault="00A82F94" w:rsidP="00B43C30">
      <w:pPr>
        <w:pStyle w:val="a3"/>
        <w:numPr>
          <w:ilvl w:val="0"/>
          <w:numId w:val="6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национальный проект: 1)______; 2) ______; 3) _______</w:t>
      </w:r>
      <w:r w:rsidR="00216769" w:rsidRPr="00EE0DAE">
        <w:rPr>
          <w:rFonts w:ascii="Times New Roman" w:hAnsi="Times New Roman" w:cs="Times New Roman"/>
          <w:sz w:val="28"/>
          <w:szCs w:val="28"/>
        </w:rPr>
        <w:t>;</w:t>
      </w:r>
    </w:p>
    <w:p w:rsidR="00A82F94" w:rsidRPr="00EE0DAE" w:rsidRDefault="006E3741" w:rsidP="00B43C30">
      <w:pPr>
        <w:pStyle w:val="a3"/>
        <w:numPr>
          <w:ilvl w:val="0"/>
          <w:numId w:val="6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на ф</w:t>
      </w:r>
      <w:r w:rsidR="007048AA" w:rsidRPr="00EE0DAE">
        <w:rPr>
          <w:rFonts w:ascii="Times New Roman" w:hAnsi="Times New Roman" w:cs="Times New Roman"/>
          <w:sz w:val="28"/>
          <w:szCs w:val="28"/>
        </w:rPr>
        <w:t>едеральн</w:t>
      </w:r>
      <w:r w:rsidRPr="00EE0DAE">
        <w:rPr>
          <w:rFonts w:ascii="Times New Roman" w:hAnsi="Times New Roman" w:cs="Times New Roman"/>
          <w:sz w:val="28"/>
          <w:szCs w:val="28"/>
        </w:rPr>
        <w:t>ом</w:t>
      </w:r>
      <w:r w:rsidR="007048AA" w:rsidRPr="00EE0DAE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EE0DAE">
        <w:rPr>
          <w:rFonts w:ascii="Times New Roman" w:hAnsi="Times New Roman" w:cs="Times New Roman"/>
          <w:sz w:val="28"/>
          <w:szCs w:val="28"/>
        </w:rPr>
        <w:t>не</w:t>
      </w:r>
      <w:r w:rsidR="007048AA" w:rsidRPr="00EE0DAE">
        <w:rPr>
          <w:rFonts w:ascii="Times New Roman" w:hAnsi="Times New Roman" w:cs="Times New Roman"/>
          <w:sz w:val="28"/>
          <w:szCs w:val="28"/>
        </w:rPr>
        <w:t xml:space="preserve">: </w:t>
      </w:r>
      <w:r w:rsidR="00A82F94" w:rsidRPr="00EE0DAE">
        <w:rPr>
          <w:rFonts w:ascii="Times New Roman" w:hAnsi="Times New Roman" w:cs="Times New Roman"/>
          <w:sz w:val="28"/>
          <w:szCs w:val="28"/>
        </w:rPr>
        <w:t>1)______; 2) ______; 3) _______</w:t>
      </w:r>
      <w:r w:rsidR="00216769" w:rsidRPr="00EE0DAE">
        <w:rPr>
          <w:rFonts w:ascii="Times New Roman" w:hAnsi="Times New Roman" w:cs="Times New Roman"/>
          <w:sz w:val="28"/>
          <w:szCs w:val="28"/>
        </w:rPr>
        <w:t>;</w:t>
      </w:r>
    </w:p>
    <w:p w:rsidR="007048AA" w:rsidRPr="00EE0DAE" w:rsidRDefault="006E3741" w:rsidP="00B43C30">
      <w:pPr>
        <w:pStyle w:val="a3"/>
        <w:numPr>
          <w:ilvl w:val="0"/>
          <w:numId w:val="6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на р</w:t>
      </w:r>
      <w:r w:rsidR="007048AA" w:rsidRPr="00EE0DAE">
        <w:rPr>
          <w:rFonts w:ascii="Times New Roman" w:hAnsi="Times New Roman" w:cs="Times New Roman"/>
          <w:sz w:val="28"/>
          <w:szCs w:val="28"/>
        </w:rPr>
        <w:t>егиональн</w:t>
      </w:r>
      <w:r w:rsidRPr="00EE0DAE">
        <w:rPr>
          <w:rFonts w:ascii="Times New Roman" w:hAnsi="Times New Roman" w:cs="Times New Roman"/>
          <w:sz w:val="28"/>
          <w:szCs w:val="28"/>
        </w:rPr>
        <w:t>ом</w:t>
      </w:r>
      <w:r w:rsidR="007048AA" w:rsidRPr="00EE0DAE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EE0DAE">
        <w:rPr>
          <w:rFonts w:ascii="Times New Roman" w:hAnsi="Times New Roman" w:cs="Times New Roman"/>
          <w:sz w:val="28"/>
          <w:szCs w:val="28"/>
        </w:rPr>
        <w:t>не:</w:t>
      </w:r>
      <w:r w:rsidR="007048AA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A82F94" w:rsidRPr="00EE0DAE">
        <w:rPr>
          <w:rFonts w:ascii="Times New Roman" w:hAnsi="Times New Roman" w:cs="Times New Roman"/>
          <w:sz w:val="28"/>
          <w:szCs w:val="28"/>
        </w:rPr>
        <w:t>1)______; 2) ______; 3) _______</w:t>
      </w:r>
      <w:r w:rsidR="00216769" w:rsidRPr="00EE0DAE">
        <w:rPr>
          <w:rFonts w:ascii="Times New Roman" w:hAnsi="Times New Roman" w:cs="Times New Roman"/>
          <w:sz w:val="28"/>
          <w:szCs w:val="28"/>
        </w:rPr>
        <w:t>;</w:t>
      </w:r>
    </w:p>
    <w:p w:rsidR="007314D9" w:rsidRPr="00EE0DAE" w:rsidRDefault="00327A7A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17051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 w:rsidR="00517051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ть</w:t>
      </w:r>
    </w:p>
    <w:p w:rsidR="00CA176D" w:rsidRPr="00EE0DAE" w:rsidRDefault="00327A7A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ктерист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 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иотечной</w:t>
      </w:r>
      <w:r w:rsidR="0002543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и</w:t>
      </w:r>
      <w:r w:rsidR="00463C84" w:rsidRPr="00EE0DAE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 xml:space="preserve"> </w:t>
      </w:r>
      <w:r w:rsidR="00463C84"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динамике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 три</w:t>
      </w:r>
      <w:r w:rsidR="00CA17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года: </w:t>
      </w:r>
    </w:p>
    <w:tbl>
      <w:tblPr>
        <w:tblStyle w:val="a7"/>
        <w:tblW w:w="0" w:type="auto"/>
        <w:tblInd w:w="108" w:type="dxa"/>
        <w:tblLook w:val="04A0"/>
      </w:tblPr>
      <w:tblGrid>
        <w:gridCol w:w="4678"/>
        <w:gridCol w:w="1196"/>
        <w:gridCol w:w="1196"/>
        <w:gridCol w:w="1196"/>
        <w:gridCol w:w="1412"/>
      </w:tblGrid>
      <w:tr w:rsidR="00844830" w:rsidRPr="00EE0DAE" w:rsidTr="00844830">
        <w:tc>
          <w:tcPr>
            <w:tcW w:w="4678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Показатели, ед.</w:t>
            </w:r>
          </w:p>
        </w:tc>
        <w:tc>
          <w:tcPr>
            <w:tcW w:w="1196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96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96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96" w:type="dxa"/>
            <w:vAlign w:val="center"/>
          </w:tcPr>
          <w:p w:rsidR="00844830" w:rsidRPr="00EE0DAE" w:rsidRDefault="0084483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    2024/2025</w:t>
            </w: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библиотек в системе, из них: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ки, ра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в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льской 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и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rPr>
          <w:trHeight w:val="601"/>
        </w:trPr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ки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модельные библиотеки нового поколения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отеки – ст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рные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органи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рно-до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гового ти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в сельской местности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библиотеки, материально-технические условия которых позволяют реализовать задачи Модельного стандарта деятельности общедоступной библиотеки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Павленковские библиотеки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библиотеки семейного чтения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именные библиотеки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пункты внестационарного обслуживания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4830" w:rsidRPr="00EE0DAE" w:rsidTr="00844830">
        <w:tc>
          <w:tcPr>
            <w:tcW w:w="4678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транспортные средства </w:t>
            </w: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26FDF" w:rsidRPr="00EE0DAE" w:rsidRDefault="006151CB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D6D7D" w:rsidRPr="00EE0DA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D6D7D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26FDF" w:rsidRPr="00EE0DAE">
        <w:rPr>
          <w:rFonts w:ascii="Times New Roman" w:eastAsia="Times New Roman" w:hAnsi="Times New Roman" w:cs="Times New Roman"/>
          <w:i/>
          <w:sz w:val="28"/>
          <w:szCs w:val="28"/>
        </w:rPr>
        <w:t>Создание модельных библиотек в рамках реализации национальных, федеральных и р</w:t>
      </w:r>
      <w:r w:rsidR="00F36959" w:rsidRPr="00EE0DAE">
        <w:rPr>
          <w:rFonts w:ascii="Times New Roman" w:eastAsia="Times New Roman" w:hAnsi="Times New Roman" w:cs="Times New Roman"/>
          <w:i/>
          <w:sz w:val="28"/>
          <w:szCs w:val="28"/>
        </w:rPr>
        <w:t>егиональных проектов и программ</w:t>
      </w:r>
    </w:p>
    <w:tbl>
      <w:tblPr>
        <w:tblStyle w:val="a7"/>
        <w:tblW w:w="0" w:type="auto"/>
        <w:tblInd w:w="108" w:type="dxa"/>
        <w:tblLook w:val="04A0"/>
      </w:tblPr>
      <w:tblGrid>
        <w:gridCol w:w="4820"/>
        <w:gridCol w:w="1160"/>
        <w:gridCol w:w="1161"/>
        <w:gridCol w:w="1160"/>
        <w:gridCol w:w="1412"/>
      </w:tblGrid>
      <w:tr w:rsidR="00844830" w:rsidRPr="00EE0DAE" w:rsidTr="00844830">
        <w:tc>
          <w:tcPr>
            <w:tcW w:w="4820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Показатели, ед.</w:t>
            </w:r>
          </w:p>
        </w:tc>
        <w:tc>
          <w:tcPr>
            <w:tcW w:w="1160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61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60" w:type="dxa"/>
            <w:vAlign w:val="center"/>
          </w:tcPr>
          <w:p w:rsidR="00844830" w:rsidRPr="00EE0DAE" w:rsidRDefault="0084483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161" w:type="dxa"/>
            <w:vAlign w:val="center"/>
          </w:tcPr>
          <w:p w:rsidR="00844830" w:rsidRPr="00EE0DAE" w:rsidRDefault="0084483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    2024/2025</w:t>
            </w: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Число модельных библиотек нового поколения </w:t>
            </w:r>
          </w:p>
        </w:tc>
        <w:tc>
          <w:tcPr>
            <w:tcW w:w="1160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модельных библиотек: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межпоселенческая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центральная районная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160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844830" w:rsidRPr="00EE0DAE" w:rsidRDefault="007D36BF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территории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 (написать)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830" w:rsidRPr="00EE0DAE" w:rsidTr="00844830">
        <w:tc>
          <w:tcPr>
            <w:tcW w:w="482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и виды модельных библиотек, имеющих статус юридического лица</w:t>
            </w: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844830" w:rsidRPr="00EE0DAE" w:rsidRDefault="00844830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934B9" w:rsidRPr="00EE0DAE" w:rsidRDefault="006151CB" w:rsidP="00B43C30">
      <w:pPr>
        <w:tabs>
          <w:tab w:val="left" w:pos="1101"/>
          <w:tab w:val="left" w:pos="2967"/>
          <w:tab w:val="left" w:pos="4772"/>
          <w:tab w:val="left" w:pos="5638"/>
          <w:tab w:val="left" w:pos="7017"/>
          <w:tab w:val="left" w:pos="8370"/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91DA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705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Реорганизация</w:t>
      </w:r>
      <w:r w:rsidR="00162283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библиотечной</w:t>
      </w:r>
      <w:r w:rsidR="00162283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сети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934B9" w:rsidRPr="00EE0DAE" w:rsidRDefault="007934B9" w:rsidP="00B43C30">
      <w:pPr>
        <w:tabs>
          <w:tab w:val="left" w:pos="1101"/>
          <w:tab w:val="left" w:pos="2967"/>
          <w:tab w:val="left" w:pos="4772"/>
          <w:tab w:val="left" w:pos="5638"/>
          <w:tab w:val="left" w:pos="7017"/>
          <w:tab w:val="left" w:pos="8370"/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рыт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16228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библиотек;</w:t>
      </w:r>
      <w:r w:rsidR="003A185E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вержд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02543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2543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 w:rsidR="0002543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59D5" w:rsidRPr="00EE0DAE" w:rsidRDefault="007934B9" w:rsidP="00B43C30">
      <w:pPr>
        <w:tabs>
          <w:tab w:val="left" w:pos="1101"/>
          <w:tab w:val="left" w:pos="2967"/>
          <w:tab w:val="left" w:pos="4772"/>
          <w:tab w:val="left" w:pos="5638"/>
          <w:tab w:val="left" w:pos="7017"/>
          <w:tab w:val="left" w:pos="8370"/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543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</w:t>
      </w:r>
      <w:r w:rsidR="0002543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1756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217569" w:rsidRPr="00EE0DAE" w:rsidRDefault="002159D5" w:rsidP="00B43C30">
      <w:pPr>
        <w:tabs>
          <w:tab w:val="left" w:pos="1101"/>
          <w:tab w:val="left" w:pos="2967"/>
          <w:tab w:val="left" w:pos="4772"/>
          <w:tab w:val="left" w:pos="5638"/>
          <w:tab w:val="left" w:pos="7017"/>
          <w:tab w:val="left" w:pos="8370"/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91DAD" w:rsidRPr="00EE0DA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207A" w:rsidRPr="00EE0DAE">
        <w:rPr>
          <w:rFonts w:ascii="Times New Roman" w:eastAsia="Times New Roman" w:hAnsi="Times New Roman" w:cs="Times New Roman"/>
          <w:i/>
          <w:sz w:val="28"/>
          <w:szCs w:val="28"/>
        </w:rPr>
        <w:t>Соблюдение норм действующего законодательства</w:t>
      </w:r>
      <w:r w:rsidR="003E207A" w:rsidRPr="00EE0DAE">
        <w:rPr>
          <w:rFonts w:ascii="Times New Roman" w:eastAsia="Times New Roman" w:hAnsi="Times New Roman" w:cs="Times New Roman"/>
          <w:sz w:val="28"/>
          <w:szCs w:val="28"/>
        </w:rPr>
        <w:t xml:space="preserve"> (опрос населения) при принятии решений о реорганизации/ликвидации муниципальной библиотеки, расположенной в сельском поселении.</w:t>
      </w:r>
    </w:p>
    <w:p w:rsidR="00371BB8" w:rsidRPr="00EE0DAE" w:rsidRDefault="002159D5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91DAD" w:rsidRPr="00EE0D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39C2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Структурные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изменения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сети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создан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чных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ентр</w:t>
      </w:r>
      <w:r w:rsidR="001E1B5B"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в правовой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формации,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библ</w:t>
      </w:r>
      <w:r w:rsidR="001E1B5B"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отек,</w:t>
      </w:r>
      <w:r w:rsidR="00D11F2A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E1B5B" w:rsidRPr="00EE0DAE">
        <w:rPr>
          <w:rFonts w:ascii="Times New Roman" w:eastAsia="Times New Roman" w:hAnsi="Times New Roman" w:cs="Times New Roman"/>
          <w:spacing w:val="2"/>
          <w:sz w:val="28"/>
          <w:szCs w:val="28"/>
        </w:rPr>
        <w:t>ф</w:t>
      </w:r>
      <w:r w:rsidR="001E1B5B" w:rsidRPr="00EE0DAE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кци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альных</w:t>
      </w:r>
      <w:r w:rsidR="00217569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ль</w:t>
      </w:r>
      <w:r w:rsidR="001E1B5B" w:rsidRPr="00EE0DAE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рных цен</w:t>
      </w:r>
      <w:r w:rsidR="001E1B5B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ров (</w:t>
      </w:r>
      <w:r w:rsidR="001E1B5B" w:rsidRPr="00EE0DAE">
        <w:rPr>
          <w:rFonts w:ascii="Times New Roman" w:hAnsi="Times New Roman" w:cs="Times New Roman"/>
          <w:sz w:val="28"/>
          <w:szCs w:val="28"/>
        </w:rPr>
        <w:t>МФКЦ) и др.</w:t>
      </w:r>
    </w:p>
    <w:p w:rsidR="00371BB8" w:rsidRPr="00EE0DAE" w:rsidRDefault="002159D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91DA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66927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Доступность библиотечных</w:t>
      </w:r>
      <w:r w:rsidR="002A39C2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услуг</w:t>
      </w:r>
    </w:p>
    <w:tbl>
      <w:tblPr>
        <w:tblStyle w:val="a7"/>
        <w:tblW w:w="0" w:type="auto"/>
        <w:tblInd w:w="108" w:type="dxa"/>
        <w:tblLook w:val="04A0"/>
      </w:tblPr>
      <w:tblGrid>
        <w:gridCol w:w="4111"/>
        <w:gridCol w:w="3260"/>
        <w:gridCol w:w="1985"/>
      </w:tblGrid>
      <w:tr w:rsidR="00F735B8" w:rsidRPr="00EE0DAE" w:rsidTr="00F735B8">
        <w:tc>
          <w:tcPr>
            <w:tcW w:w="4111" w:type="dxa"/>
            <w:vAlign w:val="center"/>
          </w:tcPr>
          <w:p w:rsidR="00F735B8" w:rsidRPr="00EE0DAE" w:rsidRDefault="00F735B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  <w:vAlign w:val="center"/>
          </w:tcPr>
          <w:p w:rsidR="00F735B8" w:rsidRPr="00EE0DAE" w:rsidRDefault="00F735B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ситуации</w:t>
            </w:r>
          </w:p>
        </w:tc>
        <w:tc>
          <w:tcPr>
            <w:tcW w:w="1985" w:type="dxa"/>
            <w:vAlign w:val="center"/>
          </w:tcPr>
          <w:p w:rsidR="00F735B8" w:rsidRPr="00EE0DAE" w:rsidRDefault="00F735B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</w:t>
            </w:r>
          </w:p>
        </w:tc>
      </w:tr>
      <w:tr w:rsidR="00F735B8" w:rsidRPr="00EE0DAE" w:rsidTr="00F735B8">
        <w:tc>
          <w:tcPr>
            <w:tcW w:w="4111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    обе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  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 в  разрезе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ия</w:t>
            </w:r>
          </w:p>
        </w:tc>
        <w:tc>
          <w:tcPr>
            <w:tcW w:w="3260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5B8" w:rsidRPr="00EE0DAE" w:rsidTr="00F735B8">
        <w:tc>
          <w:tcPr>
            <w:tcW w:w="4111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число жителей на одну библиотеку</w:t>
            </w:r>
          </w:p>
        </w:tc>
        <w:tc>
          <w:tcPr>
            <w:tcW w:w="3260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E0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985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E0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</w:t>
            </w:r>
          </w:p>
        </w:tc>
      </w:tr>
      <w:tr w:rsidR="00F735B8" w:rsidRPr="00EE0DAE" w:rsidTr="00F735B8">
        <w:tc>
          <w:tcPr>
            <w:tcW w:w="4111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библ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к, им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их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безбарь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еды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 с 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 в соответствии с программой «Доступная среда»</w:t>
            </w:r>
          </w:p>
        </w:tc>
        <w:tc>
          <w:tcPr>
            <w:tcW w:w="3260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735B8" w:rsidRPr="00EE0DAE" w:rsidTr="00F735B8">
        <w:tc>
          <w:tcPr>
            <w:tcW w:w="4111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иотек, имеющ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ков, прошедш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 (и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уктир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ие) по вопр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связа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с предоста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ием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 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идам и 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мет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оказа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необ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 лицам с ОВЗ</w:t>
            </w:r>
          </w:p>
        </w:tc>
        <w:tc>
          <w:tcPr>
            <w:tcW w:w="3260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735B8" w:rsidRPr="00EE0DAE" w:rsidTr="00F735B8">
        <w:tc>
          <w:tcPr>
            <w:tcW w:w="4111" w:type="dxa"/>
          </w:tcPr>
          <w:p w:rsidR="00F735B8" w:rsidRPr="00EE0DAE" w:rsidRDefault="00F735B8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ков, прошедш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 (и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уктир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ие) по вопр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связа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с предоста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ием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 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идам и 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мет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оказа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необ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пом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 лицам с ОВЗ</w:t>
            </w:r>
          </w:p>
        </w:tc>
        <w:tc>
          <w:tcPr>
            <w:tcW w:w="3260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735B8" w:rsidRPr="00EE0DAE" w:rsidRDefault="00BF0D8A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8B5E5D" w:rsidRPr="00EE0DAE" w:rsidRDefault="00CB0EE4" w:rsidP="00B43C30">
      <w:pPr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3.6.1. Н</w:t>
      </w:r>
      <w:r w:rsidR="008B5E5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аселенны</w:t>
      </w:r>
      <w:r w:rsidR="0000144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B5E5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</w:t>
      </w:r>
      <w:r w:rsidR="0000144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B5E5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число жителей, не имеющих возможности доступа к библиотечным услугам (не охвачены стационарными и внестационарными форм</w:t>
      </w:r>
      <w:r w:rsidR="0000144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ами библиотечного обслуживания)</w:t>
      </w:r>
      <w:r w:rsidR="0018781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</w:p>
    <w:tbl>
      <w:tblPr>
        <w:tblStyle w:val="a7"/>
        <w:tblW w:w="0" w:type="auto"/>
        <w:tblInd w:w="108" w:type="dxa"/>
        <w:tblLook w:val="04A0"/>
      </w:tblPr>
      <w:tblGrid>
        <w:gridCol w:w="2796"/>
        <w:gridCol w:w="2170"/>
        <w:gridCol w:w="2369"/>
        <w:gridCol w:w="2202"/>
      </w:tblGrid>
      <w:tr w:rsidR="00307B81" w:rsidRPr="00EE0DAE" w:rsidTr="00F735B8">
        <w:tc>
          <w:tcPr>
            <w:tcW w:w="2796" w:type="dxa"/>
            <w:vAlign w:val="center"/>
          </w:tcPr>
          <w:p w:rsidR="00307B81" w:rsidRPr="00EE0DAE" w:rsidRDefault="00307B8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населенного пункта</w:t>
            </w:r>
          </w:p>
        </w:tc>
        <w:tc>
          <w:tcPr>
            <w:tcW w:w="2170" w:type="dxa"/>
            <w:vAlign w:val="center"/>
          </w:tcPr>
          <w:p w:rsidR="00307B81" w:rsidRPr="00EE0DAE" w:rsidRDefault="00307B8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жителей</w:t>
            </w:r>
          </w:p>
        </w:tc>
        <w:tc>
          <w:tcPr>
            <w:tcW w:w="2294" w:type="dxa"/>
            <w:vAlign w:val="center"/>
          </w:tcPr>
          <w:p w:rsidR="00307B81" w:rsidRPr="00EE0DAE" w:rsidRDefault="00307B8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Причина невозможности библиотечного стационарного и внестационарного обслуживания</w:t>
            </w:r>
          </w:p>
        </w:tc>
        <w:tc>
          <w:tcPr>
            <w:tcW w:w="2202" w:type="dxa"/>
            <w:vAlign w:val="center"/>
          </w:tcPr>
          <w:p w:rsidR="00307B81" w:rsidRPr="00EE0DAE" w:rsidRDefault="00307B8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</w:t>
            </w:r>
          </w:p>
        </w:tc>
      </w:tr>
      <w:tr w:rsidR="00307B81" w:rsidRPr="00EE0DAE" w:rsidTr="00F735B8">
        <w:tc>
          <w:tcPr>
            <w:tcW w:w="2796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7B81" w:rsidRPr="00EE0DAE" w:rsidTr="00F735B8">
        <w:tc>
          <w:tcPr>
            <w:tcW w:w="2796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7B81" w:rsidRPr="00EE0DAE" w:rsidTr="00F735B8">
        <w:tc>
          <w:tcPr>
            <w:tcW w:w="2796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7B81" w:rsidRPr="00EE0DAE" w:rsidTr="00F735B8">
        <w:tc>
          <w:tcPr>
            <w:tcW w:w="2796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7B81" w:rsidRPr="00EE0DAE" w:rsidTr="00F735B8">
        <w:tc>
          <w:tcPr>
            <w:tcW w:w="2796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307B81" w:rsidRPr="00EE0DAE" w:rsidRDefault="00307B81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1446" w:rsidRPr="00EE0DAE" w:rsidRDefault="00F735B8" w:rsidP="00B43C30">
      <w:pPr>
        <w:spacing w:after="0" w:line="240" w:lineRule="auto"/>
        <w:ind w:left="72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3.6.2. </w:t>
      </w:r>
      <w:r w:rsidR="00CB0EE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0144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иблиотеки, работающие по сокращенному графику</w:t>
      </w:r>
      <w:r w:rsidR="0018781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</w:p>
    <w:tbl>
      <w:tblPr>
        <w:tblStyle w:val="a7"/>
        <w:tblW w:w="0" w:type="auto"/>
        <w:tblInd w:w="108" w:type="dxa"/>
        <w:tblLook w:val="04A0"/>
      </w:tblPr>
      <w:tblGrid>
        <w:gridCol w:w="2824"/>
        <w:gridCol w:w="2202"/>
        <w:gridCol w:w="2207"/>
        <w:gridCol w:w="2229"/>
      </w:tblGrid>
      <w:tr w:rsidR="00187819" w:rsidRPr="00EE0DAE" w:rsidTr="00F735B8">
        <w:tc>
          <w:tcPr>
            <w:tcW w:w="2824" w:type="dxa"/>
            <w:vAlign w:val="center"/>
          </w:tcPr>
          <w:p w:rsidR="00187819" w:rsidRPr="00EE0DAE" w:rsidRDefault="0018781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населенного пункта</w:t>
            </w:r>
          </w:p>
        </w:tc>
        <w:tc>
          <w:tcPr>
            <w:tcW w:w="2202" w:type="dxa"/>
            <w:vAlign w:val="center"/>
          </w:tcPr>
          <w:p w:rsidR="00187819" w:rsidRPr="00EE0DAE" w:rsidRDefault="0018781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жителей</w:t>
            </w:r>
          </w:p>
        </w:tc>
        <w:tc>
          <w:tcPr>
            <w:tcW w:w="2207" w:type="dxa"/>
            <w:vAlign w:val="center"/>
          </w:tcPr>
          <w:p w:rsidR="00187819" w:rsidRPr="00EE0DAE" w:rsidRDefault="0018781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Причина сокращения графика работы библиотеки</w:t>
            </w:r>
          </w:p>
        </w:tc>
        <w:tc>
          <w:tcPr>
            <w:tcW w:w="2229" w:type="dxa"/>
            <w:vAlign w:val="center"/>
          </w:tcPr>
          <w:p w:rsidR="00187819" w:rsidRPr="00EE0DAE" w:rsidRDefault="0018781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</w:t>
            </w:r>
          </w:p>
        </w:tc>
      </w:tr>
      <w:tr w:rsidR="00187819" w:rsidRPr="00EE0DAE" w:rsidTr="00F735B8">
        <w:tc>
          <w:tcPr>
            <w:tcW w:w="2824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7819" w:rsidRPr="00EE0DAE" w:rsidTr="00F735B8">
        <w:tc>
          <w:tcPr>
            <w:tcW w:w="2824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7819" w:rsidRPr="00EE0DAE" w:rsidTr="00F735B8">
        <w:tc>
          <w:tcPr>
            <w:tcW w:w="2824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7819" w:rsidRPr="00EE0DAE" w:rsidTr="00F735B8">
        <w:tc>
          <w:tcPr>
            <w:tcW w:w="2824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7819" w:rsidRPr="00EE0DAE" w:rsidTr="00F735B8">
        <w:tc>
          <w:tcPr>
            <w:tcW w:w="2824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9" w:type="dxa"/>
          </w:tcPr>
          <w:p w:rsidR="00187819" w:rsidRPr="00EE0DAE" w:rsidRDefault="00187819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45AA" w:rsidRDefault="001E1B5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ки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воды по разде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л</w:t>
      </w:r>
      <w:r w:rsidR="00A60C96" w:rsidRPr="00EE0DAE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у</w:t>
      </w:r>
      <w:r w:rsidR="00A60C96" w:rsidRPr="00EE0DAE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:</w:t>
      </w:r>
      <w:r w:rsidR="002B025F"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60C96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новные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аправл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из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3E0293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ры,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ини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ем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ые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ля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реодолен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де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вных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ов, </w:t>
      </w:r>
      <w:r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 таковые были выявл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ны.</w:t>
      </w:r>
      <w:r w:rsidR="008945A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 w:type="page"/>
      </w:r>
    </w:p>
    <w:p w:rsidR="00371BB8" w:rsidRPr="00EE0DAE" w:rsidRDefault="00ED3491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D5153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164B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1164B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1164B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</w:t>
      </w:r>
    </w:p>
    <w:p w:rsidR="006768E8" w:rsidRPr="00EE0DAE" w:rsidRDefault="00096266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зател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й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11F2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11F2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 w:rsidR="00D11F2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 w:rsidR="00D11F2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 w:rsidR="001E1B5B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D11F2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137ACD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60731D" w:rsidRPr="00EE0DAE" w:rsidRDefault="00844830" w:rsidP="00B43C30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4.1.1. </w:t>
      </w:r>
      <w:r w:rsidR="0060731D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Абсолютные показатели</w:t>
      </w:r>
    </w:p>
    <w:tbl>
      <w:tblPr>
        <w:tblStyle w:val="a7"/>
        <w:tblW w:w="0" w:type="auto"/>
        <w:tblLook w:val="04A0"/>
      </w:tblPr>
      <w:tblGrid>
        <w:gridCol w:w="2943"/>
        <w:gridCol w:w="1701"/>
        <w:gridCol w:w="1701"/>
        <w:gridCol w:w="1560"/>
        <w:gridCol w:w="1665"/>
      </w:tblGrid>
      <w:tr w:rsidR="00C52924" w:rsidRPr="008945AA" w:rsidTr="00BD582F">
        <w:tc>
          <w:tcPr>
            <w:tcW w:w="2943" w:type="dxa"/>
            <w:vAlign w:val="center"/>
          </w:tcPr>
          <w:p w:rsidR="00C52924" w:rsidRPr="008945AA" w:rsidRDefault="0084483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52924"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оказатели</w:t>
            </w:r>
          </w:p>
        </w:tc>
        <w:tc>
          <w:tcPr>
            <w:tcW w:w="1701" w:type="dxa"/>
            <w:vAlign w:val="center"/>
          </w:tcPr>
          <w:p w:rsidR="00C52924" w:rsidRPr="008945AA" w:rsidRDefault="00C52924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:rsidR="00C52924" w:rsidRPr="008945AA" w:rsidRDefault="00C52924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60" w:type="dxa"/>
            <w:vAlign w:val="center"/>
          </w:tcPr>
          <w:p w:rsidR="00C52924" w:rsidRPr="008945AA" w:rsidRDefault="00C52924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65" w:type="dxa"/>
            <w:vAlign w:val="center"/>
          </w:tcPr>
          <w:p w:rsidR="00C52924" w:rsidRPr="008945AA" w:rsidRDefault="00C52924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</w:t>
            </w:r>
            <w:r w:rsidR="002A004F"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2024/2025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зарегистрированных пол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ьз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</w:t>
            </w:r>
            <w:r w:rsidR="00602E3A"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всего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768E8" w:rsidRPr="008945AA" w:rsidRDefault="008945A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4016</w:t>
            </w:r>
          </w:p>
        </w:tc>
        <w:tc>
          <w:tcPr>
            <w:tcW w:w="1701" w:type="dxa"/>
          </w:tcPr>
          <w:p w:rsidR="006768E8" w:rsidRPr="008945AA" w:rsidRDefault="00CF0D6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4020</w:t>
            </w:r>
          </w:p>
        </w:tc>
        <w:tc>
          <w:tcPr>
            <w:tcW w:w="1560" w:type="dxa"/>
          </w:tcPr>
          <w:p w:rsidR="006768E8" w:rsidRPr="008945AA" w:rsidRDefault="00CF0D6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402</w:t>
            </w:r>
            <w:r w:rsidR="004C6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5" w:type="dxa"/>
          </w:tcPr>
          <w:p w:rsidR="006768E8" w:rsidRPr="008945AA" w:rsidRDefault="004C674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</w:t>
            </w:r>
          </w:p>
        </w:tc>
      </w:tr>
      <w:tr w:rsidR="00AC0AA0" w:rsidRPr="008945AA" w:rsidTr="006768E8">
        <w:tc>
          <w:tcPr>
            <w:tcW w:w="2943" w:type="dxa"/>
          </w:tcPr>
          <w:p w:rsidR="00AC0AA0" w:rsidRPr="008945AA" w:rsidRDefault="00AC0AA0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т.ч.</w:t>
            </w:r>
            <w:r w:rsidR="00602E3A"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AC0AA0" w:rsidRPr="008945AA" w:rsidRDefault="00AC0AA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AA0" w:rsidRPr="008945AA" w:rsidRDefault="00AC0AA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AC0AA0" w:rsidRPr="008945AA" w:rsidRDefault="00AC0AA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</w:tcPr>
          <w:p w:rsidR="00AC0AA0" w:rsidRPr="008945AA" w:rsidRDefault="00AC0AA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AA0" w:rsidRPr="008945AA" w:rsidTr="006768E8">
        <w:tc>
          <w:tcPr>
            <w:tcW w:w="2943" w:type="dxa"/>
          </w:tcPr>
          <w:p w:rsidR="00AC0AA0" w:rsidRPr="008945AA" w:rsidRDefault="00602E3A" w:rsidP="00B43C30">
            <w:pPr>
              <w:pStyle w:val="a3"/>
              <w:numPr>
                <w:ilvl w:val="0"/>
                <w:numId w:val="8"/>
              </w:numPr>
              <w:ind w:left="426"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AC0AA0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1618</w:t>
            </w:r>
          </w:p>
        </w:tc>
        <w:tc>
          <w:tcPr>
            <w:tcW w:w="1701" w:type="dxa"/>
          </w:tcPr>
          <w:p w:rsidR="00AC0AA0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1623</w:t>
            </w:r>
          </w:p>
        </w:tc>
        <w:tc>
          <w:tcPr>
            <w:tcW w:w="1560" w:type="dxa"/>
          </w:tcPr>
          <w:p w:rsidR="00AC0AA0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1625</w:t>
            </w:r>
          </w:p>
        </w:tc>
        <w:tc>
          <w:tcPr>
            <w:tcW w:w="1665" w:type="dxa"/>
          </w:tcPr>
          <w:p w:rsidR="00AC0AA0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</w:tr>
      <w:tr w:rsidR="00602E3A" w:rsidRPr="008945AA" w:rsidTr="006768E8">
        <w:tc>
          <w:tcPr>
            <w:tcW w:w="2943" w:type="dxa"/>
          </w:tcPr>
          <w:p w:rsidR="00602E3A" w:rsidRPr="008945AA" w:rsidRDefault="00602E3A" w:rsidP="00B43C30">
            <w:pPr>
              <w:pStyle w:val="a3"/>
              <w:numPr>
                <w:ilvl w:val="0"/>
                <w:numId w:val="8"/>
              </w:numPr>
              <w:ind w:left="426"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– 17 лет</w:t>
            </w:r>
          </w:p>
        </w:tc>
        <w:tc>
          <w:tcPr>
            <w:tcW w:w="1701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701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560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665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</w:tr>
      <w:tr w:rsidR="00602E3A" w:rsidRPr="008945AA" w:rsidTr="006768E8">
        <w:tc>
          <w:tcPr>
            <w:tcW w:w="2943" w:type="dxa"/>
          </w:tcPr>
          <w:p w:rsidR="00602E3A" w:rsidRPr="008945AA" w:rsidRDefault="00602E3A" w:rsidP="00B43C30">
            <w:pPr>
              <w:pStyle w:val="a3"/>
              <w:numPr>
                <w:ilvl w:val="0"/>
                <w:numId w:val="8"/>
              </w:numPr>
              <w:ind w:left="426"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– 35 лет</w:t>
            </w:r>
          </w:p>
        </w:tc>
        <w:tc>
          <w:tcPr>
            <w:tcW w:w="1701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1701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1560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1665" w:type="dxa"/>
          </w:tcPr>
          <w:p w:rsidR="00602E3A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</w:tr>
      <w:tr w:rsidR="00A60C96" w:rsidRPr="008945AA" w:rsidTr="006768E8">
        <w:tc>
          <w:tcPr>
            <w:tcW w:w="2943" w:type="dxa"/>
          </w:tcPr>
          <w:p w:rsidR="00A60C96" w:rsidRPr="008945AA" w:rsidRDefault="00A60C96" w:rsidP="00B43C30">
            <w:pPr>
              <w:pStyle w:val="a3"/>
              <w:numPr>
                <w:ilvl w:val="0"/>
                <w:numId w:val="8"/>
              </w:numPr>
              <w:ind w:left="426"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</w:p>
        </w:tc>
        <w:tc>
          <w:tcPr>
            <w:tcW w:w="1701" w:type="dxa"/>
          </w:tcPr>
          <w:p w:rsidR="00A60C96" w:rsidRPr="008945AA" w:rsidRDefault="00A60C9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0C96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560" w:type="dxa"/>
          </w:tcPr>
          <w:p w:rsidR="00A60C96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665" w:type="dxa"/>
          </w:tcPr>
          <w:p w:rsidR="003A0FA8" w:rsidRPr="008945AA" w:rsidRDefault="003A0FA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посещений библиотек</w:t>
            </w:r>
          </w:p>
        </w:tc>
        <w:tc>
          <w:tcPr>
            <w:tcW w:w="1701" w:type="dxa"/>
          </w:tcPr>
          <w:p w:rsidR="006768E8" w:rsidRPr="008945AA" w:rsidRDefault="008945A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4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3479</w:t>
            </w:r>
          </w:p>
        </w:tc>
        <w:tc>
          <w:tcPr>
            <w:tcW w:w="1701" w:type="dxa"/>
          </w:tcPr>
          <w:p w:rsidR="006768E8" w:rsidRPr="008945AA" w:rsidRDefault="003B436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51540</w:t>
            </w:r>
          </w:p>
        </w:tc>
        <w:tc>
          <w:tcPr>
            <w:tcW w:w="1560" w:type="dxa"/>
          </w:tcPr>
          <w:p w:rsidR="006768E8" w:rsidRPr="008945AA" w:rsidRDefault="003B4361" w:rsidP="00395535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E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395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65" w:type="dxa"/>
          </w:tcPr>
          <w:p w:rsidR="006768E8" w:rsidRPr="008945AA" w:rsidRDefault="003B436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</w:t>
            </w:r>
            <w:r w:rsidR="009E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5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A60C96" w:rsidRPr="008945AA" w:rsidTr="006768E8">
        <w:tc>
          <w:tcPr>
            <w:tcW w:w="2943" w:type="dxa"/>
          </w:tcPr>
          <w:p w:rsidR="00A60C96" w:rsidRPr="008945AA" w:rsidRDefault="00A60C9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посещений культурно-просветительных мероприятий</w:t>
            </w:r>
          </w:p>
        </w:tc>
        <w:tc>
          <w:tcPr>
            <w:tcW w:w="1701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9990</w:t>
            </w:r>
          </w:p>
        </w:tc>
        <w:tc>
          <w:tcPr>
            <w:tcW w:w="1701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8003</w:t>
            </w:r>
          </w:p>
        </w:tc>
        <w:tc>
          <w:tcPr>
            <w:tcW w:w="1560" w:type="dxa"/>
          </w:tcPr>
          <w:p w:rsidR="00A60C96" w:rsidRPr="008945AA" w:rsidRDefault="005B64C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9409</w:t>
            </w:r>
          </w:p>
        </w:tc>
        <w:tc>
          <w:tcPr>
            <w:tcW w:w="1665" w:type="dxa"/>
          </w:tcPr>
          <w:p w:rsidR="00A60C96" w:rsidRPr="008945AA" w:rsidRDefault="003B436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  <w:r w:rsidR="009E5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Число 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д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701" w:type="dxa"/>
          </w:tcPr>
          <w:p w:rsidR="006768E8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0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115281</w:t>
            </w:r>
          </w:p>
        </w:tc>
        <w:tc>
          <w:tcPr>
            <w:tcW w:w="1701" w:type="dxa"/>
          </w:tcPr>
          <w:p w:rsidR="006768E8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116580</w:t>
            </w:r>
          </w:p>
        </w:tc>
        <w:tc>
          <w:tcPr>
            <w:tcW w:w="1560" w:type="dxa"/>
          </w:tcPr>
          <w:p w:rsidR="006768E8" w:rsidRPr="008945AA" w:rsidRDefault="003B436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122285</w:t>
            </w:r>
          </w:p>
        </w:tc>
        <w:tc>
          <w:tcPr>
            <w:tcW w:w="1665" w:type="dxa"/>
          </w:tcPr>
          <w:p w:rsidR="006768E8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+5705</w:t>
            </w:r>
          </w:p>
        </w:tc>
      </w:tr>
      <w:tr w:rsidR="00A60C96" w:rsidRPr="008945AA" w:rsidTr="006768E8">
        <w:tc>
          <w:tcPr>
            <w:tcW w:w="2943" w:type="dxa"/>
          </w:tcPr>
          <w:p w:rsidR="00A60C96" w:rsidRPr="008945AA" w:rsidRDefault="00A60C9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них 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 поль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овател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я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01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5" w:type="dxa"/>
          </w:tcPr>
          <w:p w:rsidR="00A60C96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Число обращений удаленных пользователей </w:t>
            </w:r>
          </w:p>
        </w:tc>
        <w:tc>
          <w:tcPr>
            <w:tcW w:w="1701" w:type="dxa"/>
          </w:tcPr>
          <w:p w:rsidR="006768E8" w:rsidRPr="008945AA" w:rsidRDefault="00CF0D6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1842</w:t>
            </w:r>
          </w:p>
        </w:tc>
        <w:tc>
          <w:tcPr>
            <w:tcW w:w="1701" w:type="dxa"/>
          </w:tcPr>
          <w:p w:rsidR="006768E8" w:rsidRPr="008945AA" w:rsidRDefault="00CF0D6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</w:t>
            </w:r>
          </w:p>
        </w:tc>
        <w:tc>
          <w:tcPr>
            <w:tcW w:w="1560" w:type="dxa"/>
          </w:tcPr>
          <w:p w:rsidR="006768E8" w:rsidRPr="008945AA" w:rsidRDefault="003B436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665" w:type="dxa"/>
          </w:tcPr>
          <w:p w:rsidR="006768E8" w:rsidRPr="008945AA" w:rsidRDefault="00F209C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</w:t>
            </w:r>
          </w:p>
        </w:tc>
      </w:tr>
      <w:tr w:rsidR="000D1322" w:rsidRPr="008945AA" w:rsidTr="006768E8">
        <w:tc>
          <w:tcPr>
            <w:tcW w:w="2943" w:type="dxa"/>
          </w:tcPr>
          <w:p w:rsidR="000D1322" w:rsidRPr="008945AA" w:rsidRDefault="000D1322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обращений к сайту библиотеки</w:t>
            </w:r>
          </w:p>
        </w:tc>
        <w:tc>
          <w:tcPr>
            <w:tcW w:w="1701" w:type="dxa"/>
          </w:tcPr>
          <w:p w:rsidR="000D1322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1842</w:t>
            </w:r>
          </w:p>
        </w:tc>
        <w:tc>
          <w:tcPr>
            <w:tcW w:w="1701" w:type="dxa"/>
          </w:tcPr>
          <w:p w:rsidR="000D1322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</w:t>
            </w:r>
          </w:p>
        </w:tc>
        <w:tc>
          <w:tcPr>
            <w:tcW w:w="1560" w:type="dxa"/>
          </w:tcPr>
          <w:p w:rsidR="000D1322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665" w:type="dxa"/>
          </w:tcPr>
          <w:p w:rsidR="000D1322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культурно-просветительных мероприятий</w:t>
            </w:r>
          </w:p>
        </w:tc>
        <w:tc>
          <w:tcPr>
            <w:tcW w:w="1701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701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560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665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+6</w:t>
            </w:r>
          </w:p>
        </w:tc>
      </w:tr>
      <w:tr w:rsidR="006768E8" w:rsidRPr="008945AA" w:rsidTr="006768E8">
        <w:tc>
          <w:tcPr>
            <w:tcW w:w="2943" w:type="dxa"/>
          </w:tcPr>
          <w:p w:rsidR="006768E8" w:rsidRPr="008945AA" w:rsidRDefault="006768E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Число выполненных справок и 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к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нс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таци</w:t>
            </w:r>
            <w:r w:rsidRPr="0089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01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1701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560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665" w:type="dxa"/>
          </w:tcPr>
          <w:p w:rsidR="006768E8" w:rsidRPr="008945AA" w:rsidRDefault="000D1322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</w:t>
            </w:r>
          </w:p>
        </w:tc>
      </w:tr>
    </w:tbl>
    <w:p w:rsidR="00BC5869" w:rsidRPr="00EE0DAE" w:rsidRDefault="00844830" w:rsidP="00B43C30">
      <w:pPr>
        <w:spacing w:after="0" w:line="240" w:lineRule="auto"/>
        <w:ind w:right="23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4.1.2. </w:t>
      </w:r>
      <w:r w:rsidR="00BC586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Относительные показатели</w:t>
      </w:r>
    </w:p>
    <w:tbl>
      <w:tblPr>
        <w:tblStyle w:val="a7"/>
        <w:tblW w:w="9465" w:type="dxa"/>
        <w:tblLook w:val="04A0"/>
      </w:tblPr>
      <w:tblGrid>
        <w:gridCol w:w="3419"/>
        <w:gridCol w:w="1544"/>
        <w:gridCol w:w="1544"/>
        <w:gridCol w:w="1426"/>
        <w:gridCol w:w="1532"/>
      </w:tblGrid>
      <w:tr w:rsidR="004673DE" w:rsidRPr="00EE0DAE" w:rsidTr="008945AA">
        <w:tc>
          <w:tcPr>
            <w:tcW w:w="3419" w:type="dxa"/>
            <w:vAlign w:val="center"/>
          </w:tcPr>
          <w:p w:rsidR="004673DE" w:rsidRPr="00EE0DAE" w:rsidRDefault="004673DE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Относительные показатели</w:t>
            </w:r>
          </w:p>
        </w:tc>
        <w:tc>
          <w:tcPr>
            <w:tcW w:w="1544" w:type="dxa"/>
            <w:vAlign w:val="center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44" w:type="dxa"/>
            <w:vAlign w:val="center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26" w:type="dxa"/>
            <w:vAlign w:val="center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32" w:type="dxa"/>
            <w:vAlign w:val="center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    2024/2025</w:t>
            </w:r>
          </w:p>
        </w:tc>
      </w:tr>
      <w:tr w:rsidR="008945AA" w:rsidRPr="00EE0DAE" w:rsidTr="008945AA">
        <w:tc>
          <w:tcPr>
            <w:tcW w:w="3419" w:type="dxa"/>
          </w:tcPr>
          <w:p w:rsidR="008945AA" w:rsidRPr="00EE0DAE" w:rsidRDefault="008945AA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Читаемость</w:t>
            </w:r>
          </w:p>
        </w:tc>
        <w:tc>
          <w:tcPr>
            <w:tcW w:w="1544" w:type="dxa"/>
          </w:tcPr>
          <w:p w:rsidR="008945AA" w:rsidRPr="00D46A1A" w:rsidRDefault="008945AA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28,71</w:t>
            </w:r>
          </w:p>
        </w:tc>
        <w:tc>
          <w:tcPr>
            <w:tcW w:w="1544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29,0</w:t>
            </w:r>
          </w:p>
        </w:tc>
        <w:tc>
          <w:tcPr>
            <w:tcW w:w="1426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30,38</w:t>
            </w:r>
          </w:p>
        </w:tc>
        <w:tc>
          <w:tcPr>
            <w:tcW w:w="1532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+1,38</w:t>
            </w:r>
          </w:p>
        </w:tc>
      </w:tr>
      <w:tr w:rsidR="008945AA" w:rsidRPr="00EE0DAE" w:rsidTr="008945AA">
        <w:tc>
          <w:tcPr>
            <w:tcW w:w="3419" w:type="dxa"/>
          </w:tcPr>
          <w:p w:rsidR="008945AA" w:rsidRPr="00EE0DAE" w:rsidRDefault="008945AA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Посещаемость</w:t>
            </w:r>
          </w:p>
        </w:tc>
        <w:tc>
          <w:tcPr>
            <w:tcW w:w="1544" w:type="dxa"/>
          </w:tcPr>
          <w:p w:rsidR="008945AA" w:rsidRPr="00D46A1A" w:rsidRDefault="008945AA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12,87</w:t>
            </w:r>
          </w:p>
        </w:tc>
        <w:tc>
          <w:tcPr>
            <w:tcW w:w="1544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12,82</w:t>
            </w:r>
          </w:p>
        </w:tc>
        <w:tc>
          <w:tcPr>
            <w:tcW w:w="1426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13,43</w:t>
            </w:r>
          </w:p>
        </w:tc>
        <w:tc>
          <w:tcPr>
            <w:tcW w:w="1532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+0,61</w:t>
            </w:r>
          </w:p>
        </w:tc>
      </w:tr>
      <w:tr w:rsidR="008945AA" w:rsidRPr="00EE0DAE" w:rsidTr="008945AA">
        <w:tc>
          <w:tcPr>
            <w:tcW w:w="3419" w:type="dxa"/>
          </w:tcPr>
          <w:p w:rsidR="008945AA" w:rsidRPr="00EE0DAE" w:rsidRDefault="008945AA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Обращаемость</w:t>
            </w:r>
          </w:p>
        </w:tc>
        <w:tc>
          <w:tcPr>
            <w:tcW w:w="1544" w:type="dxa"/>
          </w:tcPr>
          <w:p w:rsidR="008945AA" w:rsidRPr="00D46A1A" w:rsidRDefault="008945AA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1544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4,18</w:t>
            </w:r>
          </w:p>
        </w:tc>
        <w:tc>
          <w:tcPr>
            <w:tcW w:w="1426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4,52</w:t>
            </w:r>
          </w:p>
        </w:tc>
        <w:tc>
          <w:tcPr>
            <w:tcW w:w="1532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+0,34</w:t>
            </w:r>
          </w:p>
        </w:tc>
      </w:tr>
      <w:tr w:rsidR="008945AA" w:rsidRPr="00EE0DAE" w:rsidTr="008945AA">
        <w:tc>
          <w:tcPr>
            <w:tcW w:w="3419" w:type="dxa"/>
          </w:tcPr>
          <w:p w:rsidR="008945AA" w:rsidRPr="00EE0DAE" w:rsidRDefault="008945AA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Документообеспеченность</w:t>
            </w:r>
          </w:p>
        </w:tc>
        <w:tc>
          <w:tcPr>
            <w:tcW w:w="1544" w:type="dxa"/>
          </w:tcPr>
          <w:p w:rsidR="008945AA" w:rsidRPr="00D46A1A" w:rsidRDefault="008945AA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6,83</w:t>
            </w:r>
          </w:p>
        </w:tc>
        <w:tc>
          <w:tcPr>
            <w:tcW w:w="1544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6,93</w:t>
            </w:r>
          </w:p>
        </w:tc>
        <w:tc>
          <w:tcPr>
            <w:tcW w:w="1426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532" w:type="dxa"/>
          </w:tcPr>
          <w:p w:rsidR="008945AA" w:rsidRPr="00D46A1A" w:rsidRDefault="00D46A1A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-0,23</w:t>
            </w:r>
          </w:p>
        </w:tc>
      </w:tr>
    </w:tbl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AD6" w:rsidRDefault="00AE0AD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570E" w:rsidRPr="00EE0DAE" w:rsidRDefault="00096266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1570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1570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Охват  населения библиотечным обслуживанием</w:t>
      </w:r>
      <w:r w:rsidR="00211277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tbl>
      <w:tblPr>
        <w:tblStyle w:val="a7"/>
        <w:tblW w:w="10031" w:type="dxa"/>
        <w:tblLayout w:type="fixed"/>
        <w:tblLook w:val="04A0"/>
      </w:tblPr>
      <w:tblGrid>
        <w:gridCol w:w="1951"/>
        <w:gridCol w:w="1134"/>
        <w:gridCol w:w="1134"/>
        <w:gridCol w:w="1134"/>
        <w:gridCol w:w="1276"/>
        <w:gridCol w:w="1276"/>
        <w:gridCol w:w="1134"/>
        <w:gridCol w:w="992"/>
      </w:tblGrid>
      <w:tr w:rsidR="004673DE" w:rsidRPr="00EE0DAE" w:rsidTr="00AE0AD6">
        <w:tc>
          <w:tcPr>
            <w:tcW w:w="1951" w:type="dxa"/>
            <w:vMerge w:val="restart"/>
            <w:vAlign w:val="center"/>
          </w:tcPr>
          <w:p w:rsidR="004673DE" w:rsidRPr="00EE0DAE" w:rsidRDefault="004673DE" w:rsidP="00B43C30">
            <w:pPr>
              <w:ind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ЦБС</w:t>
            </w:r>
          </w:p>
        </w:tc>
        <w:tc>
          <w:tcPr>
            <w:tcW w:w="3402" w:type="dxa"/>
            <w:gridSpan w:val="3"/>
          </w:tcPr>
          <w:p w:rsidR="004673DE" w:rsidRPr="00EE0DAE" w:rsidRDefault="004673DE" w:rsidP="00B43C30">
            <w:pPr>
              <w:ind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 в зоне обслуживания (чел.)</w:t>
            </w:r>
          </w:p>
        </w:tc>
        <w:tc>
          <w:tcPr>
            <w:tcW w:w="4678" w:type="dxa"/>
            <w:gridSpan w:val="4"/>
          </w:tcPr>
          <w:p w:rsidR="004673DE" w:rsidRPr="00EE0DAE" w:rsidRDefault="004673DE" w:rsidP="00B43C30">
            <w:pPr>
              <w:ind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Охват населения библиотечным обслуживанием (%)</w:t>
            </w:r>
          </w:p>
        </w:tc>
      </w:tr>
      <w:tr w:rsidR="004673DE" w:rsidRPr="00EE0DAE" w:rsidTr="00AE0AD6">
        <w:tc>
          <w:tcPr>
            <w:tcW w:w="1951" w:type="dxa"/>
            <w:vMerge/>
          </w:tcPr>
          <w:p w:rsidR="004673DE" w:rsidRPr="00EE0DAE" w:rsidRDefault="004673DE" w:rsidP="00B43C30">
            <w:pPr>
              <w:ind w:right="2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673DE" w:rsidRPr="00EE0DAE" w:rsidRDefault="004673DE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4673DE" w:rsidRPr="00EE0DAE" w:rsidTr="00AE0AD6">
        <w:tc>
          <w:tcPr>
            <w:tcW w:w="1951" w:type="dxa"/>
          </w:tcPr>
          <w:p w:rsidR="004673DE" w:rsidRPr="00EE0DAE" w:rsidRDefault="004673DE" w:rsidP="00B43C30">
            <w:pPr>
              <w:ind w:right="2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73DE" w:rsidRPr="00EE0DAE" w:rsidRDefault="00AE0AD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6680</w:t>
            </w:r>
          </w:p>
        </w:tc>
        <w:tc>
          <w:tcPr>
            <w:tcW w:w="1134" w:type="dxa"/>
          </w:tcPr>
          <w:p w:rsidR="004673DE" w:rsidRPr="00EE0DAE" w:rsidRDefault="00AE0AD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6680</w:t>
            </w:r>
          </w:p>
        </w:tc>
        <w:tc>
          <w:tcPr>
            <w:tcW w:w="1134" w:type="dxa"/>
          </w:tcPr>
          <w:p w:rsidR="004673DE" w:rsidRPr="00EE0DAE" w:rsidRDefault="00AE0AD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6680</w:t>
            </w:r>
          </w:p>
        </w:tc>
        <w:tc>
          <w:tcPr>
            <w:tcW w:w="1276" w:type="dxa"/>
          </w:tcPr>
          <w:p w:rsidR="004673DE" w:rsidRPr="00EE0DAE" w:rsidRDefault="003C2D0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</w:t>
            </w:r>
            <w:r w:rsidR="00AE0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673DE" w:rsidRPr="00EE0DAE" w:rsidRDefault="00AE0AD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3C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4673DE" w:rsidRPr="00EE0DAE" w:rsidRDefault="00AE0AD6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3C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673DE" w:rsidRPr="00EE0DAE" w:rsidRDefault="000E75E2" w:rsidP="00B43C30">
            <w:pPr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007F8" w:rsidRPr="00EE0DAE" w:rsidRDefault="000668C4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4.</w:t>
      </w:r>
      <w:r w:rsidR="00740935" w:rsidRPr="00EE0DAE">
        <w:rPr>
          <w:rFonts w:ascii="Times New Roman" w:hAnsi="Times New Roman" w:cs="Times New Roman"/>
          <w:sz w:val="28"/>
          <w:szCs w:val="28"/>
        </w:rPr>
        <w:t xml:space="preserve">3. </w:t>
      </w:r>
      <w:r w:rsidRPr="00EE0DAE">
        <w:rPr>
          <w:rFonts w:ascii="Times New Roman" w:hAnsi="Times New Roman" w:cs="Times New Roman"/>
          <w:i/>
          <w:sz w:val="28"/>
          <w:szCs w:val="28"/>
        </w:rPr>
        <w:t>В</w:t>
      </w:r>
      <w:r w:rsidR="00740935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нестационарно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740935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обслуживани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</w:p>
    <w:tbl>
      <w:tblPr>
        <w:tblStyle w:val="a7"/>
        <w:tblW w:w="0" w:type="auto"/>
        <w:tblLook w:val="04A0"/>
      </w:tblPr>
      <w:tblGrid>
        <w:gridCol w:w="4077"/>
        <w:gridCol w:w="1418"/>
        <w:gridCol w:w="1417"/>
        <w:gridCol w:w="1389"/>
        <w:gridCol w:w="1394"/>
      </w:tblGrid>
      <w:tr w:rsidR="006060A0" w:rsidRPr="00EE0DAE" w:rsidTr="000E75E2">
        <w:tc>
          <w:tcPr>
            <w:tcW w:w="4077" w:type="dxa"/>
            <w:vAlign w:val="center"/>
          </w:tcPr>
          <w:p w:rsidR="006060A0" w:rsidRPr="00EE0DAE" w:rsidRDefault="006060A0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Показатель, ед.</w:t>
            </w:r>
          </w:p>
        </w:tc>
        <w:tc>
          <w:tcPr>
            <w:tcW w:w="1418" w:type="dxa"/>
            <w:vAlign w:val="center"/>
          </w:tcPr>
          <w:p w:rsidR="006060A0" w:rsidRPr="00EE0DAE" w:rsidRDefault="006060A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6060A0" w:rsidRPr="00EE0DAE" w:rsidRDefault="006060A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89" w:type="dxa"/>
            <w:vAlign w:val="center"/>
          </w:tcPr>
          <w:p w:rsidR="006060A0" w:rsidRPr="00EE0DAE" w:rsidRDefault="006060A0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6060A0" w:rsidRPr="00EE0DAE" w:rsidRDefault="006060A0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3C123C" w:rsidRPr="00EE0DAE" w:rsidTr="000E75E2">
        <w:tc>
          <w:tcPr>
            <w:tcW w:w="4077" w:type="dxa"/>
          </w:tcPr>
          <w:p w:rsidR="003C123C" w:rsidRPr="00EE0DAE" w:rsidRDefault="003C123C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Число библиотек, имеющих данную форму обслуживания </w:t>
            </w:r>
          </w:p>
        </w:tc>
        <w:tc>
          <w:tcPr>
            <w:tcW w:w="1418" w:type="dxa"/>
          </w:tcPr>
          <w:p w:rsidR="003C123C" w:rsidRPr="000E75E2" w:rsidRDefault="00033AC4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C123C" w:rsidRPr="000E75E2" w:rsidRDefault="00033AC4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:rsidR="003C123C" w:rsidRPr="000E75E2" w:rsidRDefault="00033AC4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3C123C" w:rsidRPr="000E75E2" w:rsidRDefault="00033AC4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B6756A" w:rsidRPr="00EE0DAE" w:rsidTr="000E75E2">
        <w:tc>
          <w:tcPr>
            <w:tcW w:w="4077" w:type="dxa"/>
          </w:tcPr>
          <w:p w:rsidR="00B6756A" w:rsidRPr="00EE0DAE" w:rsidRDefault="00B6756A" w:rsidP="00B43C30">
            <w:pPr>
              <w:ind w:right="-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из них детские</w:t>
            </w:r>
          </w:p>
        </w:tc>
        <w:tc>
          <w:tcPr>
            <w:tcW w:w="1418" w:type="dxa"/>
          </w:tcPr>
          <w:p w:rsidR="00B6756A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6756A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9" w:type="dxa"/>
          </w:tcPr>
          <w:p w:rsidR="00B6756A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B6756A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C123C" w:rsidRPr="00EE0DAE" w:rsidTr="000E75E2">
        <w:tc>
          <w:tcPr>
            <w:tcW w:w="4077" w:type="dxa"/>
          </w:tcPr>
          <w:p w:rsidR="003C123C" w:rsidRPr="00EE0DAE" w:rsidRDefault="003C123C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1418" w:type="dxa"/>
          </w:tcPr>
          <w:p w:rsidR="003C123C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417" w:type="dxa"/>
          </w:tcPr>
          <w:p w:rsidR="003C123C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389" w:type="dxa"/>
          </w:tcPr>
          <w:p w:rsidR="003C123C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394" w:type="dxa"/>
          </w:tcPr>
          <w:p w:rsidR="003C123C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+3</w:t>
            </w:r>
          </w:p>
        </w:tc>
      </w:tr>
      <w:tr w:rsidR="000E75E2" w:rsidRPr="00EE0DAE" w:rsidTr="000E75E2">
        <w:tc>
          <w:tcPr>
            <w:tcW w:w="4077" w:type="dxa"/>
          </w:tcPr>
          <w:p w:rsidR="000E75E2" w:rsidRPr="00EE0DAE" w:rsidRDefault="000E75E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8" w:type="dxa"/>
          </w:tcPr>
          <w:p w:rsidR="000E75E2" w:rsidRPr="000E75E2" w:rsidRDefault="000E75E2" w:rsidP="00B43C30">
            <w:pPr>
              <w:ind w:right="-20"/>
              <w:rPr>
                <w:b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2291</w:t>
            </w:r>
          </w:p>
        </w:tc>
        <w:tc>
          <w:tcPr>
            <w:tcW w:w="1417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2428</w:t>
            </w:r>
          </w:p>
        </w:tc>
        <w:tc>
          <w:tcPr>
            <w:tcW w:w="1389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2613</w:t>
            </w:r>
          </w:p>
        </w:tc>
        <w:tc>
          <w:tcPr>
            <w:tcW w:w="1394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+185</w:t>
            </w:r>
          </w:p>
        </w:tc>
      </w:tr>
      <w:tr w:rsidR="000E75E2" w:rsidRPr="00EE0DAE" w:rsidTr="000E75E2">
        <w:tc>
          <w:tcPr>
            <w:tcW w:w="4077" w:type="dxa"/>
          </w:tcPr>
          <w:p w:rsidR="000E75E2" w:rsidRPr="00EE0DAE" w:rsidRDefault="000E75E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Выдано документов</w:t>
            </w:r>
          </w:p>
        </w:tc>
        <w:tc>
          <w:tcPr>
            <w:tcW w:w="1418" w:type="dxa"/>
          </w:tcPr>
          <w:p w:rsidR="000E75E2" w:rsidRPr="000E75E2" w:rsidRDefault="000E75E2" w:rsidP="00B43C30">
            <w:pPr>
              <w:ind w:right="-20"/>
              <w:rPr>
                <w:b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4902</w:t>
            </w:r>
          </w:p>
        </w:tc>
        <w:tc>
          <w:tcPr>
            <w:tcW w:w="1417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4328</w:t>
            </w:r>
          </w:p>
        </w:tc>
        <w:tc>
          <w:tcPr>
            <w:tcW w:w="1389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4008</w:t>
            </w:r>
          </w:p>
        </w:tc>
        <w:tc>
          <w:tcPr>
            <w:tcW w:w="1394" w:type="dxa"/>
          </w:tcPr>
          <w:p w:rsidR="000E75E2" w:rsidRPr="000E75E2" w:rsidRDefault="0012193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-320</w:t>
            </w:r>
          </w:p>
        </w:tc>
      </w:tr>
      <w:tr w:rsidR="000E75E2" w:rsidRPr="00EE0DAE" w:rsidTr="000E75E2">
        <w:tc>
          <w:tcPr>
            <w:tcW w:w="4077" w:type="dxa"/>
          </w:tcPr>
          <w:p w:rsidR="000E75E2" w:rsidRPr="00EE0DAE" w:rsidRDefault="000E75E2" w:rsidP="00B43C30">
            <w:pPr>
              <w:ind w:right="-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специализированного транспортного средства для внестационарного обслуживания </w:t>
            </w:r>
          </w:p>
        </w:tc>
        <w:tc>
          <w:tcPr>
            <w:tcW w:w="1418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9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75E2" w:rsidRPr="00EE0DAE" w:rsidTr="000E75E2">
        <w:tc>
          <w:tcPr>
            <w:tcW w:w="4077" w:type="dxa"/>
          </w:tcPr>
          <w:p w:rsidR="000E75E2" w:rsidRPr="00EE0DAE" w:rsidRDefault="000E75E2" w:rsidP="00B43C30">
            <w:pPr>
              <w:ind w:right="-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при наличии</w:t>
            </w:r>
          </w:p>
        </w:tc>
        <w:tc>
          <w:tcPr>
            <w:tcW w:w="1418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89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0E75E2" w:rsidRPr="000E75E2" w:rsidRDefault="000E75E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B800B7" w:rsidRPr="00EE0DAE" w:rsidRDefault="00B800B7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4.4. </w:t>
      </w:r>
      <w:r w:rsidRPr="00EE0DAE">
        <w:rPr>
          <w:rFonts w:ascii="Times New Roman" w:hAnsi="Times New Roman" w:cs="Times New Roman"/>
          <w:i/>
          <w:sz w:val="28"/>
          <w:szCs w:val="28"/>
        </w:rPr>
        <w:t>Эффективность использования внестационарной формы обслуживания в 2025 г.</w:t>
      </w:r>
    </w:p>
    <w:tbl>
      <w:tblPr>
        <w:tblStyle w:val="a7"/>
        <w:tblW w:w="0" w:type="auto"/>
        <w:tblLook w:val="04A0"/>
      </w:tblPr>
      <w:tblGrid>
        <w:gridCol w:w="2284"/>
        <w:gridCol w:w="3346"/>
        <w:gridCol w:w="2369"/>
        <w:gridCol w:w="2047"/>
        <w:gridCol w:w="1787"/>
      </w:tblGrid>
      <w:tr w:rsidR="00B800B7" w:rsidRPr="00EE0DAE" w:rsidTr="002D4E7B">
        <w:tc>
          <w:tcPr>
            <w:tcW w:w="1914" w:type="dxa"/>
            <w:vAlign w:val="center"/>
          </w:tcPr>
          <w:p w:rsidR="00B800B7" w:rsidRPr="00EE0DAE" w:rsidRDefault="00B800B7" w:rsidP="00B43C30">
            <w:pPr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44830" w:rsidRPr="00EE0DAE">
              <w:rPr>
                <w:rFonts w:ascii="Times New Roman" w:hAnsi="Times New Roman" w:cs="Times New Roman"/>
                <w:sz w:val="28"/>
                <w:szCs w:val="28"/>
              </w:rPr>
              <w:t>библиотеки, осуществляющей внестационарное обслуживание</w:t>
            </w:r>
          </w:p>
        </w:tc>
        <w:tc>
          <w:tcPr>
            <w:tcW w:w="2044" w:type="dxa"/>
            <w:vAlign w:val="center"/>
          </w:tcPr>
          <w:p w:rsidR="00B800B7" w:rsidRPr="00EE0DAE" w:rsidRDefault="00B800B7" w:rsidP="00B43C30">
            <w:pPr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Местоположение внестационарного обслуживания</w:t>
            </w:r>
            <w:r w:rsidR="002D4E7B"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 (населенный пункт, организация</w:t>
            </w:r>
            <w:r w:rsidR="00D97B79" w:rsidRPr="00EE0DAE">
              <w:rPr>
                <w:rFonts w:ascii="Times New Roman" w:hAnsi="Times New Roman" w:cs="Times New Roman"/>
                <w:sz w:val="28"/>
                <w:szCs w:val="28"/>
              </w:rPr>
              <w:t>/учреждение</w:t>
            </w:r>
            <w:r w:rsidR="002D4E7B" w:rsidRPr="00EE0D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4830" w:rsidRPr="00EE0DAE">
              <w:rPr>
                <w:rFonts w:ascii="Times New Roman" w:hAnsi="Times New Roman" w:cs="Times New Roman"/>
                <w:sz w:val="28"/>
                <w:szCs w:val="28"/>
              </w:rPr>
              <w:t>, перечислить</w:t>
            </w:r>
          </w:p>
        </w:tc>
        <w:tc>
          <w:tcPr>
            <w:tcW w:w="2044" w:type="dxa"/>
            <w:vAlign w:val="center"/>
          </w:tcPr>
          <w:p w:rsidR="00B800B7" w:rsidRPr="00EE0DAE" w:rsidRDefault="002D4E7B" w:rsidP="00B43C30">
            <w:pPr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C8577E" w:rsidRPr="00EE0D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во населения в месте внестационарного обслуживания, чел. </w:t>
            </w:r>
            <w:r w:rsidR="00C8577E" w:rsidRPr="00EE0DAE">
              <w:rPr>
                <w:rFonts w:ascii="Times New Roman" w:hAnsi="Times New Roman" w:cs="Times New Roman"/>
                <w:sz w:val="28"/>
                <w:szCs w:val="28"/>
              </w:rPr>
              <w:t>/ кол-во обслуженных в отчетном году</w:t>
            </w:r>
          </w:p>
        </w:tc>
        <w:tc>
          <w:tcPr>
            <w:tcW w:w="2044" w:type="dxa"/>
            <w:vAlign w:val="center"/>
          </w:tcPr>
          <w:p w:rsidR="00B800B7" w:rsidRPr="00EE0DAE" w:rsidRDefault="002D4E7B" w:rsidP="00B43C30">
            <w:pPr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Причины невозможности стационарного обслуживания</w:t>
            </w:r>
          </w:p>
        </w:tc>
        <w:tc>
          <w:tcPr>
            <w:tcW w:w="1524" w:type="dxa"/>
            <w:vAlign w:val="center"/>
          </w:tcPr>
          <w:p w:rsidR="00B800B7" w:rsidRPr="00EE0DAE" w:rsidRDefault="002D4E7B" w:rsidP="00B43C30">
            <w:pPr>
              <w:ind w:right="-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</w:t>
            </w:r>
            <w:r w:rsidR="001215A2" w:rsidRPr="00EE0DAE">
              <w:rPr>
                <w:rFonts w:ascii="Times New Roman" w:hAnsi="Times New Roman" w:cs="Times New Roman"/>
                <w:sz w:val="28"/>
                <w:szCs w:val="28"/>
              </w:rPr>
              <w:t>дальнейшей работы</w:t>
            </w:r>
          </w:p>
        </w:tc>
      </w:tr>
      <w:tr w:rsidR="00B800B7" w:rsidRPr="00EE0DAE" w:rsidTr="002D4E7B">
        <w:tc>
          <w:tcPr>
            <w:tcW w:w="191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800B7" w:rsidRPr="00EE0DAE" w:rsidTr="002D4E7B">
        <w:tc>
          <w:tcPr>
            <w:tcW w:w="191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800B7" w:rsidRPr="00EE0DAE" w:rsidTr="002D4E7B">
        <w:tc>
          <w:tcPr>
            <w:tcW w:w="191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800B7" w:rsidRPr="00EE0DAE" w:rsidTr="002D4E7B">
        <w:tc>
          <w:tcPr>
            <w:tcW w:w="191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4" w:type="dxa"/>
          </w:tcPr>
          <w:p w:rsidR="00B800B7" w:rsidRPr="00EE0DAE" w:rsidRDefault="00B800B7" w:rsidP="00B43C30">
            <w:pPr>
              <w:ind w:right="-2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71BB8" w:rsidRPr="00EE0DAE" w:rsidRDefault="001E1B5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Кратк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воды по ра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у</w:t>
      </w:r>
      <w:r w:rsidR="00934886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3A185E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3488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ые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аправл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деятельности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редложен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я,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нные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 </w:t>
      </w:r>
      <w:r w:rsidR="00323F22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проблемы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жен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пок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зат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лей,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таковые были</w:t>
      </w:r>
      <w:r w:rsidR="00D11F2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выявл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ны</w:t>
      </w:r>
      <w:r w:rsidR="00200995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; </w:t>
      </w:r>
      <w:r w:rsidR="00200995" w:rsidRPr="00EE0DAE">
        <w:rPr>
          <w:rFonts w:ascii="Times New Roman" w:eastAsia="Times New Roman" w:hAnsi="Times New Roman" w:cs="Times New Roman"/>
          <w:i/>
          <w:sz w:val="28"/>
          <w:szCs w:val="28"/>
        </w:rPr>
        <w:t>управленческие решения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71BB8" w:rsidRPr="00EE0DAE" w:rsidRDefault="00395AE5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6D5153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 w:rsidR="006D5153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="007A5158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(формирование, использование, сохранность)</w:t>
      </w:r>
    </w:p>
    <w:p w:rsidR="00313908" w:rsidRPr="00EE0DAE" w:rsidRDefault="00C952A3" w:rsidP="00B43C30">
      <w:pPr>
        <w:pStyle w:val="a3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31390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Анализ стат</w:t>
      </w:r>
      <w:r w:rsidR="00033FB7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истических </w:t>
      </w:r>
      <w:r w:rsidR="0031390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показателей</w:t>
      </w:r>
      <w:r w:rsidR="0031390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фонда на физических </w:t>
      </w:r>
      <w:r w:rsidR="00033FB7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(материальных) </w:t>
      </w:r>
      <w:r w:rsidR="0031390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носителях</w:t>
      </w:r>
    </w:p>
    <w:p w:rsidR="00493DC3" w:rsidRPr="00EE0DAE" w:rsidRDefault="00493DC3" w:rsidP="00B43C30">
      <w:pPr>
        <w:pStyle w:val="a3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4427"/>
        <w:gridCol w:w="1261"/>
        <w:gridCol w:w="1262"/>
        <w:gridCol w:w="1262"/>
        <w:gridCol w:w="1394"/>
      </w:tblGrid>
      <w:tr w:rsidR="002A004F" w:rsidRPr="00EE0DAE" w:rsidTr="00D12B67">
        <w:tc>
          <w:tcPr>
            <w:tcW w:w="4427" w:type="dxa"/>
            <w:vAlign w:val="center"/>
          </w:tcPr>
          <w:p w:rsidR="002A004F" w:rsidRPr="00EE0DAE" w:rsidRDefault="002A004F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Показатель, экз.</w:t>
            </w:r>
          </w:p>
        </w:tc>
        <w:tc>
          <w:tcPr>
            <w:tcW w:w="1261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6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6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2A004F" w:rsidRPr="00EE0DAE" w:rsidRDefault="002A004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фонда ЦБС на конец отчетного года</w:t>
            </w:r>
          </w:p>
        </w:tc>
        <w:tc>
          <w:tcPr>
            <w:tcW w:w="1261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27444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7842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27004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-838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Выбыло за отчетный год</w:t>
            </w:r>
          </w:p>
        </w:tc>
        <w:tc>
          <w:tcPr>
            <w:tcW w:w="1261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+197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Поступило за отчетный год всего, из них:</w:t>
            </w:r>
          </w:p>
        </w:tc>
        <w:tc>
          <w:tcPr>
            <w:tcW w:w="1261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-430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библиотеку</w:t>
            </w:r>
          </w:p>
        </w:tc>
        <w:tc>
          <w:tcPr>
            <w:tcW w:w="1261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-430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жителя</w:t>
            </w:r>
          </w:p>
        </w:tc>
        <w:tc>
          <w:tcPr>
            <w:tcW w:w="1261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-0,06</w:t>
            </w:r>
          </w:p>
        </w:tc>
      </w:tr>
      <w:tr w:rsidR="00D12B67" w:rsidRPr="00EE0DAE" w:rsidTr="00D12B67">
        <w:tc>
          <w:tcPr>
            <w:tcW w:w="4427" w:type="dxa"/>
          </w:tcPr>
          <w:p w:rsidR="00D12B67" w:rsidRPr="00EE0DAE" w:rsidRDefault="00D12B67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 за отчетный год всего</w:t>
            </w:r>
          </w:p>
        </w:tc>
        <w:tc>
          <w:tcPr>
            <w:tcW w:w="1261" w:type="dxa"/>
          </w:tcPr>
          <w:p w:rsidR="00D12B67" w:rsidRPr="00D12B67" w:rsidRDefault="00D12B67" w:rsidP="00B43C30">
            <w:pPr>
              <w:ind w:right="-2"/>
              <w:jc w:val="both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sz w:val="28"/>
                <w:szCs w:val="28"/>
              </w:rPr>
              <w:t>115281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115580</w:t>
            </w:r>
          </w:p>
        </w:tc>
        <w:tc>
          <w:tcPr>
            <w:tcW w:w="126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122285</w:t>
            </w:r>
          </w:p>
        </w:tc>
        <w:tc>
          <w:tcPr>
            <w:tcW w:w="1394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+6705</w:t>
            </w:r>
          </w:p>
        </w:tc>
      </w:tr>
    </w:tbl>
    <w:p w:rsidR="00B43C30" w:rsidRDefault="00B43C30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38F9" w:rsidRPr="00EE0DAE" w:rsidRDefault="00142A71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="0076391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Общая характеристика совокупного фонда муниципальных библиотек </w:t>
      </w:r>
      <w:r w:rsidR="0076391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(видовой и отраслевой составы)</w:t>
      </w:r>
      <w:r w:rsidR="003768B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динамике за 3 года</w:t>
      </w:r>
      <w:r w:rsidR="008E38F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1B16" w:rsidRPr="00562808" w:rsidRDefault="00C634E9" w:rsidP="00B43C30">
      <w:pPr>
        <w:pStyle w:val="a3"/>
        <w:numPr>
          <w:ilvl w:val="2"/>
          <w:numId w:val="7"/>
        </w:numPr>
        <w:spacing w:after="0" w:line="240" w:lineRule="auto"/>
        <w:ind w:right="225" w:firstLine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B1B1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труктура фонда по видам (печатные и неопубликованные документы, из них книги, электронные издания, документы на других видах носителей)</w:t>
      </w:r>
      <w:r w:rsidR="002A5B2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B1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документов по видам</w:t>
      </w:r>
    </w:p>
    <w:p w:rsidR="00562808" w:rsidRPr="00562808" w:rsidRDefault="00562808" w:rsidP="00B43C30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D3113" w:rsidRPr="00EE0DAE" w:rsidRDefault="008D3113" w:rsidP="00B43C30">
      <w:pPr>
        <w:pStyle w:val="a3"/>
        <w:spacing w:after="0" w:line="240" w:lineRule="auto"/>
        <w:ind w:left="1428" w:right="2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7"/>
        <w:tblW w:w="14421" w:type="dxa"/>
        <w:tblLayout w:type="fixed"/>
        <w:tblLook w:val="04A0"/>
      </w:tblPr>
      <w:tblGrid>
        <w:gridCol w:w="2805"/>
        <w:gridCol w:w="1452"/>
        <w:gridCol w:w="1452"/>
        <w:gridCol w:w="1452"/>
        <w:gridCol w:w="1452"/>
        <w:gridCol w:w="1452"/>
        <w:gridCol w:w="1452"/>
        <w:gridCol w:w="1452"/>
        <w:gridCol w:w="1452"/>
      </w:tblGrid>
      <w:tr w:rsidR="002A004F" w:rsidRPr="00EE0DAE" w:rsidTr="00D12B67">
        <w:trPr>
          <w:trHeight w:val="563"/>
        </w:trPr>
        <w:tc>
          <w:tcPr>
            <w:tcW w:w="2805" w:type="dxa"/>
            <w:vMerge w:val="restart"/>
            <w:vAlign w:val="center"/>
          </w:tcPr>
          <w:p w:rsidR="002A004F" w:rsidRPr="00EE0DAE" w:rsidRDefault="002A004F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Показатель, ед.</w:t>
            </w:r>
          </w:p>
        </w:tc>
        <w:tc>
          <w:tcPr>
            <w:tcW w:w="2904" w:type="dxa"/>
            <w:gridSpan w:val="2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904" w:type="dxa"/>
            <w:gridSpan w:val="2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904" w:type="dxa"/>
            <w:gridSpan w:val="2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904" w:type="dxa"/>
            <w:gridSpan w:val="2"/>
            <w:vAlign w:val="center"/>
          </w:tcPr>
          <w:p w:rsidR="002A004F" w:rsidRPr="00EE0DAE" w:rsidRDefault="002A004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C634E9" w:rsidRPr="00EE0DAE" w:rsidTr="00D12B67">
        <w:trPr>
          <w:trHeight w:val="146"/>
        </w:trPr>
        <w:tc>
          <w:tcPr>
            <w:tcW w:w="2805" w:type="dxa"/>
            <w:vMerge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</w:t>
            </w:r>
          </w:p>
        </w:tc>
        <w:tc>
          <w:tcPr>
            <w:tcW w:w="1452" w:type="dxa"/>
            <w:vAlign w:val="center"/>
          </w:tcPr>
          <w:p w:rsidR="00C634E9" w:rsidRPr="00EE0DAE" w:rsidRDefault="00C634E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</w:t>
            </w:r>
          </w:p>
        </w:tc>
      </w:tr>
      <w:tr w:rsidR="00D12B67" w:rsidRPr="00EE0DAE" w:rsidTr="008D3113">
        <w:trPr>
          <w:trHeight w:val="1538"/>
        </w:trPr>
        <w:tc>
          <w:tcPr>
            <w:tcW w:w="2805" w:type="dxa"/>
          </w:tcPr>
          <w:p w:rsidR="00D12B67" w:rsidRPr="00EE0DAE" w:rsidRDefault="00D12B67" w:rsidP="00B43C30">
            <w:pPr>
              <w:pStyle w:val="a3"/>
              <w:ind w:left="0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Печатные и неопубликованные документы,</w:t>
            </w:r>
          </w:p>
        </w:tc>
        <w:tc>
          <w:tcPr>
            <w:tcW w:w="1452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27444</w:t>
            </w:r>
          </w:p>
        </w:tc>
        <w:tc>
          <w:tcPr>
            <w:tcW w:w="1452" w:type="dxa"/>
            <w:vAlign w:val="center"/>
          </w:tcPr>
          <w:p w:rsidR="00D12B67" w:rsidRPr="00D12B67" w:rsidRDefault="00D12B6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115285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27842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115580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27004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122285</w:t>
            </w:r>
          </w:p>
        </w:tc>
        <w:tc>
          <w:tcPr>
            <w:tcW w:w="1452" w:type="dxa"/>
            <w:vAlign w:val="center"/>
          </w:tcPr>
          <w:p w:rsidR="00D12B67" w:rsidRPr="00F4001D" w:rsidRDefault="006D1AA7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00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-838</w:t>
            </w:r>
          </w:p>
        </w:tc>
        <w:tc>
          <w:tcPr>
            <w:tcW w:w="1452" w:type="dxa"/>
            <w:vAlign w:val="center"/>
          </w:tcPr>
          <w:p w:rsidR="00D12B67" w:rsidRPr="006D1AA7" w:rsidRDefault="006D1AA7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1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+6705</w:t>
            </w:r>
          </w:p>
        </w:tc>
      </w:tr>
      <w:tr w:rsidR="00D12B67" w:rsidRPr="00EE0DAE" w:rsidTr="008D3113">
        <w:trPr>
          <w:trHeight w:val="883"/>
        </w:trPr>
        <w:tc>
          <w:tcPr>
            <w:tcW w:w="2805" w:type="dxa"/>
          </w:tcPr>
          <w:p w:rsidR="00D12B67" w:rsidRPr="00EE0DAE" w:rsidRDefault="00D12B67" w:rsidP="00B43C30">
            <w:pPr>
              <w:pStyle w:val="a3"/>
              <w:ind w:left="0" w:right="-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т.ч. книги</w:t>
            </w:r>
          </w:p>
        </w:tc>
        <w:tc>
          <w:tcPr>
            <w:tcW w:w="1452" w:type="dxa"/>
            <w:vAlign w:val="center"/>
          </w:tcPr>
          <w:p w:rsidR="00D12B67" w:rsidRPr="00D12B67" w:rsidRDefault="00D12B67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27330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115285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27728</w:t>
            </w:r>
          </w:p>
        </w:tc>
        <w:tc>
          <w:tcPr>
            <w:tcW w:w="1452" w:type="dxa"/>
            <w:vAlign w:val="center"/>
          </w:tcPr>
          <w:p w:rsidR="00D12B67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115580</w:t>
            </w:r>
          </w:p>
        </w:tc>
        <w:tc>
          <w:tcPr>
            <w:tcW w:w="1452" w:type="dxa"/>
            <w:vAlign w:val="center"/>
          </w:tcPr>
          <w:p w:rsidR="00D12B67" w:rsidRPr="00D12B67" w:rsidRDefault="006D1AA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26890</w:t>
            </w:r>
          </w:p>
        </w:tc>
        <w:tc>
          <w:tcPr>
            <w:tcW w:w="1452" w:type="dxa"/>
            <w:vAlign w:val="center"/>
          </w:tcPr>
          <w:p w:rsidR="00D12B67" w:rsidRPr="00D12B67" w:rsidRDefault="006D1AA7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122285</w:t>
            </w:r>
          </w:p>
        </w:tc>
        <w:tc>
          <w:tcPr>
            <w:tcW w:w="1452" w:type="dxa"/>
            <w:vAlign w:val="center"/>
          </w:tcPr>
          <w:p w:rsidR="00D12B67" w:rsidRPr="00F4001D" w:rsidRDefault="006D1AA7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00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-838</w:t>
            </w:r>
          </w:p>
        </w:tc>
        <w:tc>
          <w:tcPr>
            <w:tcW w:w="1452" w:type="dxa"/>
            <w:vAlign w:val="center"/>
          </w:tcPr>
          <w:p w:rsidR="00D12B67" w:rsidRPr="006D1AA7" w:rsidRDefault="006D1AA7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1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+6705</w:t>
            </w:r>
          </w:p>
        </w:tc>
      </w:tr>
      <w:tr w:rsidR="008D3113" w:rsidRPr="00EE0DAE" w:rsidTr="008D3113">
        <w:trPr>
          <w:trHeight w:val="899"/>
        </w:trPr>
        <w:tc>
          <w:tcPr>
            <w:tcW w:w="2805" w:type="dxa"/>
          </w:tcPr>
          <w:p w:rsidR="008D3113" w:rsidRPr="00EE0DAE" w:rsidRDefault="008D3113" w:rsidP="00B43C30">
            <w:pPr>
              <w:pStyle w:val="a3"/>
              <w:ind w:left="0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Электронные издания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6D1AA7" w:rsidP="00B43C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6D1AA7" w:rsidP="00B43C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D3113" w:rsidRPr="00EE0DAE" w:rsidTr="008D3113">
        <w:trPr>
          <w:trHeight w:val="1234"/>
        </w:trPr>
        <w:tc>
          <w:tcPr>
            <w:tcW w:w="2805" w:type="dxa"/>
          </w:tcPr>
          <w:p w:rsidR="008D3113" w:rsidRPr="00EE0DAE" w:rsidRDefault="008D3113" w:rsidP="00B43C30">
            <w:pPr>
              <w:pStyle w:val="a3"/>
              <w:ind w:left="0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 на других видах носителей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D12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2" w:type="dxa"/>
            <w:vAlign w:val="center"/>
          </w:tcPr>
          <w:p w:rsidR="008D3113" w:rsidRPr="00D12B67" w:rsidRDefault="008D3113" w:rsidP="00B43C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B1B16" w:rsidRPr="008D3113" w:rsidRDefault="00C634E9" w:rsidP="00B43C30">
      <w:pPr>
        <w:pStyle w:val="a3"/>
        <w:numPr>
          <w:ilvl w:val="2"/>
          <w:numId w:val="7"/>
        </w:numPr>
        <w:spacing w:after="0" w:line="240" w:lineRule="auto"/>
        <w:ind w:right="22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11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4348" w:rsidRPr="008D3113">
        <w:rPr>
          <w:rFonts w:ascii="Times New Roman" w:eastAsia="Times New Roman" w:hAnsi="Times New Roman" w:cs="Times New Roman"/>
          <w:sz w:val="28"/>
          <w:szCs w:val="28"/>
        </w:rPr>
        <w:t>траслевая структура фонда</w:t>
      </w:r>
      <w:r w:rsidR="000171C6" w:rsidRPr="008D31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B6374" w:rsidRPr="00EE0DAE" w:rsidRDefault="00AB6374" w:rsidP="00B43C30">
      <w:pPr>
        <w:pStyle w:val="a3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4"/>
      </w:tblGrid>
      <w:tr w:rsidR="002A004F" w:rsidRPr="00EE0DAE" w:rsidTr="00F4001D">
        <w:tc>
          <w:tcPr>
            <w:tcW w:w="4345" w:type="dxa"/>
            <w:vAlign w:val="center"/>
          </w:tcPr>
          <w:p w:rsidR="002A004F" w:rsidRPr="00EE0DAE" w:rsidRDefault="002A004F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на конец года, ед.</w:t>
            </w:r>
          </w:p>
        </w:tc>
        <w:tc>
          <w:tcPr>
            <w:tcW w:w="141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2A004F" w:rsidRPr="00EE0DAE" w:rsidRDefault="002A004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Естественные науки. Медицина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4134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4148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4124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-24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(прикладные) науки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E3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-38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с/х науки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1530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1541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E3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+28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2755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2764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2695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-69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1312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1312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</w:p>
        </w:tc>
        <w:tc>
          <w:tcPr>
            <w:tcW w:w="141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4001D" w:rsidRPr="00F81893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Литературоведение. Языкознание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8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10140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10469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E3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965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-504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4740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7E3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E3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-231</w:t>
            </w:r>
          </w:p>
        </w:tc>
      </w:tr>
      <w:tr w:rsidR="00F4001D" w:rsidRPr="00EE0DAE" w:rsidTr="00F4001D">
        <w:tc>
          <w:tcPr>
            <w:tcW w:w="4345" w:type="dxa"/>
            <w:vAlign w:val="center"/>
          </w:tcPr>
          <w:p w:rsidR="00F4001D" w:rsidRPr="00EE0DAE" w:rsidRDefault="00F4001D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412" w:type="dxa"/>
            <w:vAlign w:val="center"/>
          </w:tcPr>
          <w:p w:rsidR="00F4001D" w:rsidRPr="00F81893" w:rsidRDefault="00F4001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893">
              <w:rPr>
                <w:rFonts w:ascii="Times New Roman" w:eastAsia="Times New Roman" w:hAnsi="Times New Roman" w:cs="Times New Roman"/>
                <w:sz w:val="28"/>
                <w:szCs w:val="28"/>
              </w:rPr>
              <w:t>1232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1272" w:type="dxa"/>
            <w:vAlign w:val="center"/>
          </w:tcPr>
          <w:p w:rsidR="00F4001D" w:rsidRPr="00F81893" w:rsidRDefault="00F8189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1394" w:type="dxa"/>
            <w:vAlign w:val="center"/>
          </w:tcPr>
          <w:p w:rsidR="00F4001D" w:rsidRPr="00F81893" w:rsidRDefault="007E317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B1B16" w:rsidRPr="00EE0DAE" w:rsidRDefault="00A47DD0" w:rsidP="00B43C30">
      <w:pPr>
        <w:pStyle w:val="a3"/>
        <w:numPr>
          <w:ilvl w:val="2"/>
          <w:numId w:val="7"/>
        </w:numPr>
        <w:spacing w:after="0" w:line="240" w:lineRule="auto"/>
        <w:ind w:left="1429" w:right="-2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A5B2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труктура фондов по языкам</w:t>
      </w:r>
    </w:p>
    <w:p w:rsidR="00696CFC" w:rsidRPr="00EE0DAE" w:rsidRDefault="00696CFC" w:rsidP="00B43C30">
      <w:pPr>
        <w:pStyle w:val="a3"/>
        <w:spacing w:after="0" w:line="240" w:lineRule="auto"/>
        <w:ind w:left="1429"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344"/>
        <w:gridCol w:w="1412"/>
        <w:gridCol w:w="1272"/>
        <w:gridCol w:w="1272"/>
        <w:gridCol w:w="1394"/>
      </w:tblGrid>
      <w:tr w:rsidR="002A004F" w:rsidRPr="00EE0DAE" w:rsidTr="002A004F">
        <w:tc>
          <w:tcPr>
            <w:tcW w:w="4344" w:type="dxa"/>
            <w:vAlign w:val="center"/>
          </w:tcPr>
          <w:p w:rsidR="002A004F" w:rsidRPr="00EE0DAE" w:rsidRDefault="002A004F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на конец года, ед.</w:t>
            </w:r>
          </w:p>
        </w:tc>
        <w:tc>
          <w:tcPr>
            <w:tcW w:w="141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0" w:type="dxa"/>
            <w:vAlign w:val="center"/>
          </w:tcPr>
          <w:p w:rsidR="002A004F" w:rsidRPr="00EE0DAE" w:rsidRDefault="002A004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DA1A51" w:rsidRPr="00EE0DAE" w:rsidTr="00DA1A51">
        <w:tc>
          <w:tcPr>
            <w:tcW w:w="4344" w:type="dxa"/>
          </w:tcPr>
          <w:p w:rsidR="00DA1A51" w:rsidRPr="00EE0DAE" w:rsidRDefault="00DA1A51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фонда на языках народов РФ (татарский, башкирский)</w:t>
            </w:r>
          </w:p>
        </w:tc>
        <w:tc>
          <w:tcPr>
            <w:tcW w:w="141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A1A51" w:rsidRPr="00EE0DAE" w:rsidTr="00DA1A51">
        <w:tc>
          <w:tcPr>
            <w:tcW w:w="4344" w:type="dxa"/>
          </w:tcPr>
          <w:p w:rsidR="00DA1A51" w:rsidRPr="00EE0DAE" w:rsidRDefault="00DA1A51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фонда на иностранных языках</w:t>
            </w:r>
          </w:p>
        </w:tc>
        <w:tc>
          <w:tcPr>
            <w:tcW w:w="141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A1A51" w:rsidRPr="00EE0DAE" w:rsidRDefault="007E317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AB6374" w:rsidRPr="00EE0DAE" w:rsidRDefault="00A47DD0" w:rsidP="00B43C30">
      <w:pPr>
        <w:pStyle w:val="a3"/>
        <w:numPr>
          <w:ilvl w:val="2"/>
          <w:numId w:val="7"/>
        </w:numPr>
        <w:spacing w:after="0" w:line="240" w:lineRule="auto"/>
        <w:ind w:left="1429" w:right="-2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B637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окументы в специальных форматах для слабовидящих и слепых</w:t>
      </w:r>
    </w:p>
    <w:p w:rsidR="00AB6374" w:rsidRPr="00EE0DAE" w:rsidRDefault="00AB6374" w:rsidP="00B43C30">
      <w:pPr>
        <w:pStyle w:val="a3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344"/>
        <w:gridCol w:w="1412"/>
        <w:gridCol w:w="1272"/>
        <w:gridCol w:w="1272"/>
        <w:gridCol w:w="1394"/>
      </w:tblGrid>
      <w:tr w:rsidR="002A004F" w:rsidRPr="00EE0DAE" w:rsidTr="007E3176">
        <w:tc>
          <w:tcPr>
            <w:tcW w:w="4344" w:type="dxa"/>
            <w:vAlign w:val="center"/>
          </w:tcPr>
          <w:p w:rsidR="002A004F" w:rsidRPr="00EE0DAE" w:rsidRDefault="002A004F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на конец года, ед.</w:t>
            </w:r>
          </w:p>
        </w:tc>
        <w:tc>
          <w:tcPr>
            <w:tcW w:w="141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2A004F" w:rsidRPr="00EE0DAE" w:rsidRDefault="002A004F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2A004F" w:rsidRPr="00EE0DAE" w:rsidRDefault="002A004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AB6374" w:rsidRPr="00EE0DAE" w:rsidTr="007E3176">
        <w:tc>
          <w:tcPr>
            <w:tcW w:w="4344" w:type="dxa"/>
          </w:tcPr>
          <w:p w:rsidR="00AB6374" w:rsidRPr="00EE0DAE" w:rsidRDefault="00AB6374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фонда в специальных форматах</w:t>
            </w:r>
          </w:p>
        </w:tc>
        <w:tc>
          <w:tcPr>
            <w:tcW w:w="141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6374" w:rsidRPr="00EE0DAE" w:rsidTr="007E3176">
        <w:tc>
          <w:tcPr>
            <w:tcW w:w="4344" w:type="dxa"/>
          </w:tcPr>
          <w:p w:rsidR="00AB6374" w:rsidRPr="00EE0DAE" w:rsidRDefault="00AB6374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рельефно-точечного шрифта (по Брайлю)</w:t>
            </w:r>
          </w:p>
        </w:tc>
        <w:tc>
          <w:tcPr>
            <w:tcW w:w="141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6374" w:rsidRPr="00EE0DAE" w:rsidTr="007E3176">
        <w:tc>
          <w:tcPr>
            <w:tcW w:w="4344" w:type="dxa"/>
          </w:tcPr>
          <w:p w:rsidR="00AB6374" w:rsidRPr="00EE0DAE" w:rsidRDefault="00AB6374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с укрупнённым шрифтом</w:t>
            </w:r>
          </w:p>
        </w:tc>
        <w:tc>
          <w:tcPr>
            <w:tcW w:w="141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B6374" w:rsidRPr="00EE0DAE" w:rsidTr="007E3176">
        <w:tc>
          <w:tcPr>
            <w:tcW w:w="4344" w:type="dxa"/>
          </w:tcPr>
          <w:p w:rsidR="00AB6374" w:rsidRPr="00EE0DAE" w:rsidRDefault="00AB6374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цифровых (аудио)</w:t>
            </w:r>
          </w:p>
        </w:tc>
        <w:tc>
          <w:tcPr>
            <w:tcW w:w="141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AB6374" w:rsidRPr="00EE0DAE" w:rsidRDefault="00E8415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E84157" w:rsidRPr="00E84157" w:rsidRDefault="007E3176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8"/>
        </w:rPr>
      </w:pPr>
      <w:r w:rsidRPr="00E84157">
        <w:rPr>
          <w:rFonts w:ascii="Times New Roman" w:eastAsia="Times New Roman" w:hAnsi="Times New Roman" w:cs="Times New Roman"/>
          <w:b/>
          <w:sz w:val="28"/>
        </w:rPr>
        <w:t>Ежегодно актуализируется договор сотрудничества с ЧОСБСС</w:t>
      </w:r>
      <w:r w:rsidR="00E84157" w:rsidRPr="00E84157">
        <w:rPr>
          <w:rFonts w:ascii="Times New Roman" w:eastAsia="Times New Roman" w:hAnsi="Times New Roman" w:cs="Times New Roman"/>
          <w:b/>
          <w:sz w:val="28"/>
        </w:rPr>
        <w:t xml:space="preserve"> о предоставлении говорящих книг и книг, напечатанных шрифтом Брайля по межбиблиотечному абонементу.</w:t>
      </w:r>
    </w:p>
    <w:p w:rsidR="007E3176" w:rsidRDefault="007E3176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C61" w:rsidRPr="00EE0DAE" w:rsidRDefault="00E85F01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 w:rsidR="0055111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Движение совокупного фонда муниципальных библиотек, </w:t>
      </w:r>
      <w:r w:rsidR="005511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 т. ч. по видам документов в динамике за три года</w:t>
      </w:r>
      <w:r w:rsidR="00D46C6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1114" w:rsidRPr="00EE0DAE" w:rsidRDefault="00FE7351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5.3.1. </w:t>
      </w:r>
      <w:r w:rsidR="0055111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Новые поступления</w:t>
      </w:r>
      <w:r w:rsidR="005511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фонды муниципальных библиотек, в т. ч. вновь приобретенные:</w:t>
      </w:r>
    </w:p>
    <w:p w:rsidR="00551114" w:rsidRPr="00EE0DAE" w:rsidRDefault="00551114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печатные издания, из них книги. Соблюдение норматива ЮНЕСКО (250 новы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книг в год на 1000 жителей)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4344"/>
        <w:gridCol w:w="1412"/>
        <w:gridCol w:w="1272"/>
        <w:gridCol w:w="1272"/>
        <w:gridCol w:w="1394"/>
      </w:tblGrid>
      <w:tr w:rsidR="00D17FD1" w:rsidRPr="00EE0DAE" w:rsidTr="00D7412F">
        <w:tc>
          <w:tcPr>
            <w:tcW w:w="4344" w:type="dxa"/>
            <w:vAlign w:val="center"/>
          </w:tcPr>
          <w:p w:rsidR="00D17FD1" w:rsidRPr="00EE0DAE" w:rsidRDefault="00D17FD1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на конец года, ед.</w:t>
            </w:r>
          </w:p>
        </w:tc>
        <w:tc>
          <w:tcPr>
            <w:tcW w:w="141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D17FD1" w:rsidRPr="00EE0DAE" w:rsidRDefault="00D17FD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Поступило (экз.)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-430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Поступления в фонд (всего %)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0,62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-1,52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Поступления новых изданий на 1 б-ку (экз.)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598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-430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Поступления новых книг (%)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0,62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-1,52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Пополнение фонда на 1000 жит.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25,1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-64,2</w:t>
            </w:r>
          </w:p>
        </w:tc>
      </w:tr>
      <w:tr w:rsidR="00D7412F" w:rsidRPr="00EE0DAE" w:rsidTr="00D7412F">
        <w:tc>
          <w:tcPr>
            <w:tcW w:w="4344" w:type="dxa"/>
          </w:tcPr>
          <w:p w:rsidR="00D7412F" w:rsidRPr="00EE0DAE" w:rsidRDefault="00D7412F" w:rsidP="00B43C30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Пополнение фонда на 1 читателя</w:t>
            </w:r>
          </w:p>
        </w:tc>
        <w:tc>
          <w:tcPr>
            <w:tcW w:w="141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1272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394" w:type="dxa"/>
            <w:vAlign w:val="center"/>
          </w:tcPr>
          <w:p w:rsidR="00D7412F" w:rsidRPr="00EE0DAE" w:rsidRDefault="00D7412F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-0,1</w:t>
            </w:r>
          </w:p>
        </w:tc>
      </w:tr>
    </w:tbl>
    <w:p w:rsidR="00551114" w:rsidRPr="00EE0DAE" w:rsidRDefault="00551114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отраслевому составу (в процентном соотношении от об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объема новых поступлений)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4"/>
      </w:tblGrid>
      <w:tr w:rsidR="00D17FD1" w:rsidRPr="00EE0DAE" w:rsidTr="00E956BE">
        <w:tc>
          <w:tcPr>
            <w:tcW w:w="4345" w:type="dxa"/>
            <w:vAlign w:val="center"/>
          </w:tcPr>
          <w:p w:rsidR="00D17FD1" w:rsidRPr="00EE0DAE" w:rsidRDefault="00D17FD1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Состоит на конец года, %</w:t>
            </w:r>
          </w:p>
        </w:tc>
        <w:tc>
          <w:tcPr>
            <w:tcW w:w="141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D17FD1" w:rsidRPr="00EE0DAE" w:rsidRDefault="00D17FD1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D17FD1" w:rsidRPr="00EE0DAE" w:rsidRDefault="00D17FD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Общественные науки</w:t>
            </w:r>
          </w:p>
        </w:tc>
        <w:tc>
          <w:tcPr>
            <w:tcW w:w="1412" w:type="dxa"/>
            <w:vAlign w:val="center"/>
          </w:tcPr>
          <w:p w:rsidR="00E956BE" w:rsidRPr="006D6595" w:rsidRDefault="00E956BE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9,42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4,01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-4,01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Естественные науки</w:t>
            </w:r>
          </w:p>
        </w:tc>
        <w:tc>
          <w:tcPr>
            <w:tcW w:w="1412" w:type="dxa"/>
            <w:vAlign w:val="center"/>
          </w:tcPr>
          <w:p w:rsidR="00E956BE" w:rsidRPr="006D6595" w:rsidRDefault="00E956BE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2,97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+1,43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(прикладные) науки</w:t>
            </w:r>
          </w:p>
        </w:tc>
        <w:tc>
          <w:tcPr>
            <w:tcW w:w="1412" w:type="dxa"/>
            <w:vAlign w:val="center"/>
          </w:tcPr>
          <w:p w:rsidR="00E956BE" w:rsidRPr="006D6595" w:rsidRDefault="00E956BE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1,64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-0,5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с/х науки</w:t>
            </w:r>
          </w:p>
        </w:tc>
        <w:tc>
          <w:tcPr>
            <w:tcW w:w="1412" w:type="dxa"/>
            <w:vAlign w:val="center"/>
          </w:tcPr>
          <w:p w:rsidR="00E956BE" w:rsidRPr="006D6595" w:rsidRDefault="00E956BE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-1,2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412" w:type="dxa"/>
            <w:vAlign w:val="center"/>
          </w:tcPr>
          <w:p w:rsidR="00E956BE" w:rsidRPr="006D6595" w:rsidRDefault="00E956BE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</w:p>
        </w:tc>
        <w:tc>
          <w:tcPr>
            <w:tcW w:w="1412" w:type="dxa"/>
            <w:vAlign w:val="center"/>
          </w:tcPr>
          <w:p w:rsidR="00E956BE" w:rsidRPr="006D6595" w:rsidRDefault="006D6595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Литературоведение. Языкознание</w:t>
            </w:r>
          </w:p>
        </w:tc>
        <w:tc>
          <w:tcPr>
            <w:tcW w:w="1412" w:type="dxa"/>
            <w:vAlign w:val="center"/>
          </w:tcPr>
          <w:p w:rsidR="00E956BE" w:rsidRPr="006D6595" w:rsidRDefault="006D6595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141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81,96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89,63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93,46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+3,83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141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BE" w:rsidRPr="00EE0DAE" w:rsidTr="00E956BE">
        <w:tc>
          <w:tcPr>
            <w:tcW w:w="4345" w:type="dxa"/>
          </w:tcPr>
          <w:p w:rsidR="00E956BE" w:rsidRPr="00EE0DAE" w:rsidRDefault="00E956BE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41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hAnsi="Times New Roman" w:cs="Times New Roman"/>
                <w:sz w:val="28"/>
                <w:szCs w:val="28"/>
              </w:rPr>
              <w:t>1,64</w:t>
            </w:r>
          </w:p>
        </w:tc>
        <w:tc>
          <w:tcPr>
            <w:tcW w:w="1272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272" w:type="dxa"/>
            <w:vAlign w:val="center"/>
          </w:tcPr>
          <w:p w:rsidR="00E956BE" w:rsidRPr="006D6595" w:rsidRDefault="006D659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6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3,57</w:t>
            </w:r>
          </w:p>
        </w:tc>
        <w:tc>
          <w:tcPr>
            <w:tcW w:w="1394" w:type="dxa"/>
            <w:vAlign w:val="center"/>
          </w:tcPr>
          <w:p w:rsidR="00E956BE" w:rsidRPr="006D6595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+2,47</w:t>
            </w:r>
          </w:p>
        </w:tc>
      </w:tr>
    </w:tbl>
    <w:p w:rsidR="00AB6374" w:rsidRPr="00EE0DAE" w:rsidRDefault="00551114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подписка на печатные периодические издания в динамике за три</w:t>
      </w:r>
      <w:r w:rsidR="00AB637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(количество наименований), указать названия в приложении отдельным списком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  <w:r w:rsidR="00AB637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4"/>
      </w:tblGrid>
      <w:tr w:rsidR="006B2F07" w:rsidRPr="00EE0DAE" w:rsidTr="006B2F07">
        <w:tc>
          <w:tcPr>
            <w:tcW w:w="4345" w:type="dxa"/>
            <w:vAlign w:val="center"/>
          </w:tcPr>
          <w:p w:rsidR="006B2F07" w:rsidRPr="00EE0DAE" w:rsidRDefault="005C6CEB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Показатель, ед.</w:t>
            </w:r>
          </w:p>
        </w:tc>
        <w:tc>
          <w:tcPr>
            <w:tcW w:w="1412" w:type="dxa"/>
            <w:vAlign w:val="center"/>
          </w:tcPr>
          <w:p w:rsidR="006B2F07" w:rsidRPr="00EE0DAE" w:rsidRDefault="006B2F0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6B2F07" w:rsidRPr="00EE0DAE" w:rsidRDefault="006B2F0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6B2F07" w:rsidRPr="00EE0DAE" w:rsidRDefault="006B2F0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69" w:type="dxa"/>
            <w:vAlign w:val="center"/>
          </w:tcPr>
          <w:p w:rsidR="006B2F07" w:rsidRPr="00EE0DAE" w:rsidRDefault="006B2F07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6B2F07" w:rsidRPr="00EE0DAE" w:rsidTr="006B2F07">
        <w:tc>
          <w:tcPr>
            <w:tcW w:w="4345" w:type="dxa"/>
          </w:tcPr>
          <w:p w:rsidR="006B2F07" w:rsidRPr="00EE0DAE" w:rsidRDefault="006B2F07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число наименований периодических изданий</w:t>
            </w:r>
          </w:p>
        </w:tc>
        <w:tc>
          <w:tcPr>
            <w:tcW w:w="141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9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</w:tr>
      <w:tr w:rsidR="006B2F07" w:rsidRPr="00EE0DAE" w:rsidTr="006B2F07">
        <w:tc>
          <w:tcPr>
            <w:tcW w:w="4345" w:type="dxa"/>
          </w:tcPr>
          <w:p w:rsidR="006B2F07" w:rsidRPr="00EE0DAE" w:rsidRDefault="006B2F07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12" w:type="dxa"/>
            <w:vAlign w:val="center"/>
          </w:tcPr>
          <w:p w:rsidR="006B2F07" w:rsidRPr="00EE0DAE" w:rsidRDefault="006B2F0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6B2F07" w:rsidRPr="00EE0DAE" w:rsidRDefault="006B2F0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6B2F07" w:rsidRPr="00EE0DAE" w:rsidRDefault="006B2F0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:rsidR="006B2F07" w:rsidRPr="00EE0DAE" w:rsidRDefault="006B2F07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2F07" w:rsidRPr="00EE0DAE" w:rsidTr="006B2F07">
        <w:tc>
          <w:tcPr>
            <w:tcW w:w="4345" w:type="dxa"/>
          </w:tcPr>
          <w:p w:rsidR="006B2F07" w:rsidRPr="00EE0DAE" w:rsidRDefault="006B2F07" w:rsidP="00B43C30">
            <w:pPr>
              <w:pStyle w:val="a3"/>
              <w:numPr>
                <w:ilvl w:val="0"/>
                <w:numId w:val="9"/>
              </w:numPr>
              <w:ind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наименований газет</w:t>
            </w:r>
          </w:p>
        </w:tc>
        <w:tc>
          <w:tcPr>
            <w:tcW w:w="141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9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</w:tr>
      <w:tr w:rsidR="006B2F07" w:rsidRPr="00EE0DAE" w:rsidTr="006B2F07">
        <w:tc>
          <w:tcPr>
            <w:tcW w:w="4345" w:type="dxa"/>
          </w:tcPr>
          <w:p w:rsidR="006B2F07" w:rsidRPr="00EE0DAE" w:rsidRDefault="006B2F07" w:rsidP="00B43C30">
            <w:pPr>
              <w:pStyle w:val="a3"/>
              <w:numPr>
                <w:ilvl w:val="0"/>
                <w:numId w:val="9"/>
              </w:numPr>
              <w:ind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наименований журналов</w:t>
            </w:r>
          </w:p>
        </w:tc>
        <w:tc>
          <w:tcPr>
            <w:tcW w:w="141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9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</w:tr>
      <w:tr w:rsidR="006B2F07" w:rsidRPr="00EE0DAE" w:rsidTr="006B2F07">
        <w:tc>
          <w:tcPr>
            <w:tcW w:w="4345" w:type="dxa"/>
          </w:tcPr>
          <w:p w:rsidR="006B2F07" w:rsidRPr="00EE0DAE" w:rsidRDefault="006B2F07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наименований периодических изданий на 1 б-ку</w:t>
            </w:r>
          </w:p>
        </w:tc>
        <w:tc>
          <w:tcPr>
            <w:tcW w:w="141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2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9" w:type="dxa"/>
            <w:vAlign w:val="center"/>
          </w:tcPr>
          <w:p w:rsidR="006B2F07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</w:t>
            </w:r>
          </w:p>
        </w:tc>
      </w:tr>
    </w:tbl>
    <w:p w:rsidR="002D4242" w:rsidRPr="00EE0DAE" w:rsidRDefault="00551114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подписка на удаленные сетевые</w:t>
      </w:r>
      <w:r w:rsidR="0054627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лицензионные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 (электронные библиотеки, электронные библиотечные системы)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4627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перечислить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B85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  <w:r w:rsidR="002D424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4"/>
      </w:tblGrid>
      <w:tr w:rsidR="00D97B79" w:rsidRPr="00EE0DAE" w:rsidTr="00702BFC">
        <w:tc>
          <w:tcPr>
            <w:tcW w:w="4345" w:type="dxa"/>
            <w:vMerge w:val="restart"/>
            <w:vAlign w:val="center"/>
          </w:tcPr>
          <w:p w:rsidR="00D97B79" w:rsidRPr="00EE0DAE" w:rsidRDefault="00D97B79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ресурса</w:t>
            </w:r>
          </w:p>
        </w:tc>
        <w:tc>
          <w:tcPr>
            <w:tcW w:w="5350" w:type="dxa"/>
            <w:gridSpan w:val="4"/>
            <w:vAlign w:val="center"/>
          </w:tcPr>
          <w:p w:rsidR="00D97B79" w:rsidRPr="00EE0DAE" w:rsidRDefault="00D97B79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подписанного договора с поставщиком ресурса (+/-)</w:t>
            </w:r>
          </w:p>
        </w:tc>
      </w:tr>
      <w:tr w:rsidR="00D97B79" w:rsidRPr="00EE0DAE" w:rsidTr="00702BFC">
        <w:tc>
          <w:tcPr>
            <w:tcW w:w="4345" w:type="dxa"/>
            <w:vMerge/>
            <w:vAlign w:val="center"/>
          </w:tcPr>
          <w:p w:rsidR="00D97B79" w:rsidRPr="00EE0DAE" w:rsidRDefault="00D97B79" w:rsidP="00B43C30">
            <w:pPr>
              <w:pStyle w:val="a3"/>
              <w:ind w:left="0" w:right="-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D97B79" w:rsidRPr="00EE0DAE" w:rsidRDefault="00D97B79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702BFC" w:rsidRPr="00EE0DAE" w:rsidTr="00A82915">
        <w:tc>
          <w:tcPr>
            <w:tcW w:w="4345" w:type="dxa"/>
            <w:vAlign w:val="center"/>
          </w:tcPr>
          <w:p w:rsidR="00702BFC" w:rsidRDefault="00702BFC" w:rsidP="00B43C3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Национальная электронная библиотека (НЭБ); Президентская библиотека</w:t>
            </w:r>
            <w:r w:rsidR="00A82915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9">
              <w:r w:rsidR="00A8291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Национальная Электронная Детская Библиотека (НЭДБ)</w:t>
              </w:r>
            </w:hyperlink>
          </w:p>
        </w:tc>
        <w:tc>
          <w:tcPr>
            <w:tcW w:w="1412" w:type="dxa"/>
            <w:vAlign w:val="center"/>
          </w:tcPr>
          <w:p w:rsidR="00702BFC" w:rsidRPr="00A82915" w:rsidRDefault="00A82915" w:rsidP="00B43C30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82915">
              <w:rPr>
                <w:rFonts w:ascii="Calibri" w:eastAsia="Calibri" w:hAnsi="Calibri" w:cs="Calibri"/>
                <w:sz w:val="28"/>
                <w:szCs w:val="28"/>
              </w:rPr>
              <w:t>+</w:t>
            </w:r>
          </w:p>
        </w:tc>
        <w:tc>
          <w:tcPr>
            <w:tcW w:w="1272" w:type="dxa"/>
            <w:vAlign w:val="center"/>
          </w:tcPr>
          <w:p w:rsidR="00702BFC" w:rsidRPr="00A82915" w:rsidRDefault="00A82915" w:rsidP="00B43C30">
            <w:pPr>
              <w:jc w:val="center"/>
              <w:rPr>
                <w:sz w:val="28"/>
                <w:szCs w:val="28"/>
              </w:rPr>
            </w:pPr>
            <w:r w:rsidRPr="00A82915">
              <w:rPr>
                <w:sz w:val="28"/>
                <w:szCs w:val="28"/>
              </w:rPr>
              <w:t>+</w:t>
            </w:r>
          </w:p>
        </w:tc>
        <w:tc>
          <w:tcPr>
            <w:tcW w:w="1272" w:type="dxa"/>
            <w:vAlign w:val="center"/>
          </w:tcPr>
          <w:p w:rsidR="00702BFC" w:rsidRPr="00A82915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94" w:type="dxa"/>
            <w:vAlign w:val="center"/>
          </w:tcPr>
          <w:p w:rsidR="00702BFC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02BFC" w:rsidRPr="00EE0DAE" w:rsidTr="00702BFC">
        <w:tc>
          <w:tcPr>
            <w:tcW w:w="4345" w:type="dxa"/>
          </w:tcPr>
          <w:p w:rsidR="00702BFC" w:rsidRPr="00EE0DAE" w:rsidRDefault="00702BFC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02BFC" w:rsidRPr="00EE0DAE" w:rsidRDefault="00702BFC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FC" w:rsidRPr="00EE0DAE" w:rsidTr="00702BFC">
        <w:tc>
          <w:tcPr>
            <w:tcW w:w="4345" w:type="dxa"/>
          </w:tcPr>
          <w:p w:rsidR="00702BFC" w:rsidRPr="00EE0DAE" w:rsidRDefault="00702BFC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02BFC" w:rsidRPr="00EE0DAE" w:rsidRDefault="00702BFC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FC" w:rsidRPr="00EE0DAE" w:rsidTr="00702BFC">
        <w:tc>
          <w:tcPr>
            <w:tcW w:w="4345" w:type="dxa"/>
          </w:tcPr>
          <w:p w:rsidR="00702BFC" w:rsidRPr="00EE0DAE" w:rsidRDefault="00702BFC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02BFC" w:rsidRPr="00EE0DAE" w:rsidRDefault="00702BFC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BFC" w:rsidRPr="00EE0DAE" w:rsidTr="00702BFC">
        <w:tc>
          <w:tcPr>
            <w:tcW w:w="4345" w:type="dxa"/>
          </w:tcPr>
          <w:p w:rsidR="00702BFC" w:rsidRPr="00EE0DAE" w:rsidRDefault="00702BFC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02BFC" w:rsidRPr="00EE0DAE" w:rsidRDefault="00702BFC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702BFC" w:rsidRPr="00EE0DAE" w:rsidRDefault="00702BFC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1114" w:rsidRPr="00EE0DAE" w:rsidRDefault="00FE7351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5.3.2. </w:t>
      </w:r>
      <w:r w:rsidR="0055111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Выбытие из фондов муниципальных библиотек</w:t>
      </w:r>
      <w:r w:rsidR="005511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указанием причин исключения)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табл.</w:t>
      </w:r>
    </w:p>
    <w:p w:rsidR="008A19B3" w:rsidRPr="00EE0DAE" w:rsidRDefault="008A19B3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4"/>
      </w:tblGrid>
      <w:tr w:rsidR="008A19B3" w:rsidRPr="00EE0DAE" w:rsidTr="008A19B3">
        <w:tc>
          <w:tcPr>
            <w:tcW w:w="4345" w:type="dxa"/>
            <w:vAlign w:val="center"/>
          </w:tcPr>
          <w:p w:rsidR="008A19B3" w:rsidRPr="00EE0DAE" w:rsidRDefault="008A19B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r w:rsidR="00C8577E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, экз.</w:t>
            </w:r>
          </w:p>
        </w:tc>
        <w:tc>
          <w:tcPr>
            <w:tcW w:w="1412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2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69" w:type="dxa"/>
            <w:vAlign w:val="center"/>
          </w:tcPr>
          <w:p w:rsidR="008A19B3" w:rsidRPr="00EE0DAE" w:rsidRDefault="008A19B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8A19B3" w:rsidRPr="00EE0DAE" w:rsidTr="008A19B3">
        <w:tc>
          <w:tcPr>
            <w:tcW w:w="4345" w:type="dxa"/>
          </w:tcPr>
          <w:p w:rsidR="008A19B3" w:rsidRPr="00EE0DAE" w:rsidRDefault="008A19B3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Выбыло всего</w:t>
            </w:r>
          </w:p>
        </w:tc>
        <w:tc>
          <w:tcPr>
            <w:tcW w:w="1412" w:type="dxa"/>
            <w:vAlign w:val="center"/>
          </w:tcPr>
          <w:p w:rsidR="008A19B3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1612</w:t>
            </w:r>
          </w:p>
        </w:tc>
        <w:tc>
          <w:tcPr>
            <w:tcW w:w="1269" w:type="dxa"/>
            <w:vAlign w:val="center"/>
          </w:tcPr>
          <w:p w:rsidR="008A19B3" w:rsidRPr="00EE0DAE" w:rsidRDefault="008A19B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19B3" w:rsidRPr="00EE0DAE" w:rsidTr="008A19B3">
        <w:tc>
          <w:tcPr>
            <w:tcW w:w="4345" w:type="dxa"/>
          </w:tcPr>
          <w:p w:rsidR="008A19B3" w:rsidRPr="00EE0DAE" w:rsidRDefault="008A19B3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Печатные издания всего</w:t>
            </w:r>
          </w:p>
        </w:tc>
        <w:tc>
          <w:tcPr>
            <w:tcW w:w="1412" w:type="dxa"/>
            <w:vAlign w:val="center"/>
          </w:tcPr>
          <w:p w:rsidR="008A19B3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1612</w:t>
            </w:r>
          </w:p>
        </w:tc>
        <w:tc>
          <w:tcPr>
            <w:tcW w:w="1269" w:type="dxa"/>
            <w:vAlign w:val="center"/>
          </w:tcPr>
          <w:p w:rsidR="008A19B3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+803</w:t>
            </w:r>
          </w:p>
        </w:tc>
      </w:tr>
      <w:tr w:rsidR="008A19B3" w:rsidRPr="00EE0DAE" w:rsidTr="008A19B3">
        <w:tc>
          <w:tcPr>
            <w:tcW w:w="4345" w:type="dxa"/>
          </w:tcPr>
          <w:p w:rsidR="008A19B3" w:rsidRPr="00EE0DAE" w:rsidRDefault="008A19B3" w:rsidP="00B43C30">
            <w:pPr>
              <w:ind w:right="-2"/>
              <w:jc w:val="right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книг</w:t>
            </w:r>
          </w:p>
        </w:tc>
        <w:tc>
          <w:tcPr>
            <w:tcW w:w="1412" w:type="dxa"/>
            <w:vAlign w:val="center"/>
          </w:tcPr>
          <w:p w:rsidR="008A19B3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269" w:type="dxa"/>
            <w:vAlign w:val="center"/>
          </w:tcPr>
          <w:p w:rsidR="008A19B3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+806</w:t>
            </w:r>
          </w:p>
        </w:tc>
      </w:tr>
      <w:tr w:rsidR="008A19B3" w:rsidRPr="00EE0DAE" w:rsidTr="008A19B3">
        <w:tc>
          <w:tcPr>
            <w:tcW w:w="4345" w:type="dxa"/>
          </w:tcPr>
          <w:p w:rsidR="008A19B3" w:rsidRPr="00EE0DAE" w:rsidRDefault="008A19B3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документы</w:t>
            </w:r>
          </w:p>
        </w:tc>
        <w:tc>
          <w:tcPr>
            <w:tcW w:w="1412" w:type="dxa"/>
            <w:vAlign w:val="center"/>
          </w:tcPr>
          <w:p w:rsidR="008A19B3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9" w:type="dxa"/>
            <w:vAlign w:val="center"/>
          </w:tcPr>
          <w:p w:rsidR="008A19B3" w:rsidRPr="00EE0DAE" w:rsidRDefault="008A19B3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19B3" w:rsidRPr="00EE0DAE" w:rsidTr="008A19B3">
        <w:tc>
          <w:tcPr>
            <w:tcW w:w="4345" w:type="dxa"/>
          </w:tcPr>
          <w:p w:rsidR="008A19B3" w:rsidRPr="00EE0DAE" w:rsidRDefault="008A19B3" w:rsidP="00B43C30">
            <w:pPr>
              <w:ind w:right="-2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Др. материальные носители</w:t>
            </w:r>
          </w:p>
        </w:tc>
        <w:tc>
          <w:tcPr>
            <w:tcW w:w="1412" w:type="dxa"/>
            <w:vAlign w:val="center"/>
          </w:tcPr>
          <w:p w:rsidR="008A19B3" w:rsidRPr="00EE0DAE" w:rsidRDefault="00A8291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  <w:vAlign w:val="center"/>
          </w:tcPr>
          <w:p w:rsidR="008A19B3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9" w:type="dxa"/>
            <w:vAlign w:val="center"/>
          </w:tcPr>
          <w:p w:rsidR="008A19B3" w:rsidRPr="00EE0DAE" w:rsidRDefault="008A19B3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0780" w:rsidRPr="00EE0DAE" w:rsidRDefault="004C79AD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причины выбытия</w:t>
      </w:r>
      <w:r w:rsidR="006B40E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4345"/>
        <w:gridCol w:w="1412"/>
        <w:gridCol w:w="1272"/>
        <w:gridCol w:w="1272"/>
        <w:gridCol w:w="1391"/>
      </w:tblGrid>
      <w:tr w:rsidR="00D97B79" w:rsidRPr="00EE0DAE" w:rsidTr="00242F96">
        <w:trPr>
          <w:trHeight w:val="439"/>
        </w:trPr>
        <w:tc>
          <w:tcPr>
            <w:tcW w:w="4345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Показатели, экз.</w:t>
            </w:r>
          </w:p>
        </w:tc>
        <w:tc>
          <w:tcPr>
            <w:tcW w:w="141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8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8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2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8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91" w:type="dxa"/>
            <w:vAlign w:val="center"/>
          </w:tcPr>
          <w:p w:rsidR="00D97B79" w:rsidRPr="00EE0DAE" w:rsidRDefault="00D97B7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242F96" w:rsidRPr="00EE0DAE" w:rsidTr="00242F96">
        <w:trPr>
          <w:trHeight w:val="376"/>
        </w:trPr>
        <w:tc>
          <w:tcPr>
            <w:tcW w:w="4345" w:type="dxa"/>
          </w:tcPr>
          <w:p w:rsidR="00242F96" w:rsidRPr="00EE0DAE" w:rsidRDefault="00242F96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Ветхость</w:t>
            </w:r>
          </w:p>
        </w:tc>
        <w:tc>
          <w:tcPr>
            <w:tcW w:w="1412" w:type="dxa"/>
          </w:tcPr>
          <w:p w:rsidR="00242F96" w:rsidRPr="00242F96" w:rsidRDefault="00242F96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24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1391" w:type="dxa"/>
          </w:tcPr>
          <w:p w:rsidR="00242F96" w:rsidRPr="00242F96" w:rsidRDefault="00AD23E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+836</w:t>
            </w:r>
          </w:p>
        </w:tc>
      </w:tr>
      <w:tr w:rsidR="00242F96" w:rsidRPr="00EE0DAE" w:rsidTr="00242F96">
        <w:trPr>
          <w:trHeight w:val="415"/>
        </w:trPr>
        <w:tc>
          <w:tcPr>
            <w:tcW w:w="4345" w:type="dxa"/>
          </w:tcPr>
          <w:p w:rsidR="00242F96" w:rsidRPr="00EE0DAE" w:rsidRDefault="00242F96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Утрата</w:t>
            </w:r>
          </w:p>
        </w:tc>
        <w:tc>
          <w:tcPr>
            <w:tcW w:w="1412" w:type="dxa"/>
          </w:tcPr>
          <w:p w:rsidR="00242F96" w:rsidRPr="00242F96" w:rsidRDefault="00242F96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24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1" w:type="dxa"/>
          </w:tcPr>
          <w:p w:rsidR="00242F96" w:rsidRPr="00242F96" w:rsidRDefault="00AD23E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-30</w:t>
            </w:r>
          </w:p>
        </w:tc>
      </w:tr>
      <w:tr w:rsidR="00242F96" w:rsidRPr="00EE0DAE" w:rsidTr="00242F96">
        <w:trPr>
          <w:trHeight w:val="336"/>
        </w:trPr>
        <w:tc>
          <w:tcPr>
            <w:tcW w:w="4345" w:type="dxa"/>
          </w:tcPr>
          <w:p w:rsidR="00242F96" w:rsidRPr="00EE0DAE" w:rsidRDefault="00242F96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Устарелость по содержанию</w:t>
            </w:r>
          </w:p>
        </w:tc>
        <w:tc>
          <w:tcPr>
            <w:tcW w:w="1412" w:type="dxa"/>
          </w:tcPr>
          <w:p w:rsidR="00242F96" w:rsidRPr="00242F96" w:rsidRDefault="00242F96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24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  <w:tc>
          <w:tcPr>
            <w:tcW w:w="1391" w:type="dxa"/>
          </w:tcPr>
          <w:p w:rsidR="00242F96" w:rsidRPr="00242F96" w:rsidRDefault="00AD23E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</w:tr>
      <w:tr w:rsidR="00242F96" w:rsidRPr="00EE0DAE" w:rsidTr="00242F96">
        <w:trPr>
          <w:trHeight w:val="542"/>
        </w:trPr>
        <w:tc>
          <w:tcPr>
            <w:tcW w:w="4345" w:type="dxa"/>
          </w:tcPr>
          <w:p w:rsidR="00242F96" w:rsidRPr="00EE0DAE" w:rsidRDefault="00242F96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причины (непрофильность, дефектность, дублетность)</w:t>
            </w:r>
          </w:p>
        </w:tc>
        <w:tc>
          <w:tcPr>
            <w:tcW w:w="1412" w:type="dxa"/>
          </w:tcPr>
          <w:p w:rsidR="00242F96" w:rsidRPr="00242F96" w:rsidRDefault="00242F96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24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1" w:type="dxa"/>
          </w:tcPr>
          <w:p w:rsidR="00242F96" w:rsidRPr="00242F96" w:rsidRDefault="00AD23E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42F96" w:rsidRPr="00EE0DAE" w:rsidTr="00242F96">
        <w:tc>
          <w:tcPr>
            <w:tcW w:w="4345" w:type="dxa"/>
          </w:tcPr>
          <w:p w:rsidR="00242F96" w:rsidRPr="00EE0DAE" w:rsidRDefault="00242F96" w:rsidP="00B43C30">
            <w:pPr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Выбыло всего</w:t>
            </w:r>
          </w:p>
        </w:tc>
        <w:tc>
          <w:tcPr>
            <w:tcW w:w="1412" w:type="dxa"/>
          </w:tcPr>
          <w:p w:rsidR="00242F96" w:rsidRPr="00242F96" w:rsidRDefault="00242F96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242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</w:t>
            </w:r>
          </w:p>
        </w:tc>
        <w:tc>
          <w:tcPr>
            <w:tcW w:w="1272" w:type="dxa"/>
          </w:tcPr>
          <w:p w:rsidR="00242F96" w:rsidRPr="00242F96" w:rsidRDefault="00832C67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1612</w:t>
            </w:r>
          </w:p>
        </w:tc>
        <w:tc>
          <w:tcPr>
            <w:tcW w:w="1391" w:type="dxa"/>
          </w:tcPr>
          <w:p w:rsidR="00242F96" w:rsidRPr="00242F96" w:rsidRDefault="00AD23E9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+803</w:t>
            </w:r>
          </w:p>
        </w:tc>
      </w:tr>
    </w:tbl>
    <w:p w:rsidR="001E0780" w:rsidRPr="00EE0DAE" w:rsidRDefault="006B40E9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- выбытие по отраслевому составу:</w:t>
      </w:r>
    </w:p>
    <w:tbl>
      <w:tblPr>
        <w:tblStyle w:val="a7"/>
        <w:tblW w:w="0" w:type="auto"/>
        <w:tblLook w:val="04A0"/>
      </w:tblPr>
      <w:tblGrid>
        <w:gridCol w:w="4219"/>
        <w:gridCol w:w="1418"/>
        <w:gridCol w:w="1275"/>
        <w:gridCol w:w="1276"/>
        <w:gridCol w:w="1394"/>
      </w:tblGrid>
      <w:tr w:rsidR="008A19B3" w:rsidRPr="00EE0DAE" w:rsidTr="00FC2E05">
        <w:tc>
          <w:tcPr>
            <w:tcW w:w="4219" w:type="dxa"/>
            <w:vAlign w:val="center"/>
          </w:tcPr>
          <w:p w:rsidR="008A19B3" w:rsidRPr="00EE0DAE" w:rsidRDefault="008A19B3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Выбыло, ед.</w:t>
            </w:r>
          </w:p>
        </w:tc>
        <w:tc>
          <w:tcPr>
            <w:tcW w:w="1418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5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8A19B3" w:rsidRPr="00EE0DAE" w:rsidRDefault="008A19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8A19B3" w:rsidRPr="00EE0DAE" w:rsidRDefault="008A19B3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+/-2024/2025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Естественные науки. Медицина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(прикладные) науки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+8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с/х науки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549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+26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+12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Литературоведение. Языкознание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+728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FC2E05" w:rsidRPr="00EE0DAE" w:rsidRDefault="00AD23E9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C2E05" w:rsidRPr="00EE0DAE" w:rsidTr="00FC2E05">
        <w:tc>
          <w:tcPr>
            <w:tcW w:w="4219" w:type="dxa"/>
            <w:vAlign w:val="center"/>
          </w:tcPr>
          <w:p w:rsidR="00FC2E05" w:rsidRPr="00EE0DAE" w:rsidRDefault="00FC2E05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Проч.</w:t>
            </w:r>
          </w:p>
        </w:tc>
        <w:tc>
          <w:tcPr>
            <w:tcW w:w="1418" w:type="dxa"/>
            <w:vAlign w:val="center"/>
          </w:tcPr>
          <w:p w:rsidR="00FC2E05" w:rsidRPr="00FC2E05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FC2E05" w:rsidRPr="00EE0DAE" w:rsidRDefault="00FC2E0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  <w:vAlign w:val="center"/>
          </w:tcPr>
          <w:p w:rsidR="00FC2E05" w:rsidRPr="00EE0DAE" w:rsidRDefault="003F0D6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94B1D" w:rsidRPr="00EE0DAE" w:rsidRDefault="00D46C61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3768B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11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1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11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Анализ и оценка состояния и эффективности использования фондов</w:t>
      </w:r>
      <w:r w:rsidR="001F2AFF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7"/>
        <w:tblW w:w="9606" w:type="dxa"/>
        <w:tblLook w:val="04A0"/>
      </w:tblPr>
      <w:tblGrid>
        <w:gridCol w:w="4219"/>
        <w:gridCol w:w="1418"/>
        <w:gridCol w:w="1275"/>
        <w:gridCol w:w="1276"/>
        <w:gridCol w:w="1418"/>
      </w:tblGrid>
      <w:tr w:rsidR="00696CFC" w:rsidRPr="00EE0DAE" w:rsidTr="00696CFC">
        <w:trPr>
          <w:trHeight w:val="673"/>
        </w:trPr>
        <w:tc>
          <w:tcPr>
            <w:tcW w:w="4219" w:type="dxa"/>
            <w:vAlign w:val="center"/>
          </w:tcPr>
          <w:p w:rsidR="00696CFC" w:rsidRPr="00EE0DAE" w:rsidRDefault="00696CF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696CFC" w:rsidRPr="00EE0DAE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5" w:type="dxa"/>
            <w:vAlign w:val="center"/>
          </w:tcPr>
          <w:p w:rsidR="00696CFC" w:rsidRPr="00EE0DAE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696CFC" w:rsidRPr="00EE0DAE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696CFC" w:rsidRPr="00EE0DAE" w:rsidRDefault="00696CF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3E6DC0" w:rsidRPr="00EE0DAE" w:rsidTr="00696CFC">
        <w:tc>
          <w:tcPr>
            <w:tcW w:w="4219" w:type="dxa"/>
          </w:tcPr>
          <w:p w:rsidR="003E6DC0" w:rsidRPr="00EE0DAE" w:rsidRDefault="003E6DC0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Обращаемость фондов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4,20</w:t>
            </w:r>
          </w:p>
        </w:tc>
        <w:tc>
          <w:tcPr>
            <w:tcW w:w="1275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4,18</w:t>
            </w:r>
          </w:p>
        </w:tc>
        <w:tc>
          <w:tcPr>
            <w:tcW w:w="1276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4,52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+0,34</w:t>
            </w:r>
          </w:p>
        </w:tc>
      </w:tr>
      <w:tr w:rsidR="003E6DC0" w:rsidRPr="00EE0DAE" w:rsidTr="00696CFC">
        <w:tc>
          <w:tcPr>
            <w:tcW w:w="4219" w:type="dxa"/>
          </w:tcPr>
          <w:p w:rsidR="003E6DC0" w:rsidRPr="00EE0DAE" w:rsidRDefault="003E6DC0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Читаемость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28,71</w:t>
            </w:r>
          </w:p>
        </w:tc>
        <w:tc>
          <w:tcPr>
            <w:tcW w:w="1275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29,0</w:t>
            </w:r>
          </w:p>
        </w:tc>
        <w:tc>
          <w:tcPr>
            <w:tcW w:w="1276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30,38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+1,38</w:t>
            </w:r>
          </w:p>
        </w:tc>
      </w:tr>
      <w:tr w:rsidR="003E6DC0" w:rsidRPr="00EE0DAE" w:rsidTr="00696CFC">
        <w:tc>
          <w:tcPr>
            <w:tcW w:w="4219" w:type="dxa"/>
          </w:tcPr>
          <w:p w:rsidR="003E6DC0" w:rsidRPr="00EE0DAE" w:rsidRDefault="003E6DC0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Книгообеспеченность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6,83</w:t>
            </w:r>
          </w:p>
        </w:tc>
        <w:tc>
          <w:tcPr>
            <w:tcW w:w="1275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6,93</w:t>
            </w:r>
          </w:p>
        </w:tc>
        <w:tc>
          <w:tcPr>
            <w:tcW w:w="1276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46A1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-0,23</w:t>
            </w:r>
          </w:p>
        </w:tc>
      </w:tr>
      <w:tr w:rsidR="003E6DC0" w:rsidRPr="00EE0DAE" w:rsidTr="00696CFC">
        <w:tc>
          <w:tcPr>
            <w:tcW w:w="4219" w:type="dxa"/>
          </w:tcPr>
          <w:p w:rsidR="003E6DC0" w:rsidRPr="00EE0DAE" w:rsidRDefault="003E6DC0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Обновляемость фондов (отношение объема поступлений к объему фонда на конец года, по формуле: объем новых поступлений / фонд на конец года) х 100%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3,1</w:t>
            </w:r>
          </w:p>
        </w:tc>
        <w:tc>
          <w:tcPr>
            <w:tcW w:w="1275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8" w:type="dxa"/>
          </w:tcPr>
          <w:p w:rsidR="003E6DC0" w:rsidRPr="00D46A1A" w:rsidRDefault="003E6DC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-1,5</w:t>
            </w:r>
          </w:p>
        </w:tc>
      </w:tr>
    </w:tbl>
    <w:p w:rsidR="003768BC" w:rsidRPr="00EE0DAE" w:rsidRDefault="00E629CC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3768B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768BC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="0055111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Анализ и оценка состояния и использования </w:t>
      </w:r>
      <w:r w:rsidR="00551114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фондов модельн</w:t>
      </w:r>
      <w:r w:rsidR="003768BC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ых библиотек нового поколения</w:t>
      </w:r>
      <w:r w:rsidR="00D97B7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(на каждую модельную библиотеку)</w:t>
      </w:r>
      <w:r w:rsidR="003768BC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</w:p>
    <w:tbl>
      <w:tblPr>
        <w:tblStyle w:val="a7"/>
        <w:tblW w:w="0" w:type="auto"/>
        <w:tblLayout w:type="fixed"/>
        <w:tblLook w:val="04A0"/>
      </w:tblPr>
      <w:tblGrid>
        <w:gridCol w:w="4451"/>
        <w:gridCol w:w="1496"/>
        <w:gridCol w:w="1345"/>
        <w:gridCol w:w="1346"/>
        <w:gridCol w:w="1458"/>
      </w:tblGrid>
      <w:tr w:rsidR="00696CFC" w:rsidRPr="003F0D65" w:rsidTr="00A05A51">
        <w:trPr>
          <w:trHeight w:val="144"/>
        </w:trPr>
        <w:tc>
          <w:tcPr>
            <w:tcW w:w="4451" w:type="dxa"/>
          </w:tcPr>
          <w:p w:rsidR="00696CFC" w:rsidRPr="003F0D65" w:rsidRDefault="00696CF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Показатели, экз.</w:t>
            </w:r>
          </w:p>
        </w:tc>
        <w:tc>
          <w:tcPr>
            <w:tcW w:w="1496" w:type="dxa"/>
            <w:vAlign w:val="center"/>
          </w:tcPr>
          <w:p w:rsidR="00696CFC" w:rsidRPr="003F0D65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5" w:type="dxa"/>
            <w:vAlign w:val="center"/>
          </w:tcPr>
          <w:p w:rsidR="00696CFC" w:rsidRPr="003F0D65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6" w:type="dxa"/>
            <w:vAlign w:val="center"/>
          </w:tcPr>
          <w:p w:rsidR="00696CFC" w:rsidRPr="003F0D65" w:rsidRDefault="00696CF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58" w:type="dxa"/>
          </w:tcPr>
          <w:p w:rsidR="00696CFC" w:rsidRPr="003F0D65" w:rsidRDefault="00696CF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3F0D65" w:rsidRPr="003F0D65" w:rsidTr="00A05A51">
        <w:trPr>
          <w:trHeight w:val="144"/>
        </w:trPr>
        <w:tc>
          <w:tcPr>
            <w:tcW w:w="4451" w:type="dxa"/>
          </w:tcPr>
          <w:p w:rsidR="003F0D65" w:rsidRDefault="003F0D6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Наименование модельной библиотеки:</w:t>
            </w:r>
          </w:p>
          <w:p w:rsidR="00CD0039" w:rsidRPr="00500B76" w:rsidRDefault="00CD0039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00B7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МКУК «Еткульская сельская библиотека»</w:t>
            </w:r>
          </w:p>
          <w:p w:rsidR="003F0D65" w:rsidRPr="003F0D65" w:rsidRDefault="003F0D65" w:rsidP="00B43C30">
            <w:pPr>
              <w:ind w:right="-2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</w:tcPr>
          <w:p w:rsidR="003F0D65" w:rsidRPr="003F0D65" w:rsidRDefault="003F0D65" w:rsidP="00B43C30">
            <w:pPr>
              <w:ind w:right="-20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3F0D65" w:rsidRPr="003F0D65" w:rsidRDefault="003F0D6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</w:tcPr>
          <w:p w:rsidR="003F0D65" w:rsidRPr="003F0D65" w:rsidRDefault="003F0D6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</w:tcPr>
          <w:p w:rsidR="003F0D65" w:rsidRPr="003F0D65" w:rsidRDefault="003F0D6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0D65" w:rsidRPr="003F0D65" w:rsidTr="00A05A51">
        <w:trPr>
          <w:trHeight w:val="632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фонда, состоит экз. на начало года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27200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27444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27842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+398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Выбыло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-803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Поступило всего</w:t>
            </w:r>
          </w:p>
        </w:tc>
        <w:tc>
          <w:tcPr>
            <w:tcW w:w="1496" w:type="dxa"/>
            <w:vAlign w:val="center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1345" w:type="dxa"/>
            <w:vAlign w:val="center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1207</w:t>
            </w:r>
          </w:p>
        </w:tc>
        <w:tc>
          <w:tcPr>
            <w:tcW w:w="1346" w:type="dxa"/>
            <w:vAlign w:val="center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+433</w:t>
            </w:r>
          </w:p>
        </w:tc>
      </w:tr>
      <w:tr w:rsidR="003F0D65" w:rsidRPr="003F0D65" w:rsidTr="00A05A51">
        <w:trPr>
          <w:trHeight w:val="572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numPr>
                <w:ilvl w:val="0"/>
                <w:numId w:val="15"/>
              </w:numPr>
              <w:ind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на 1 жителя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1345" w:type="dxa"/>
            <w:vAlign w:val="center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46" w:type="dxa"/>
            <w:vAlign w:val="center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-0,07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numPr>
                <w:ilvl w:val="0"/>
                <w:numId w:val="15"/>
              </w:numPr>
              <w:ind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книги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-430</w:t>
            </w:r>
          </w:p>
        </w:tc>
      </w:tr>
      <w:tr w:rsidR="003F0D65" w:rsidRPr="003F0D65" w:rsidTr="00A05A51">
        <w:trPr>
          <w:trHeight w:val="662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numPr>
                <w:ilvl w:val="0"/>
                <w:numId w:val="15"/>
              </w:numPr>
              <w:ind w:right="-2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периодически издания, наименований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  <w:r w:rsid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/24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609/24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606/25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Книговыдача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115 281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116580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122285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+5705</w:t>
            </w:r>
          </w:p>
        </w:tc>
      </w:tr>
      <w:tr w:rsidR="003F0D65" w:rsidRPr="003F0D65" w:rsidTr="00A05A51">
        <w:trPr>
          <w:trHeight w:val="64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Подписка на электронные ресурсы, наименования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0D65" w:rsidRPr="003F0D65" w:rsidTr="00A05A51">
        <w:trPr>
          <w:trHeight w:val="647"/>
        </w:trPr>
        <w:tc>
          <w:tcPr>
            <w:tcW w:w="4451" w:type="dxa"/>
          </w:tcPr>
          <w:p w:rsidR="003F0D65" w:rsidRPr="003F0D65" w:rsidRDefault="003F0D65" w:rsidP="00B43C30">
            <w:pPr>
              <w:pStyle w:val="a3"/>
              <w:ind w:left="0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Динамика выдачи электронных документов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Обращаемость фондов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+0,34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Читаемость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28,70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30,38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+1,38</w:t>
            </w:r>
          </w:p>
        </w:tc>
      </w:tr>
      <w:tr w:rsidR="003F0D65" w:rsidRPr="003F0D65" w:rsidTr="00A05A51">
        <w:trPr>
          <w:trHeight w:val="557"/>
        </w:trPr>
        <w:tc>
          <w:tcPr>
            <w:tcW w:w="4451" w:type="dxa"/>
          </w:tcPr>
          <w:p w:rsidR="003F0D65" w:rsidRPr="003F0D65" w:rsidRDefault="003F0D6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Книгообеспеченность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6,83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6,93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458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-0,23</w:t>
            </w:r>
          </w:p>
        </w:tc>
      </w:tr>
      <w:tr w:rsidR="003F0D65" w:rsidRPr="003F0D65" w:rsidTr="00A05A51">
        <w:trPr>
          <w:trHeight w:val="1626"/>
        </w:trPr>
        <w:tc>
          <w:tcPr>
            <w:tcW w:w="4451" w:type="dxa"/>
          </w:tcPr>
          <w:p w:rsidR="003F0D65" w:rsidRPr="003F0D65" w:rsidRDefault="003F0D6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0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Обновляемость фондов (по формуле: (объем новых поступлений – объем выбытия) / объем фонда на материальных носителях на конец отчетного года х 100%), %</w:t>
            </w:r>
          </w:p>
        </w:tc>
        <w:tc>
          <w:tcPr>
            <w:tcW w:w="1496" w:type="dxa"/>
          </w:tcPr>
          <w:p w:rsidR="003F0D65" w:rsidRPr="00A05A51" w:rsidRDefault="003F0D65" w:rsidP="00B43C30">
            <w:pPr>
              <w:ind w:right="-20"/>
              <w:jc w:val="center"/>
              <w:rPr>
                <w:sz w:val="28"/>
                <w:szCs w:val="28"/>
              </w:rPr>
            </w:pPr>
            <w:r w:rsidRPr="00A05A51">
              <w:rPr>
                <w:rFonts w:ascii="Times New Roman" w:eastAsia="Times New Roman" w:hAnsi="Times New Roman" w:cs="Times New Roman"/>
                <w:sz w:val="28"/>
                <w:szCs w:val="28"/>
              </w:rPr>
              <w:t>0,89</w:t>
            </w:r>
          </w:p>
        </w:tc>
        <w:tc>
          <w:tcPr>
            <w:tcW w:w="1345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346" w:type="dxa"/>
          </w:tcPr>
          <w:p w:rsidR="003F0D65" w:rsidRPr="00A05A51" w:rsidRDefault="00A05A5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-3,1</w:t>
            </w:r>
          </w:p>
        </w:tc>
        <w:tc>
          <w:tcPr>
            <w:tcW w:w="1458" w:type="dxa"/>
          </w:tcPr>
          <w:p w:rsidR="003F0D65" w:rsidRPr="00A05A51" w:rsidRDefault="003F0D6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0AA0" w:rsidRPr="00EE0DAE" w:rsidRDefault="00696CFC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sz w:val="28"/>
          <w:szCs w:val="28"/>
        </w:rPr>
        <w:t>Краткий вывод</w:t>
      </w:r>
      <w:r w:rsidR="00AC0AA0" w:rsidRPr="00EE0DAE">
        <w:rPr>
          <w:rFonts w:ascii="Times New Roman" w:eastAsia="Times New Roman" w:hAnsi="Times New Roman" w:cs="Times New Roman"/>
          <w:i/>
          <w:sz w:val="28"/>
          <w:szCs w:val="28"/>
        </w:rPr>
        <w:t>: проблемы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и их решение</w:t>
      </w:r>
      <w:r w:rsidR="00AC0AA0" w:rsidRPr="00EE0DAE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E46CA" w:rsidRPr="00EE0DAE">
        <w:rPr>
          <w:rFonts w:ascii="Times New Roman" w:eastAsia="Times New Roman" w:hAnsi="Times New Roman" w:cs="Times New Roman"/>
          <w:i/>
          <w:sz w:val="28"/>
          <w:szCs w:val="28"/>
        </w:rPr>
        <w:t>эффективность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использования, управленческие решения.</w:t>
      </w:r>
    </w:p>
    <w:p w:rsidR="00743281" w:rsidRPr="00EE0DAE" w:rsidRDefault="00762F06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768BC" w:rsidRPr="00EE0DA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39C2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D59" w:rsidRPr="00EE0DAE">
        <w:rPr>
          <w:rFonts w:ascii="Times New Roman" w:eastAsia="Times New Roman" w:hAnsi="Times New Roman" w:cs="Times New Roman"/>
          <w:i/>
          <w:sz w:val="28"/>
          <w:szCs w:val="28"/>
        </w:rPr>
        <w:t>Финансирование комплектования</w:t>
      </w:r>
      <w:r w:rsidR="00B91D59" w:rsidRPr="00EE0DAE">
        <w:rPr>
          <w:rFonts w:ascii="Times New Roman" w:eastAsia="Times New Roman" w:hAnsi="Times New Roman" w:cs="Times New Roman"/>
          <w:sz w:val="28"/>
          <w:szCs w:val="28"/>
        </w:rPr>
        <w:t xml:space="preserve"> (объемы, основные источники) за последние 3 года</w:t>
      </w:r>
      <w:r w:rsidR="00592BE4"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1D59" w:rsidRPr="00EE0DA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федеральных субсидий на комплектование фондов муниципальных библиотек.</w:t>
      </w:r>
    </w:p>
    <w:p w:rsidR="00CE46CA" w:rsidRPr="00EE0DAE" w:rsidRDefault="00696CFC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sz w:val="28"/>
          <w:szCs w:val="28"/>
        </w:rPr>
        <w:t>Данные должны совпадать с данными Национальной книжной платформы!</w:t>
      </w:r>
    </w:p>
    <w:p w:rsidR="00371BB8" w:rsidRPr="00EE0DAE" w:rsidRDefault="00A3203C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5.6.1. </w:t>
      </w:r>
      <w:r w:rsidR="00743281" w:rsidRPr="00EE0DAE">
        <w:rPr>
          <w:rFonts w:ascii="Times New Roman" w:eastAsia="Times New Roman" w:hAnsi="Times New Roman" w:cs="Times New Roman"/>
          <w:i/>
          <w:sz w:val="28"/>
          <w:szCs w:val="28"/>
        </w:rPr>
        <w:t>Объемы финансирования комплектования, руб.</w:t>
      </w:r>
    </w:p>
    <w:tbl>
      <w:tblPr>
        <w:tblStyle w:val="a7"/>
        <w:tblW w:w="0" w:type="auto"/>
        <w:tblLayout w:type="fixed"/>
        <w:tblLook w:val="04A0"/>
      </w:tblPr>
      <w:tblGrid>
        <w:gridCol w:w="3936"/>
        <w:gridCol w:w="2835"/>
        <w:gridCol w:w="2693"/>
        <w:gridCol w:w="2693"/>
        <w:gridCol w:w="2629"/>
      </w:tblGrid>
      <w:tr w:rsidR="00EC10D6" w:rsidRPr="00EE0DAE" w:rsidTr="00B43C30">
        <w:tc>
          <w:tcPr>
            <w:tcW w:w="3936" w:type="dxa"/>
            <w:vAlign w:val="center"/>
          </w:tcPr>
          <w:p w:rsidR="00EC10D6" w:rsidRPr="00EE0DAE" w:rsidRDefault="00EC10D6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финансирования</w:t>
            </w:r>
          </w:p>
        </w:tc>
        <w:tc>
          <w:tcPr>
            <w:tcW w:w="2835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693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693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9" w:type="dxa"/>
            <w:vAlign w:val="center"/>
          </w:tcPr>
          <w:p w:rsidR="00EC10D6" w:rsidRPr="00EE0DAE" w:rsidRDefault="00EC10D6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в</w:t>
            </w:r>
          </w:p>
          <w:p w:rsidR="00EC10D6" w:rsidRPr="00EE0DAE" w:rsidRDefault="00EC10D6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2023-2025 гг.</w:t>
            </w:r>
          </w:p>
        </w:tc>
      </w:tr>
      <w:tr w:rsidR="005235EE" w:rsidRPr="00EE0DAE" w:rsidTr="00B43C30">
        <w:tc>
          <w:tcPr>
            <w:tcW w:w="3936" w:type="dxa"/>
          </w:tcPr>
          <w:p w:rsidR="005235EE" w:rsidRPr="00EE0DA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Печатные издания всего </w:t>
            </w:r>
          </w:p>
        </w:tc>
        <w:tc>
          <w:tcPr>
            <w:tcW w:w="2835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50 931,10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54158,02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128128,71</w:t>
            </w:r>
          </w:p>
        </w:tc>
        <w:tc>
          <w:tcPr>
            <w:tcW w:w="2629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233218,83</w:t>
            </w:r>
          </w:p>
        </w:tc>
      </w:tr>
      <w:tr w:rsidR="005235EE" w:rsidRPr="00EE0DAE" w:rsidTr="00B43C30">
        <w:tc>
          <w:tcPr>
            <w:tcW w:w="3936" w:type="dxa"/>
          </w:tcPr>
          <w:p w:rsidR="005235EE" w:rsidRPr="00EE0DAE" w:rsidRDefault="005235EE" w:rsidP="00B43C30">
            <w:pPr>
              <w:pStyle w:val="a3"/>
              <w:numPr>
                <w:ilvl w:val="0"/>
                <w:numId w:val="10"/>
              </w:numPr>
              <w:tabs>
                <w:tab w:val="left" w:pos="9354"/>
              </w:tabs>
              <w:ind w:right="-2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книги</w:t>
            </w:r>
          </w:p>
        </w:tc>
        <w:tc>
          <w:tcPr>
            <w:tcW w:w="2835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6600,00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77188,77</w:t>
            </w:r>
          </w:p>
        </w:tc>
        <w:tc>
          <w:tcPr>
            <w:tcW w:w="2629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90788,77</w:t>
            </w:r>
          </w:p>
        </w:tc>
      </w:tr>
      <w:tr w:rsidR="005235EE" w:rsidRPr="00EE0DAE" w:rsidTr="00B43C30">
        <w:tc>
          <w:tcPr>
            <w:tcW w:w="3936" w:type="dxa"/>
          </w:tcPr>
          <w:p w:rsidR="005235EE" w:rsidRPr="00EE0DAE" w:rsidRDefault="005235EE" w:rsidP="00B43C30">
            <w:pPr>
              <w:pStyle w:val="a3"/>
              <w:numPr>
                <w:ilvl w:val="0"/>
                <w:numId w:val="10"/>
              </w:numPr>
              <w:tabs>
                <w:tab w:val="left" w:pos="9354"/>
              </w:tabs>
              <w:ind w:right="-2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подписка на периодические издания</w:t>
            </w:r>
          </w:p>
        </w:tc>
        <w:tc>
          <w:tcPr>
            <w:tcW w:w="2835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43 931,10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47558,02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50940,94</w:t>
            </w:r>
          </w:p>
        </w:tc>
        <w:tc>
          <w:tcPr>
            <w:tcW w:w="2629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142430,06</w:t>
            </w:r>
          </w:p>
        </w:tc>
      </w:tr>
      <w:tr w:rsidR="005235EE" w:rsidRPr="00EE0DAE" w:rsidTr="00B43C30">
        <w:tc>
          <w:tcPr>
            <w:tcW w:w="3936" w:type="dxa"/>
          </w:tcPr>
          <w:p w:rsidR="005235EE" w:rsidRPr="00EE0DA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Подписка на электронные ресурсы удаленного доступа</w:t>
            </w:r>
          </w:p>
        </w:tc>
        <w:tc>
          <w:tcPr>
            <w:tcW w:w="2835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5EE" w:rsidRPr="00EE0DAE" w:rsidTr="00B43C30">
        <w:tc>
          <w:tcPr>
            <w:tcW w:w="3936" w:type="dxa"/>
          </w:tcPr>
          <w:p w:rsidR="005235EE" w:rsidRPr="00EE0DA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за год</w:t>
            </w:r>
          </w:p>
        </w:tc>
        <w:tc>
          <w:tcPr>
            <w:tcW w:w="2835" w:type="dxa"/>
          </w:tcPr>
          <w:p w:rsidR="005235EE" w:rsidRPr="005235EE" w:rsidRDefault="005235EE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5EE">
              <w:rPr>
                <w:rFonts w:ascii="Times New Roman" w:eastAsia="Times New Roman" w:hAnsi="Times New Roman" w:cs="Times New Roman"/>
                <w:sz w:val="24"/>
                <w:szCs w:val="24"/>
              </w:rPr>
              <w:t>50 931,10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54158,02</w:t>
            </w:r>
          </w:p>
        </w:tc>
        <w:tc>
          <w:tcPr>
            <w:tcW w:w="2693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128128,71</w:t>
            </w:r>
          </w:p>
        </w:tc>
        <w:tc>
          <w:tcPr>
            <w:tcW w:w="2629" w:type="dxa"/>
          </w:tcPr>
          <w:p w:rsidR="005235EE" w:rsidRPr="005235EE" w:rsidRDefault="006F16E5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233218,83</w:t>
            </w:r>
          </w:p>
        </w:tc>
      </w:tr>
    </w:tbl>
    <w:p w:rsidR="00974A56" w:rsidRPr="00EE0DAE" w:rsidRDefault="00A3203C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5.6.2. </w:t>
      </w:r>
      <w:r w:rsidR="00743281" w:rsidRPr="00EE0DAE">
        <w:rPr>
          <w:rFonts w:ascii="Times New Roman" w:eastAsia="Times New Roman" w:hAnsi="Times New Roman" w:cs="Times New Roman"/>
          <w:i/>
          <w:sz w:val="28"/>
          <w:szCs w:val="28"/>
        </w:rPr>
        <w:t>Основные источники финансирования, руб.</w:t>
      </w:r>
    </w:p>
    <w:tbl>
      <w:tblPr>
        <w:tblStyle w:val="a7"/>
        <w:tblW w:w="0" w:type="auto"/>
        <w:tblLook w:val="04A0"/>
      </w:tblPr>
      <w:tblGrid>
        <w:gridCol w:w="4077"/>
        <w:gridCol w:w="1276"/>
        <w:gridCol w:w="1276"/>
        <w:gridCol w:w="1417"/>
        <w:gridCol w:w="1524"/>
      </w:tblGrid>
      <w:tr w:rsidR="00EC10D6" w:rsidRPr="00EE0DAE" w:rsidTr="00EC10D6">
        <w:tc>
          <w:tcPr>
            <w:tcW w:w="4077" w:type="dxa"/>
            <w:vAlign w:val="center"/>
          </w:tcPr>
          <w:p w:rsidR="00EC10D6" w:rsidRPr="00EE0DAE" w:rsidRDefault="00EC10D6" w:rsidP="00B43C30">
            <w:pPr>
              <w:tabs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1276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EC10D6" w:rsidRPr="00EE0DAE" w:rsidRDefault="00EC10D6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24" w:type="dxa"/>
            <w:vAlign w:val="center"/>
          </w:tcPr>
          <w:p w:rsidR="00EC10D6" w:rsidRPr="00EE0DAE" w:rsidRDefault="00EC10D6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в</w:t>
            </w:r>
          </w:p>
          <w:p w:rsidR="00EC10D6" w:rsidRPr="00EE0DAE" w:rsidRDefault="00EC10D6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2023-2025 гг.</w:t>
            </w:r>
          </w:p>
        </w:tc>
      </w:tr>
      <w:tr w:rsidR="00B34AF7" w:rsidRPr="00EE0DAE" w:rsidTr="00EC10D6">
        <w:tc>
          <w:tcPr>
            <w:tcW w:w="407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</w:t>
            </w:r>
            <w:r w:rsidR="00D66B49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й бюджет</w:t>
            </w: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AF7" w:rsidRPr="00EE0DAE" w:rsidTr="00EC10D6">
        <w:tc>
          <w:tcPr>
            <w:tcW w:w="407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AF7" w:rsidRPr="00EE0DAE" w:rsidTr="00EC10D6">
        <w:tc>
          <w:tcPr>
            <w:tcW w:w="407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AF7" w:rsidRPr="00EE0DAE" w:rsidTr="00EC10D6">
        <w:tc>
          <w:tcPr>
            <w:tcW w:w="4077" w:type="dxa"/>
          </w:tcPr>
          <w:p w:rsidR="00B34AF7" w:rsidRPr="00EE0DAE" w:rsidRDefault="00B34AF7" w:rsidP="00B43C30">
            <w:pPr>
              <w:tabs>
                <w:tab w:val="left" w:pos="935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 (обязательный муниципальный экземпляр, пожертвования, межбюджетные трансферты)</w:t>
            </w: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4AF7" w:rsidRPr="00EE0DAE" w:rsidTr="00EC10D6">
        <w:tc>
          <w:tcPr>
            <w:tcW w:w="407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  <w:r w:rsidR="00EC10D6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B34AF7" w:rsidRPr="00EE0DAE" w:rsidRDefault="00B34AF7" w:rsidP="00B43C30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6B49" w:rsidRPr="00EE0DAE" w:rsidRDefault="00A10831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5.6.3. </w:t>
      </w:r>
      <w:r w:rsidR="00D66B49" w:rsidRPr="00EE0DAE">
        <w:rPr>
          <w:rFonts w:ascii="Times New Roman" w:eastAsia="Times New Roman" w:hAnsi="Times New Roman" w:cs="Times New Roman"/>
          <w:i/>
          <w:sz w:val="28"/>
          <w:szCs w:val="28"/>
        </w:rPr>
        <w:t>Использование федеральных субсидий на комплектование фондов муниципальных библиотек с 202</w:t>
      </w:r>
      <w:r w:rsidR="00BF2538" w:rsidRPr="00EE0DAE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66B49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</w:p>
    <w:tbl>
      <w:tblPr>
        <w:tblStyle w:val="a7"/>
        <w:tblW w:w="0" w:type="auto"/>
        <w:tblLook w:val="04A0"/>
      </w:tblPr>
      <w:tblGrid>
        <w:gridCol w:w="4077"/>
        <w:gridCol w:w="1421"/>
        <w:gridCol w:w="1721"/>
        <w:gridCol w:w="1961"/>
        <w:gridCol w:w="1961"/>
      </w:tblGrid>
      <w:tr w:rsidR="00BF2538" w:rsidRPr="00EE0DAE" w:rsidTr="00BF2538">
        <w:tc>
          <w:tcPr>
            <w:tcW w:w="4077" w:type="dxa"/>
            <w:vAlign w:val="center"/>
          </w:tcPr>
          <w:p w:rsidR="00BF2538" w:rsidRPr="00EE0DAE" w:rsidRDefault="00BF2538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276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24" w:type="dxa"/>
            <w:vAlign w:val="center"/>
          </w:tcPr>
          <w:p w:rsidR="00BF2538" w:rsidRPr="00EE0DAE" w:rsidRDefault="00BF2538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в</w:t>
            </w:r>
          </w:p>
          <w:p w:rsidR="00BF2538" w:rsidRPr="00EE0DAE" w:rsidRDefault="00BF2538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2023-2025 гг.</w:t>
            </w: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 федеральных средств руб.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5213,99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4914,56</w:t>
            </w: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59303,27</w:t>
            </w:r>
          </w:p>
        </w:tc>
        <w:tc>
          <w:tcPr>
            <w:tcW w:w="1524" w:type="dxa"/>
          </w:tcPr>
          <w:p w:rsidR="001268FD" w:rsidRPr="001268FD" w:rsidRDefault="00070183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69431,82</w:t>
            </w: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 софинансирования (рег/мун) руб.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1386,01/400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1306,42/379,02</w:t>
            </w: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16726,73/1158,77</w:t>
            </w:r>
          </w:p>
        </w:tc>
        <w:tc>
          <w:tcPr>
            <w:tcW w:w="1524" w:type="dxa"/>
          </w:tcPr>
          <w:p w:rsidR="001268FD" w:rsidRPr="001268FD" w:rsidRDefault="00070183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19419,16/1937,79</w:t>
            </w: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поступления субсидии фед./софинансирование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субсидии фед./софинансирование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Приобретено книг (экз.) фед./софинансирование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8FD" w:rsidRPr="00EE0DAE" w:rsidTr="00BF2538">
        <w:tc>
          <w:tcPr>
            <w:tcW w:w="4077" w:type="dxa"/>
          </w:tcPr>
          <w:p w:rsidR="001268FD" w:rsidRPr="00EE0DAE" w:rsidRDefault="001268FD" w:rsidP="00B43C30">
            <w:pPr>
              <w:tabs>
                <w:tab w:val="left" w:pos="9354"/>
              </w:tabs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Приобретено периодики (экз.) фед./софинансирование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sz w:val="24"/>
                <w:szCs w:val="24"/>
              </w:rPr>
            </w:pPr>
            <w:r w:rsidRPr="001268FD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268FD" w:rsidRPr="001268FD" w:rsidRDefault="001268FD" w:rsidP="00B43C30">
            <w:pPr>
              <w:tabs>
                <w:tab w:val="left" w:pos="9354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B49" w:rsidRPr="00EE0DAE" w:rsidRDefault="00547E40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5.6.4. </w:t>
      </w:r>
      <w:r w:rsidR="00D66B49" w:rsidRPr="00EE0DAE">
        <w:rPr>
          <w:rFonts w:ascii="Times New Roman" w:hAnsi="Times New Roman" w:cs="Times New Roman"/>
          <w:i/>
          <w:sz w:val="28"/>
          <w:szCs w:val="28"/>
        </w:rPr>
        <w:t>Тематика книг</w:t>
      </w:r>
      <w:r w:rsidR="002601CF" w:rsidRPr="00EE0DA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66B49" w:rsidRPr="00EE0DAE">
        <w:rPr>
          <w:rFonts w:ascii="Times New Roman" w:hAnsi="Times New Roman" w:cs="Times New Roman"/>
          <w:i/>
          <w:sz w:val="28"/>
          <w:szCs w:val="28"/>
        </w:rPr>
        <w:t xml:space="preserve"> приобретённых на субсидию</w:t>
      </w:r>
    </w:p>
    <w:tbl>
      <w:tblPr>
        <w:tblStyle w:val="a7"/>
        <w:tblW w:w="9606" w:type="dxa"/>
        <w:tblLook w:val="04A0"/>
      </w:tblPr>
      <w:tblGrid>
        <w:gridCol w:w="4077"/>
        <w:gridCol w:w="1276"/>
        <w:gridCol w:w="1276"/>
        <w:gridCol w:w="1417"/>
        <w:gridCol w:w="1560"/>
      </w:tblGrid>
      <w:tr w:rsidR="00BF2538" w:rsidRPr="00EE0DAE" w:rsidTr="00BF2538">
        <w:trPr>
          <w:trHeight w:val="28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pStyle w:val="a3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Тематика книг (экз.)</w:t>
            </w:r>
          </w:p>
        </w:tc>
        <w:tc>
          <w:tcPr>
            <w:tcW w:w="1276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60" w:type="dxa"/>
            <w:vAlign w:val="center"/>
          </w:tcPr>
          <w:p w:rsidR="00BF2538" w:rsidRPr="00EE0DAE" w:rsidRDefault="00BF2538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в</w:t>
            </w:r>
          </w:p>
          <w:p w:rsidR="00BF2538" w:rsidRPr="00EE0DAE" w:rsidRDefault="00BF2538" w:rsidP="00B43C30">
            <w:pPr>
              <w:tabs>
                <w:tab w:val="left" w:pos="935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2023-2025 гг.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Естественные науки. Медицина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Технические (прикладные) науки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с/х науки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Литературоведение. Языкознание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BF2538" w:rsidRPr="00EE0DAE" w:rsidTr="00BF2538">
        <w:trPr>
          <w:trHeight w:val="308"/>
        </w:trPr>
        <w:tc>
          <w:tcPr>
            <w:tcW w:w="4077" w:type="dxa"/>
            <w:vAlign w:val="center"/>
          </w:tcPr>
          <w:p w:rsidR="00BF2538" w:rsidRPr="00EE0DAE" w:rsidRDefault="00BF2538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F2538" w:rsidRPr="00EE0DAE" w:rsidRDefault="001268F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D66B49" w:rsidRPr="00EE0DAE" w:rsidRDefault="00D66B49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8FD" w:rsidRDefault="00547E40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E0DAE">
        <w:rPr>
          <w:rFonts w:ascii="Times New Roman" w:hAnsi="Times New Roman" w:cs="Times New Roman"/>
          <w:b/>
          <w:i/>
          <w:sz w:val="28"/>
          <w:szCs w:val="28"/>
        </w:rPr>
        <w:t>Краткие выводы по субсидированию</w:t>
      </w:r>
      <w:r w:rsidR="002601CF" w:rsidRPr="00EE0D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343625">
        <w:rPr>
          <w:rFonts w:ascii="Times New Roman" w:eastAsia="Times New Roman" w:hAnsi="Times New Roman" w:cs="Times New Roman"/>
          <w:sz w:val="28"/>
        </w:rPr>
        <w:t>Книги приобретались</w:t>
      </w:r>
      <w:r w:rsidR="001268FD">
        <w:rPr>
          <w:rFonts w:ascii="Times New Roman" w:eastAsia="Times New Roman" w:hAnsi="Times New Roman" w:cs="Times New Roman"/>
          <w:sz w:val="28"/>
        </w:rPr>
        <w:t xml:space="preserve"> через заключение контрактов с поставщиком услуг </w:t>
      </w:r>
      <w:r w:rsidR="00343625">
        <w:rPr>
          <w:rFonts w:ascii="Times New Roman" w:eastAsia="Times New Roman" w:hAnsi="Times New Roman" w:cs="Times New Roman"/>
          <w:sz w:val="28"/>
        </w:rPr>
        <w:t xml:space="preserve">ООО «ИнтерСервис ЛТД». </w:t>
      </w:r>
      <w:r w:rsidR="001268FD">
        <w:rPr>
          <w:rFonts w:ascii="Times New Roman" w:eastAsia="Times New Roman" w:hAnsi="Times New Roman" w:cs="Times New Roman"/>
          <w:sz w:val="28"/>
        </w:rPr>
        <w:t xml:space="preserve">Названия издательств: АСТ, Азбука-атттикус, Азбука, Эксмо, Махаон, Самовар, Профф-пресс, Росмэн,  Бомбора, Детская литература. Сложность в приобретении книг возникает только при соотношении необходимого количества при приобретении и цены книг. Стоит отметить, что небольшой сельской библиотеке гораздо удобнее работать с книжными магазинами, нежели чем напрямую с книжными издательствами: есть альтернатива в выборе издательств и формата книг. Реальная потребность в комплектовании, согласно концепции модернизации, составляет 5% от общего количества фонда, что составляет 1360 экземпляров. Финансирование приобретения такого количества экземпляров из муниципального бюджета не представляется возможным. 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62808" w:rsidRDefault="0056280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43625" w:rsidRPr="006C7957" w:rsidRDefault="00343625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highlight w:val="yellow"/>
        </w:rPr>
      </w:pPr>
      <w:r w:rsidRPr="006C7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5.7. </w:t>
      </w:r>
      <w:r w:rsidRPr="006C7957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Обеспечение сохранности фондов.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Обеспечение сохранности библиотечных фондов является важной задачей для учреждения. 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Основные меры по обеспечению сохранности библиотечных фондов Еткульской библиотеки включают регулярный уход, создание подходящих условий для хранения, включая контроль температуры и влажности, а также обеспечение надлежащего обращения со всеми материалами. 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Кроме того, проводится регулярная оценка состояния книжного фонда, чтобы своевременно выявлять и устранять возможные проблемы.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Библиотека осуществляет обслуживание пользователей согласно Уставу МКУК «Еткульская сельская библиотека» и «Правилам пользования библиотекой». В соответствии с этими документами, пользователи библиотеки обязаны: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Бережно относиться к книгам, другим произведениям печати и материалам из фонда библиотеки.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Проверять полученные документы при выдаче и, если обнаружены дефекты, сообщать о них сотруднику библиотеки.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Пользователь, который пользовался документами до обнаружения дефекта, несет ответственность за их повреждение.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учреждении имеется противопожарная система, которая в нужный момент, сообщит о пожаре.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библиотеке на рабочих столах помещены правила обращения с книгами, четко указывающие читателям, что нельзя делать, а что можно.</w:t>
      </w:r>
    </w:p>
    <w:p w:rsidR="00343625" w:rsidRDefault="00343625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Залы обслуживания пользователей хорошо просматриваемые с рабочего места библиотекаря. Пользователи знают, что литературу, выданную на дом, необходимо сдавать в обусловленный срок, что за пределы библиотеки не выдаются наиболее ценные и редкие книги.</w:t>
      </w:r>
    </w:p>
    <w:p w:rsidR="00562808" w:rsidRDefault="0056280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339A7" w:rsidRPr="00EE0DAE" w:rsidRDefault="00E339A7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Цифровая инфраструктура </w:t>
      </w:r>
    </w:p>
    <w:p w:rsidR="00E339A7" w:rsidRPr="00EE0DAE" w:rsidRDefault="00E339A7" w:rsidP="00B43C30">
      <w:pPr>
        <w:pStyle w:val="a3"/>
        <w:spacing w:after="0" w:line="240" w:lineRule="auto"/>
        <w:ind w:left="0" w:right="-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6.1.</w:t>
      </w:r>
      <w:r w:rsidRPr="00EE0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Анализ и оценка состояния компьютеризации и автоматизации:</w:t>
      </w:r>
    </w:p>
    <w:tbl>
      <w:tblPr>
        <w:tblStyle w:val="a7"/>
        <w:tblW w:w="9606" w:type="dxa"/>
        <w:tblLook w:val="04A0"/>
      </w:tblPr>
      <w:tblGrid>
        <w:gridCol w:w="4202"/>
        <w:gridCol w:w="1336"/>
        <w:gridCol w:w="1337"/>
        <w:gridCol w:w="1337"/>
        <w:gridCol w:w="1394"/>
      </w:tblGrid>
      <w:tr w:rsidR="00BF2538" w:rsidRPr="00EE0DAE" w:rsidTr="00403DD6">
        <w:tc>
          <w:tcPr>
            <w:tcW w:w="4202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36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37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37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BF2538" w:rsidRPr="00EE0DAE" w:rsidRDefault="00BF2538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библиотек, имеющих компьютерную технику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компьютерной техники в библиотеках всего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 т. ч. поступило в отчетном году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компьютеризированных рабоч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х м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ст всего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компьютеризированных рабоч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х ме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для 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ьз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й  всего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для лиц с ограничен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EE0D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 во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можностя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 здор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вья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библиотекарей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«Возраст» компьютерного парка библиотек. Количество компьютерной техники в соответствии с параметрами устареваемости, ед.</w:t>
            </w:r>
          </w:p>
        </w:tc>
        <w:tc>
          <w:tcPr>
            <w:tcW w:w="1336" w:type="dxa"/>
            <w:vAlign w:val="center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7" w:type="dxa"/>
            <w:vAlign w:val="center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7" w:type="dxa"/>
            <w:vAlign w:val="center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4" w:type="dxa"/>
            <w:vAlign w:val="center"/>
          </w:tcPr>
          <w:p w:rsidR="00403DD6" w:rsidRPr="00343625" w:rsidRDefault="00403DD6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36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до 5 лет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от 5 до 10 лет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старше 10 лет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Копировально-множительная техника, всего ед., в т. ч.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- техника для оцифровки фонда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- приобретено за отчетный год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Используемая автоматизированная библиотечно-информационная система (АБИС), название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Количество библиотек (перечислить), внедряющих RFID-технологии, в т. ч.: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- библиотеки, оснащенные терминалами самообслуживания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- библиотеки, оснащенные антикражными воротами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 xml:space="preserve">- </w:t>
            </w:r>
            <w:r w:rsidRPr="00EE0DAE">
              <w:rPr>
                <w:color w:val="000000"/>
                <w:sz w:val="28"/>
                <w:szCs w:val="28"/>
              </w:rPr>
              <w:t>обработка поступлений и ведение ЭК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 xml:space="preserve">- </w:t>
            </w:r>
            <w:r w:rsidRPr="00EE0DAE">
              <w:rPr>
                <w:color w:val="000000"/>
                <w:sz w:val="28"/>
                <w:szCs w:val="28"/>
              </w:rPr>
              <w:t>учет выдачи фонда, учет посетителей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3DD6" w:rsidRPr="00EE0DAE" w:rsidTr="00403DD6">
        <w:tc>
          <w:tcPr>
            <w:tcW w:w="4202" w:type="dxa"/>
          </w:tcPr>
          <w:p w:rsidR="00403DD6" w:rsidRPr="00EE0DAE" w:rsidRDefault="00403DD6" w:rsidP="00B43C30">
            <w:pPr>
              <w:pStyle w:val="af0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EE0DAE">
              <w:rPr>
                <w:sz w:val="28"/>
                <w:szCs w:val="28"/>
              </w:rPr>
              <w:t>- другое (дополнить, что не вошло в список)</w:t>
            </w:r>
          </w:p>
        </w:tc>
        <w:tc>
          <w:tcPr>
            <w:tcW w:w="1336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7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403DD6" w:rsidRPr="00343625" w:rsidRDefault="00403DD6" w:rsidP="00B43C30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339A7" w:rsidRPr="00EE0DAE" w:rsidRDefault="00E339A7" w:rsidP="00B43C30">
      <w:pPr>
        <w:pStyle w:val="a3"/>
        <w:spacing w:after="0" w:line="240" w:lineRule="auto"/>
        <w:ind w:left="0"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Подключение к сети Интернет</w:t>
      </w:r>
    </w:p>
    <w:tbl>
      <w:tblPr>
        <w:tblStyle w:val="a7"/>
        <w:tblW w:w="13123" w:type="dxa"/>
        <w:tblLayout w:type="fixed"/>
        <w:tblLook w:val="04A0"/>
      </w:tblPr>
      <w:tblGrid>
        <w:gridCol w:w="3053"/>
        <w:gridCol w:w="1258"/>
        <w:gridCol w:w="1258"/>
        <w:gridCol w:w="1260"/>
        <w:gridCol w:w="1258"/>
        <w:gridCol w:w="1258"/>
        <w:gridCol w:w="1260"/>
        <w:gridCol w:w="1258"/>
        <w:gridCol w:w="1260"/>
      </w:tblGrid>
      <w:tr w:rsidR="00BF2538" w:rsidRPr="00EE0DAE" w:rsidTr="00CD2F5D">
        <w:trPr>
          <w:trHeight w:val="143"/>
        </w:trPr>
        <w:tc>
          <w:tcPr>
            <w:tcW w:w="3053" w:type="dxa"/>
            <w:vMerge w:val="restart"/>
            <w:vAlign w:val="center"/>
          </w:tcPr>
          <w:p w:rsidR="00BF2538" w:rsidRPr="00EE0DAE" w:rsidRDefault="00BF2538" w:rsidP="00B43C30">
            <w:pPr>
              <w:ind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516" w:type="dxa"/>
            <w:gridSpan w:val="2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518" w:type="dxa"/>
            <w:gridSpan w:val="2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518" w:type="dxa"/>
            <w:gridSpan w:val="2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518" w:type="dxa"/>
            <w:gridSpan w:val="2"/>
            <w:vAlign w:val="center"/>
          </w:tcPr>
          <w:p w:rsidR="00BF2538" w:rsidRPr="00EE0DAE" w:rsidRDefault="00BF2538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BF2538" w:rsidRPr="00EE0DAE" w:rsidTr="00CD2F5D">
        <w:trPr>
          <w:trHeight w:val="143"/>
        </w:trPr>
        <w:tc>
          <w:tcPr>
            <w:tcW w:w="3053" w:type="dxa"/>
            <w:vMerge/>
            <w:vAlign w:val="center"/>
          </w:tcPr>
          <w:p w:rsidR="00BF2538" w:rsidRPr="00EE0DAE" w:rsidRDefault="00BF2538" w:rsidP="00B43C30">
            <w:pPr>
              <w:ind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258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</w:t>
            </w:r>
          </w:p>
        </w:tc>
        <w:tc>
          <w:tcPr>
            <w:tcW w:w="1260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258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</w:t>
            </w:r>
          </w:p>
        </w:tc>
        <w:tc>
          <w:tcPr>
            <w:tcW w:w="1258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260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</w:t>
            </w:r>
          </w:p>
        </w:tc>
        <w:tc>
          <w:tcPr>
            <w:tcW w:w="1258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</w:t>
            </w:r>
          </w:p>
        </w:tc>
        <w:tc>
          <w:tcPr>
            <w:tcW w:w="1260" w:type="dxa"/>
            <w:vAlign w:val="center"/>
          </w:tcPr>
          <w:p w:rsidR="00BF2538" w:rsidRPr="00EE0DAE" w:rsidRDefault="00BF2538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</w:t>
            </w:r>
          </w:p>
        </w:tc>
      </w:tr>
      <w:tr w:rsidR="00CD2F5D" w:rsidRPr="00EE0DAE" w:rsidTr="00CD2F5D">
        <w:trPr>
          <w:trHeight w:val="143"/>
        </w:trPr>
        <w:tc>
          <w:tcPr>
            <w:tcW w:w="3053" w:type="dxa"/>
          </w:tcPr>
          <w:p w:rsidR="00CD2F5D" w:rsidRPr="00EE0DAE" w:rsidRDefault="00CD2F5D" w:rsidP="00B43C30">
            <w:pPr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Число библиотек, имеющих доступ к сети Интернет 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F5D" w:rsidRPr="00EE0DAE" w:rsidTr="00CD2F5D">
        <w:trPr>
          <w:trHeight w:val="143"/>
        </w:trPr>
        <w:tc>
          <w:tcPr>
            <w:tcW w:w="3053" w:type="dxa"/>
          </w:tcPr>
          <w:p w:rsidR="00CD2F5D" w:rsidRPr="00EE0DAE" w:rsidRDefault="00CD2F5D" w:rsidP="00B43C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- из них имеющих широкополосный доступ в Интернет (от 10 Мб/с)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F5D" w:rsidRPr="00EE0DAE" w:rsidTr="00CD2F5D">
        <w:trPr>
          <w:trHeight w:val="3197"/>
        </w:trPr>
        <w:tc>
          <w:tcPr>
            <w:tcW w:w="3053" w:type="dxa"/>
          </w:tcPr>
          <w:p w:rsidR="00CD2F5D" w:rsidRPr="00EE0DAE" w:rsidRDefault="00CD2F5D" w:rsidP="00B43C30">
            <w:pPr>
              <w:ind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Число библиотек, имеющих посадочные места для пользователей с возможностью выхода в Интернет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F5D" w:rsidRPr="00EE0DAE" w:rsidTr="00CD2F5D">
        <w:trPr>
          <w:trHeight w:val="1599"/>
        </w:trPr>
        <w:tc>
          <w:tcPr>
            <w:tcW w:w="3053" w:type="dxa"/>
          </w:tcPr>
          <w:p w:rsidR="00CD2F5D" w:rsidRPr="00EE0DAE" w:rsidRDefault="00CD2F5D" w:rsidP="00B43C30">
            <w:pPr>
              <w:ind w:righ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библиотек, имеющих зону 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, указать провайдера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2F5D" w:rsidRPr="00EE0DAE" w:rsidTr="00CD2F5D">
        <w:trPr>
          <w:trHeight w:val="2764"/>
        </w:trPr>
        <w:tc>
          <w:tcPr>
            <w:tcW w:w="3053" w:type="dxa"/>
          </w:tcPr>
          <w:p w:rsidR="00CD2F5D" w:rsidRPr="00EE0DAE" w:rsidRDefault="00CD2F5D" w:rsidP="00B43C30">
            <w:pPr>
              <w:ind w:right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Инженерное предприятие «В-ГИС»</w:t>
            </w: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Инженерное предприятие «В-ГИС»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Default="00CD2F5D" w:rsidP="00B43C30">
            <w:pPr>
              <w:ind w:right="233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Инженерное предприятие «В-ГИС»</w:t>
            </w:r>
          </w:p>
        </w:tc>
        <w:tc>
          <w:tcPr>
            <w:tcW w:w="1258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D2F5D" w:rsidRPr="00EE0DAE" w:rsidRDefault="00CD2F5D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2F5D" w:rsidRDefault="00CD2F5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D2F5D" w:rsidRDefault="00CD2F5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D2F5D" w:rsidRDefault="00CD2F5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339A7" w:rsidRPr="00EE0DAE" w:rsidRDefault="00E339A7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Типы подключения муниципальных библиотек к сети Интернет</w:t>
      </w:r>
    </w:p>
    <w:tbl>
      <w:tblPr>
        <w:tblStyle w:val="a7"/>
        <w:tblW w:w="0" w:type="auto"/>
        <w:tblLayout w:type="fixed"/>
        <w:tblLook w:val="04A0"/>
      </w:tblPr>
      <w:tblGrid>
        <w:gridCol w:w="1809"/>
        <w:gridCol w:w="1379"/>
        <w:gridCol w:w="1477"/>
        <w:gridCol w:w="1943"/>
        <w:gridCol w:w="1409"/>
        <w:gridCol w:w="1553"/>
      </w:tblGrid>
      <w:tr w:rsidR="00CC2CDB" w:rsidRPr="00EE0DAE" w:rsidTr="00CC2CDB">
        <w:tc>
          <w:tcPr>
            <w:tcW w:w="1809" w:type="dxa"/>
            <w:vMerge w:val="restart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библиотеки, входящей в ЦБС</w:t>
            </w:r>
          </w:p>
        </w:tc>
        <w:tc>
          <w:tcPr>
            <w:tcW w:w="6208" w:type="dxa"/>
            <w:gridSpan w:val="4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подключения к сети Интернет:</w:t>
            </w:r>
          </w:p>
        </w:tc>
        <w:tc>
          <w:tcPr>
            <w:tcW w:w="1553" w:type="dxa"/>
            <w:vMerge w:val="restart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отсутствии подключения к сети Интернет указать  причину</w:t>
            </w:r>
          </w:p>
        </w:tc>
      </w:tr>
      <w:tr w:rsidR="00CC2CDB" w:rsidRPr="00EE0DAE" w:rsidTr="00CC2CDB">
        <w:tc>
          <w:tcPr>
            <w:tcW w:w="1809" w:type="dxa"/>
            <w:vMerge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Спутниковое</w:t>
            </w:r>
          </w:p>
        </w:tc>
        <w:tc>
          <w:tcPr>
            <w:tcW w:w="1477" w:type="dxa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 кабель технология ADSL (SHDSL, VDSL)</w:t>
            </w:r>
          </w:p>
        </w:tc>
        <w:tc>
          <w:tcPr>
            <w:tcW w:w="1943" w:type="dxa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Оптоволоконный Интернет-канал, скорость подключения</w:t>
            </w:r>
          </w:p>
        </w:tc>
        <w:tc>
          <w:tcPr>
            <w:tcW w:w="1409" w:type="dxa"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Мобильный Интернет (GPRS, 3G, 4G/LTE)</w:t>
            </w:r>
          </w:p>
        </w:tc>
        <w:tc>
          <w:tcPr>
            <w:tcW w:w="1553" w:type="dxa"/>
            <w:vMerge/>
          </w:tcPr>
          <w:p w:rsidR="00CC2CDB" w:rsidRPr="00EE0DAE" w:rsidRDefault="00CC2CDB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9A7" w:rsidRPr="00EE0DAE" w:rsidTr="00CC2CDB">
        <w:tc>
          <w:tcPr>
            <w:tcW w:w="1809" w:type="dxa"/>
          </w:tcPr>
          <w:p w:rsidR="00E339A7" w:rsidRPr="00EE0DAE" w:rsidRDefault="00E339A7" w:rsidP="00B43C3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E339A7" w:rsidRPr="00EE0DAE" w:rsidRDefault="00CD2F5D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F5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 пропускания от 2 до 100 мБит/с</w:t>
            </w:r>
          </w:p>
        </w:tc>
        <w:tc>
          <w:tcPr>
            <w:tcW w:w="140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9A7" w:rsidRPr="00EE0DAE" w:rsidTr="00CC2CDB">
        <w:tc>
          <w:tcPr>
            <w:tcW w:w="1809" w:type="dxa"/>
          </w:tcPr>
          <w:p w:rsidR="00E339A7" w:rsidRPr="00EE0DAE" w:rsidRDefault="00E339A7" w:rsidP="00B43C3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39A7" w:rsidRPr="00EE0DAE" w:rsidTr="00CC2CDB">
        <w:tc>
          <w:tcPr>
            <w:tcW w:w="1809" w:type="dxa"/>
          </w:tcPr>
          <w:p w:rsidR="00E339A7" w:rsidRPr="00EE0DAE" w:rsidRDefault="00E339A7" w:rsidP="00B43C3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339A7" w:rsidRPr="00EE0DAE" w:rsidRDefault="00E339A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CDB" w:rsidRPr="00EE0DAE" w:rsidTr="00CC2CDB">
        <w:tc>
          <w:tcPr>
            <w:tcW w:w="1809" w:type="dxa"/>
          </w:tcPr>
          <w:p w:rsidR="00CC2CDB" w:rsidRPr="00EE0DAE" w:rsidRDefault="00CC2CDB" w:rsidP="00B43C30">
            <w:pPr>
              <w:pStyle w:val="a3"/>
              <w:numPr>
                <w:ilvl w:val="0"/>
                <w:numId w:val="1"/>
              </w:num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79" w:type="dxa"/>
          </w:tcPr>
          <w:p w:rsidR="00CC2CDB" w:rsidRPr="00EE0DAE" w:rsidRDefault="00CC2CDB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CC2CDB" w:rsidRPr="00EE0DAE" w:rsidRDefault="00CC2CDB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CC2CDB" w:rsidRPr="00EE0DAE" w:rsidRDefault="00CC2CDB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CC2CDB" w:rsidRPr="00EE0DAE" w:rsidRDefault="00CC2CDB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CC2CDB" w:rsidRPr="00EE0DAE" w:rsidRDefault="00CC2CDB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39A7" w:rsidRPr="00EE0DAE" w:rsidRDefault="00E339A7" w:rsidP="00B43C30">
      <w:pPr>
        <w:pStyle w:val="a3"/>
        <w:spacing w:after="0" w:line="240" w:lineRule="auto"/>
        <w:ind w:left="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Финансирование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информатизации библиотечных процессов (табл.)</w:t>
      </w:r>
    </w:p>
    <w:tbl>
      <w:tblPr>
        <w:tblStyle w:val="a7"/>
        <w:tblW w:w="0" w:type="auto"/>
        <w:tblLook w:val="04A0"/>
      </w:tblPr>
      <w:tblGrid>
        <w:gridCol w:w="5190"/>
        <w:gridCol w:w="1131"/>
        <w:gridCol w:w="1272"/>
        <w:gridCol w:w="990"/>
        <w:gridCol w:w="1394"/>
      </w:tblGrid>
      <w:tr w:rsidR="00BF2538" w:rsidRPr="00EE0DAE" w:rsidTr="00CD2F5D">
        <w:tc>
          <w:tcPr>
            <w:tcW w:w="5190" w:type="dxa"/>
          </w:tcPr>
          <w:p w:rsidR="00BF2538" w:rsidRPr="00EE0DAE" w:rsidRDefault="00BF2538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31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90" w:type="dxa"/>
            <w:vAlign w:val="center"/>
          </w:tcPr>
          <w:p w:rsidR="00BF2538" w:rsidRPr="00EE0DAE" w:rsidRDefault="00BF2538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4" w:type="dxa"/>
            <w:vAlign w:val="center"/>
          </w:tcPr>
          <w:p w:rsidR="00BF2538" w:rsidRPr="00EE0DAE" w:rsidRDefault="00BF2538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BF2538" w:rsidRPr="00EE0DAE" w:rsidTr="00CD2F5D">
        <w:tc>
          <w:tcPr>
            <w:tcW w:w="5190" w:type="dxa"/>
          </w:tcPr>
          <w:p w:rsidR="00BF2538" w:rsidRPr="00EE0DAE" w:rsidRDefault="00BF2538" w:rsidP="00B43C30">
            <w:pPr>
              <w:pStyle w:val="a3"/>
              <w:numPr>
                <w:ilvl w:val="0"/>
                <w:numId w:val="3"/>
              </w:numPr>
              <w:ind w:right="-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131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538" w:rsidRPr="00EE0DAE" w:rsidTr="00CD2F5D">
        <w:tc>
          <w:tcPr>
            <w:tcW w:w="5190" w:type="dxa"/>
          </w:tcPr>
          <w:p w:rsidR="00BF2538" w:rsidRPr="00EE0DAE" w:rsidRDefault="00BF2538" w:rsidP="00B43C30">
            <w:pPr>
              <w:pStyle w:val="a3"/>
              <w:numPr>
                <w:ilvl w:val="0"/>
                <w:numId w:val="3"/>
              </w:numPr>
              <w:ind w:right="-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131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538" w:rsidRPr="00EE0DAE" w:rsidTr="00CD2F5D">
        <w:tc>
          <w:tcPr>
            <w:tcW w:w="5190" w:type="dxa"/>
          </w:tcPr>
          <w:p w:rsidR="00BF2538" w:rsidRPr="00EE0DAE" w:rsidRDefault="00BF2538" w:rsidP="00B43C30">
            <w:pPr>
              <w:pStyle w:val="a3"/>
              <w:numPr>
                <w:ilvl w:val="0"/>
                <w:numId w:val="3"/>
              </w:numPr>
              <w:ind w:right="-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бюджет</w:t>
            </w:r>
          </w:p>
        </w:tc>
        <w:tc>
          <w:tcPr>
            <w:tcW w:w="1131" w:type="dxa"/>
          </w:tcPr>
          <w:p w:rsidR="00BF2538" w:rsidRPr="00CD2F5D" w:rsidRDefault="002F53D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D2F5D" w:rsidRPr="00CD2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72" w:type="dxa"/>
          </w:tcPr>
          <w:p w:rsidR="00BF2538" w:rsidRPr="00CD2F5D" w:rsidRDefault="002F53D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D2F5D" w:rsidRPr="00CD2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990" w:type="dxa"/>
          </w:tcPr>
          <w:p w:rsidR="00BF2538" w:rsidRPr="00CD2F5D" w:rsidRDefault="002F53D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D2F5D" w:rsidRPr="00CD2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94" w:type="dxa"/>
          </w:tcPr>
          <w:p w:rsidR="00BF2538" w:rsidRPr="00CD2F5D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2538" w:rsidRPr="00EE0DAE" w:rsidTr="00CD2F5D">
        <w:tc>
          <w:tcPr>
            <w:tcW w:w="5190" w:type="dxa"/>
          </w:tcPr>
          <w:p w:rsidR="00BF2538" w:rsidRPr="00EE0DAE" w:rsidRDefault="00BF2538" w:rsidP="00B43C30">
            <w:pPr>
              <w:pStyle w:val="a3"/>
              <w:numPr>
                <w:ilvl w:val="0"/>
                <w:numId w:val="3"/>
              </w:numPr>
              <w:ind w:right="-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источники (гранты, благотворительность, платные услуги и др. - указать)</w:t>
            </w:r>
          </w:p>
        </w:tc>
        <w:tc>
          <w:tcPr>
            <w:tcW w:w="1131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2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</w:tcPr>
          <w:p w:rsidR="00BF2538" w:rsidRPr="00EE0DAE" w:rsidRDefault="00BF2538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2F5D" w:rsidRDefault="002F53D2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2025</w:t>
      </w:r>
      <w:r w:rsidR="00CD2F5D">
        <w:rPr>
          <w:rFonts w:ascii="Times New Roman" w:eastAsia="Times New Roman" w:hAnsi="Times New Roman" w:cs="Times New Roman"/>
          <w:color w:val="000000"/>
          <w:sz w:val="28"/>
        </w:rPr>
        <w:t xml:space="preserve"> году мы работали над </w:t>
      </w:r>
      <w:r w:rsidR="00FA10B0">
        <w:rPr>
          <w:rFonts w:ascii="Times New Roman" w:eastAsia="Times New Roman" w:hAnsi="Times New Roman" w:cs="Times New Roman"/>
          <w:color w:val="000000"/>
          <w:sz w:val="28"/>
        </w:rPr>
        <w:t>устранением недостатков, выявленных в ходе независимой оценки качества условий оказания услуг организацией</w:t>
      </w:r>
      <w:r w:rsidR="00CD2F5D">
        <w:rPr>
          <w:rFonts w:ascii="Times New Roman" w:eastAsia="Times New Roman" w:hAnsi="Times New Roman" w:cs="Times New Roman"/>
          <w:color w:val="000000"/>
          <w:sz w:val="28"/>
        </w:rPr>
        <w:t xml:space="preserve">. Мы </w:t>
      </w:r>
      <w:r w:rsidR="005906C3">
        <w:rPr>
          <w:rFonts w:ascii="Times New Roman" w:eastAsia="Times New Roman" w:hAnsi="Times New Roman" w:cs="Times New Roman"/>
          <w:color w:val="000000"/>
          <w:sz w:val="28"/>
        </w:rPr>
        <w:t>разместили на сайте результаты НОК и план устранения недостатков, создали раздел «Часто задаваемые вопросы» и модернизировали версию для слабовидящих и слепых.</w:t>
      </w:r>
    </w:p>
    <w:p w:rsidR="00CD2F5D" w:rsidRDefault="005906C3" w:rsidP="00B43C30">
      <w:pPr>
        <w:tabs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Наша библиотека на сегодняшний день внесла 100</w:t>
      </w:r>
      <w:r w:rsidR="00CD2F5D">
        <w:rPr>
          <w:rFonts w:ascii="Times New Roman" w:eastAsia="Times New Roman" w:hAnsi="Times New Roman" w:cs="Times New Roman"/>
          <w:color w:val="000000"/>
          <w:sz w:val="28"/>
        </w:rPr>
        <w:t>% фонда в электронн</w:t>
      </w:r>
      <w:r>
        <w:rPr>
          <w:rFonts w:ascii="Times New Roman" w:eastAsia="Times New Roman" w:hAnsi="Times New Roman" w:cs="Times New Roman"/>
          <w:color w:val="000000"/>
          <w:sz w:val="28"/>
        </w:rPr>
        <w:t>ый каталог в  АБИС «1С Библиотека»</w:t>
      </w:r>
      <w:r w:rsidR="00CD2F5D">
        <w:rPr>
          <w:rFonts w:ascii="Times New Roman" w:eastAsia="Times New Roman" w:hAnsi="Times New Roman" w:cs="Times New Roman"/>
          <w:color w:val="000000"/>
          <w:sz w:val="28"/>
        </w:rPr>
        <w:t xml:space="preserve">. Кроме того, мы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стабильно </w:t>
      </w:r>
      <w:r w:rsidR="00CD2F5D">
        <w:rPr>
          <w:rFonts w:ascii="Times New Roman" w:eastAsia="Times New Roman" w:hAnsi="Times New Roman" w:cs="Times New Roman"/>
          <w:color w:val="000000"/>
          <w:sz w:val="28"/>
        </w:rPr>
        <w:t xml:space="preserve">стремимся обеспечить наших посетителей высокоскоростным Интернет-соединением. В настоящий у нас в библиотеке подключен широкополосный доступ в Интернет, скорость которого составляет 100 Мбит.  Это позволяет нашим посетителям быстро и удобно осуществлять поиск информации, скачивать материалы и работать с онлайн-ресурсами. </w:t>
      </w:r>
      <w:r w:rsidR="00CD2F5D">
        <w:rPr>
          <w:rFonts w:ascii="Times New Roman" w:eastAsia="Times New Roman" w:hAnsi="Times New Roman" w:cs="Times New Roman"/>
          <w:sz w:val="28"/>
        </w:rPr>
        <w:t>В библиотеке теперь есть четыре специально оборудованных рабочих места с ноутбуками, которые позволяют посетителям самостоятельно создавать научные работы и проекты. Благодаря безопасному доступу к ресурсам Национальной электронной библиотеки</w:t>
      </w:r>
      <w:r>
        <w:rPr>
          <w:rFonts w:ascii="Times New Roman" w:eastAsia="Times New Roman" w:hAnsi="Times New Roman" w:cs="Times New Roman"/>
          <w:sz w:val="28"/>
        </w:rPr>
        <w:t xml:space="preserve"> и НЭДБ</w:t>
      </w:r>
      <w:r w:rsidR="00CD2F5D">
        <w:rPr>
          <w:rFonts w:ascii="Times New Roman" w:eastAsia="Times New Roman" w:hAnsi="Times New Roman" w:cs="Times New Roman"/>
          <w:sz w:val="28"/>
        </w:rPr>
        <w:t>, пользователи могут исследовать различные темы и расширять свои знания.</w:t>
      </w:r>
    </w:p>
    <w:p w:rsidR="00CD2F5D" w:rsidRDefault="00CD2F5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1BB8" w:rsidRPr="00EE0DAE" w:rsidRDefault="00E339A7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164B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1032E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Электронные ресурсы и сервисы</w:t>
      </w:r>
    </w:p>
    <w:p w:rsidR="00251B56" w:rsidRPr="00EE0DAE" w:rsidRDefault="00E339A7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1032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2A39C2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з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 эле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ного</w:t>
      </w:r>
      <w:r w:rsidR="00B7120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лога и 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гих</w:t>
      </w:r>
      <w:r w:rsidR="00B7120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</w:t>
      </w:r>
      <w:r w:rsidR="00B7120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ых:</w:t>
      </w:r>
      <w:r w:rsidR="00761A0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1374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автоматизированные библиотечные информационные системы (АБИС), используемые для обработки поступлений и ведения электронного каталога;</w:t>
      </w:r>
      <w:r w:rsidR="00CC2CD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1B56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 w:rsidR="00251B56" w:rsidRPr="00EE0D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C3A21" w:rsidRPr="00EE0DAE">
        <w:rPr>
          <w:rFonts w:ascii="Times New Roman" w:eastAsia="Times New Roman" w:hAnsi="Times New Roman" w:cs="Times New Roman"/>
          <w:sz w:val="28"/>
          <w:szCs w:val="28"/>
        </w:rPr>
        <w:t>ЦБС</w:t>
      </w:r>
      <w:r w:rsidR="00251B56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роектах 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51B56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аталоги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ии до</w:t>
      </w:r>
      <w:r w:rsidR="00251B56"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251B56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 б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251B56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чных ф</w:t>
      </w:r>
      <w:r w:rsidR="00251B56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51B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ндов, в сводных электронных каталогах и базах да</w:t>
      </w:r>
      <w:r w:rsidR="00985FA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</w:p>
    <w:tbl>
      <w:tblPr>
        <w:tblStyle w:val="a7"/>
        <w:tblW w:w="0" w:type="auto"/>
        <w:tblLook w:val="04A0"/>
      </w:tblPr>
      <w:tblGrid>
        <w:gridCol w:w="6029"/>
        <w:gridCol w:w="1800"/>
        <w:gridCol w:w="1800"/>
        <w:gridCol w:w="1800"/>
        <w:gridCol w:w="1927"/>
      </w:tblGrid>
      <w:tr w:rsidR="00A2349C" w:rsidRPr="00EE0DAE" w:rsidTr="0083376A">
        <w:trPr>
          <w:trHeight w:val="277"/>
        </w:trPr>
        <w:tc>
          <w:tcPr>
            <w:tcW w:w="6029" w:type="dxa"/>
            <w:vAlign w:val="center"/>
          </w:tcPr>
          <w:p w:rsidR="00A2349C" w:rsidRPr="00EE0DAE" w:rsidRDefault="00A2349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Показатели, ед.</w:t>
            </w:r>
          </w:p>
        </w:tc>
        <w:tc>
          <w:tcPr>
            <w:tcW w:w="1800" w:type="dxa"/>
            <w:vAlign w:val="center"/>
          </w:tcPr>
          <w:p w:rsidR="00A2349C" w:rsidRPr="00EE0DAE" w:rsidRDefault="00A2349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800" w:type="dxa"/>
            <w:vAlign w:val="center"/>
          </w:tcPr>
          <w:p w:rsidR="00A2349C" w:rsidRPr="00EE0DAE" w:rsidRDefault="00A2349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00" w:type="dxa"/>
            <w:vAlign w:val="center"/>
          </w:tcPr>
          <w:p w:rsidR="00A2349C" w:rsidRPr="00EE0DAE" w:rsidRDefault="00A2349C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27" w:type="dxa"/>
            <w:vAlign w:val="center"/>
          </w:tcPr>
          <w:p w:rsidR="00A2349C" w:rsidRPr="00EE0DAE" w:rsidRDefault="00A2349C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1300B8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библиотек, создающих электронный каталог</w:t>
            </w:r>
          </w:p>
          <w:p w:rsidR="00CC2CDB" w:rsidRPr="00EE0DAE" w:rsidRDefault="0034506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</w:t>
            </w:r>
            <w:r w:rsidR="00CC2CDB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27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доступный в сети Интернет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Сово</w:t>
            </w:r>
            <w:r w:rsidRPr="00EE0DA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ый об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ъ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ем соб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тв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ых 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ибл</w:t>
            </w:r>
            <w:r w:rsidRPr="00EE0DA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ог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х баз да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электронного 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аталога</w:t>
            </w:r>
            <w:r w:rsidR="0034506B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всего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29931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28020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27130</w:t>
            </w:r>
          </w:p>
        </w:tc>
        <w:tc>
          <w:tcPr>
            <w:tcW w:w="1927" w:type="dxa"/>
          </w:tcPr>
          <w:p w:rsidR="00CC2CDB" w:rsidRPr="00EE0DAE" w:rsidRDefault="000235E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-890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БЗ, дос</w:t>
            </w:r>
            <w:r w:rsidRPr="00EE0DA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ных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ти Ин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ернет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15563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15563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15563</w:t>
            </w:r>
          </w:p>
        </w:tc>
        <w:tc>
          <w:tcPr>
            <w:tcW w:w="1927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че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тво в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ых в элек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ый кат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лог БЗ на текущие поступления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927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+151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Ретроконверсия: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внесенных БЗ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2CDB" w:rsidRPr="00EE0DAE" w:rsidTr="0083376A">
        <w:trPr>
          <w:trHeight w:val="277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доля фонда, отраженного в электронном каталоге (%), на конец года</w:t>
            </w:r>
          </w:p>
          <w:p w:rsidR="001300B8" w:rsidRPr="00EE0DAE" w:rsidRDefault="001300B8" w:rsidP="00B43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 = ЭК / БЗ * 100%</w:t>
            </w:r>
            <w:r w:rsidRPr="00EE0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где</w:t>
            </w:r>
          </w:p>
          <w:p w:rsidR="001300B8" w:rsidRPr="00EE0DAE" w:rsidRDefault="001300B8" w:rsidP="00B43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 - </w:t>
            </w:r>
            <w:r w:rsidRPr="00EE0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доля БЗ, отображенных в электронном каталоге от общего числа БЗ (показатель ретроконверсии, %);</w:t>
            </w:r>
          </w:p>
          <w:p w:rsidR="001300B8" w:rsidRPr="00EE0DAE" w:rsidRDefault="001300B8" w:rsidP="00B43C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ЭК - </w:t>
            </w:r>
            <w:r w:rsidRPr="00EE0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 библиографических записей, отображенных в ЭК;</w:t>
            </w:r>
          </w:p>
          <w:p w:rsidR="001300B8" w:rsidRPr="00EE0DAE" w:rsidRDefault="001300B8" w:rsidP="00B43C30">
            <w:pPr>
              <w:ind w:right="-20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БЗ - </w:t>
            </w:r>
            <w:r w:rsidRPr="00EE0D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общее число библиографических записей 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(объем печатных каталогов, по которым ведется ретроконверсия, до момента ее начала). Или, по-другому, это количество наименований </w:t>
            </w:r>
            <w:r w:rsidR="00A2349C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, на которые создается БЗ для ЭК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27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2CDB" w:rsidRPr="00EE0DAE" w:rsidTr="0083376A">
        <w:trPr>
          <w:trHeight w:val="1211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Количество обращений к электронному каталогу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CC2CDB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2CDB" w:rsidRPr="00EE0DAE" w:rsidTr="0083376A">
        <w:trPr>
          <w:trHeight w:val="1240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Участие в 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вод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ном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аталоге б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бл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 ЧО: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CC2CDB" w:rsidRPr="00EE0DAE" w:rsidRDefault="00CC2CDB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C2CDB" w:rsidRPr="00EE0DAE" w:rsidTr="0083376A">
        <w:trPr>
          <w:trHeight w:val="606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переданных БЗ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C2CDB" w:rsidRPr="00EE0DAE" w:rsidTr="0083376A">
        <w:trPr>
          <w:trHeight w:val="634"/>
        </w:trPr>
        <w:tc>
          <w:tcPr>
            <w:tcW w:w="6029" w:type="dxa"/>
          </w:tcPr>
          <w:p w:rsidR="00CC2CDB" w:rsidRPr="00EE0DAE" w:rsidRDefault="00CC2CDB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заимствованных БЗ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:rsidR="00CC2CDB" w:rsidRPr="00EE0DAE" w:rsidRDefault="0083376A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71BB8" w:rsidRPr="00EE0DAE" w:rsidRDefault="00E339A7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985FA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Оц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фров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 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отечного ф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д</w:t>
      </w:r>
      <w:r w:rsidR="00985FA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</w:p>
    <w:tbl>
      <w:tblPr>
        <w:tblStyle w:val="a7"/>
        <w:tblW w:w="9606" w:type="dxa"/>
        <w:tblLook w:val="04A0"/>
      </w:tblPr>
      <w:tblGrid>
        <w:gridCol w:w="4298"/>
        <w:gridCol w:w="1260"/>
        <w:gridCol w:w="1397"/>
        <w:gridCol w:w="1260"/>
        <w:gridCol w:w="1391"/>
      </w:tblGrid>
      <w:tr w:rsidR="00190452" w:rsidRPr="00EE0DAE" w:rsidTr="00190452">
        <w:tc>
          <w:tcPr>
            <w:tcW w:w="4361" w:type="dxa"/>
            <w:vAlign w:val="center"/>
          </w:tcPr>
          <w:p w:rsidR="00190452" w:rsidRPr="00EE0DAE" w:rsidRDefault="00190452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190452" w:rsidRPr="00EE0DAE" w:rsidRDefault="00190452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190452" w:rsidRPr="00EE0DAE" w:rsidRDefault="00190452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6" w:type="dxa"/>
            <w:vAlign w:val="center"/>
          </w:tcPr>
          <w:p w:rsidR="00190452" w:rsidRPr="00EE0DAE" w:rsidRDefault="00190452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6" w:type="dxa"/>
            <w:vAlign w:val="center"/>
          </w:tcPr>
          <w:p w:rsidR="00190452" w:rsidRPr="00EE0DAE" w:rsidRDefault="00190452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электронной библиотеки и/или коллекции собственной генерации</w:t>
            </w:r>
            <w:r w:rsidR="00C76E11"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(+/-)</w:t>
            </w:r>
          </w:p>
        </w:tc>
        <w:tc>
          <w:tcPr>
            <w:tcW w:w="1276" w:type="dxa"/>
          </w:tcPr>
          <w:p w:rsidR="00190452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0235EA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если есть, перечислить наименования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электронной библиотеки и/или коллекции собственной генерации (количество документов) 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 том числе документов, доступных в сети Интернет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ч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 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фрован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нтов,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пивш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 кач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обя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заключенных договоров с редакциями местных газет, издательствами на оцифровку изданий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сотрудничества - количество оцифрованных документов: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наименований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90452" w:rsidRPr="00EE0DAE" w:rsidTr="00190452">
        <w:tc>
          <w:tcPr>
            <w:tcW w:w="4361" w:type="dxa"/>
          </w:tcPr>
          <w:p w:rsidR="00190452" w:rsidRPr="00EE0DAE" w:rsidRDefault="00190452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страниц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90452" w:rsidRPr="00EE0DAE" w:rsidRDefault="007152B5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6F7197" w:rsidRPr="00EE0DAE" w:rsidRDefault="006F7197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7.3. Участие в корпоративных проектах</w:t>
      </w:r>
    </w:p>
    <w:tbl>
      <w:tblPr>
        <w:tblStyle w:val="a7"/>
        <w:tblW w:w="0" w:type="auto"/>
        <w:tblInd w:w="-34" w:type="dxa"/>
        <w:tblLook w:val="04A0"/>
      </w:tblPr>
      <w:tblGrid>
        <w:gridCol w:w="3261"/>
        <w:gridCol w:w="3685"/>
        <w:gridCol w:w="2658"/>
      </w:tblGrid>
      <w:tr w:rsidR="006F7197" w:rsidRPr="00EE0DAE" w:rsidTr="00BE55EC">
        <w:tc>
          <w:tcPr>
            <w:tcW w:w="3261" w:type="dxa"/>
            <w:vAlign w:val="center"/>
          </w:tcPr>
          <w:p w:rsidR="006F7197" w:rsidRPr="00EE0DAE" w:rsidRDefault="006F7197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проекта</w:t>
            </w:r>
          </w:p>
        </w:tc>
        <w:tc>
          <w:tcPr>
            <w:tcW w:w="3685" w:type="dxa"/>
            <w:vAlign w:val="center"/>
          </w:tcPr>
          <w:p w:rsidR="006F7197" w:rsidRPr="00EE0DAE" w:rsidRDefault="006F7197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Участники проекта (название библиотеки)</w:t>
            </w:r>
          </w:p>
        </w:tc>
        <w:tc>
          <w:tcPr>
            <w:tcW w:w="2658" w:type="dxa"/>
            <w:vAlign w:val="center"/>
          </w:tcPr>
          <w:p w:rsidR="006F7197" w:rsidRPr="00EE0DAE" w:rsidRDefault="00E6146C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Количественный р</w:t>
            </w:r>
            <w:r w:rsidR="006F7197"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езультат за 202</w:t>
            </w:r>
            <w:r w:rsidR="00190452"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="006F7197"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6F7197" w:rsidRPr="00EE0DAE" w:rsidTr="00BE55EC">
        <w:tc>
          <w:tcPr>
            <w:tcW w:w="3261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Сводный каталог библиотек ЧО</w:t>
            </w:r>
          </w:p>
        </w:tc>
        <w:tc>
          <w:tcPr>
            <w:tcW w:w="3685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2658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BE55EC">
        <w:tc>
          <w:tcPr>
            <w:tcW w:w="3261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Литературная карта</w:t>
            </w:r>
          </w:p>
        </w:tc>
        <w:tc>
          <w:tcPr>
            <w:tcW w:w="3685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2658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BE55EC">
        <w:tc>
          <w:tcPr>
            <w:tcW w:w="3261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Уральская электронная библиотека</w:t>
            </w:r>
          </w:p>
        </w:tc>
        <w:tc>
          <w:tcPr>
            <w:tcW w:w="3685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2658" w:type="dxa"/>
          </w:tcPr>
          <w:p w:rsidR="006F7197" w:rsidRPr="00EE0DAE" w:rsidRDefault="006F719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90452" w:rsidRPr="00EE0DAE" w:rsidTr="00BE55EC">
        <w:tc>
          <w:tcPr>
            <w:tcW w:w="3261" w:type="dxa"/>
          </w:tcPr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Корпоративная краеведческая БД «Челябинская область»</w:t>
            </w:r>
          </w:p>
        </w:tc>
        <w:tc>
          <w:tcPr>
            <w:tcW w:w="3685" w:type="dxa"/>
          </w:tcPr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2658" w:type="dxa"/>
          </w:tcPr>
          <w:p w:rsidR="00190452" w:rsidRPr="00EE0DAE" w:rsidRDefault="00190452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E55EC" w:rsidRPr="00EE0DAE" w:rsidTr="00BE55EC">
        <w:tc>
          <w:tcPr>
            <w:tcW w:w="3261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Рекомендательный указатель «Специальная военная операция РФ на страницах местной печати»</w:t>
            </w:r>
          </w:p>
        </w:tc>
        <w:tc>
          <w:tcPr>
            <w:tcW w:w="3685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2658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E55EC" w:rsidRPr="00EE0DAE" w:rsidTr="00BE55EC">
        <w:tc>
          <w:tcPr>
            <w:tcW w:w="3261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Др. (написать)</w:t>
            </w:r>
          </w:p>
        </w:tc>
        <w:tc>
          <w:tcPr>
            <w:tcW w:w="3685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8" w:type="dxa"/>
          </w:tcPr>
          <w:p w:rsidR="00BE55EC" w:rsidRPr="00EE0DAE" w:rsidRDefault="00BE55EC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4B62B2" w:rsidRPr="00EE0DAE" w:rsidRDefault="00E339A7" w:rsidP="00B43C30">
      <w:pPr>
        <w:tabs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5053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1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B7A1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Обеспечение пользователям доступа к </w:t>
      </w:r>
      <w:r w:rsidR="00F5053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открытым электронным ресурсам </w:t>
      </w:r>
      <w:r w:rsidR="00F5053A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(в динамике за 3 года):</w:t>
      </w:r>
    </w:p>
    <w:p w:rsidR="006F7197" w:rsidRPr="00EE0DAE" w:rsidRDefault="006F7197" w:rsidP="00B43C3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Национальная электронная библиотека РФ (НЭБ РФ)</w:t>
      </w:r>
    </w:p>
    <w:tbl>
      <w:tblPr>
        <w:tblStyle w:val="a7"/>
        <w:tblW w:w="0" w:type="auto"/>
        <w:tblInd w:w="-284" w:type="dxa"/>
        <w:tblLook w:val="04A0"/>
      </w:tblPr>
      <w:tblGrid>
        <w:gridCol w:w="3692"/>
        <w:gridCol w:w="2010"/>
        <w:gridCol w:w="2010"/>
        <w:gridCol w:w="2010"/>
        <w:gridCol w:w="1541"/>
      </w:tblGrid>
      <w:tr w:rsidR="005903B3" w:rsidRPr="00EE0DAE" w:rsidTr="005903B3">
        <w:tc>
          <w:tcPr>
            <w:tcW w:w="3692" w:type="dxa"/>
          </w:tcPr>
          <w:p w:rsidR="005903B3" w:rsidRPr="00EE0DAE" w:rsidRDefault="005903B3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Показатель / год</w:t>
            </w:r>
          </w:p>
        </w:tc>
        <w:tc>
          <w:tcPr>
            <w:tcW w:w="1540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41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40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41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заключенного договора (номер и дата договора)</w:t>
            </w:r>
          </w:p>
        </w:tc>
        <w:tc>
          <w:tcPr>
            <w:tcW w:w="1540" w:type="dxa"/>
          </w:tcPr>
          <w:p w:rsidR="00EE091F" w:rsidRDefault="00EE091F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101/НЭБ/5785 от 13.02.2019</w:t>
            </w:r>
          </w:p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1" w:type="dxa"/>
          </w:tcPr>
          <w:p w:rsidR="00EE091F" w:rsidRDefault="00EE091F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101/НЭБ/5785 от 13.02.2019</w:t>
            </w:r>
          </w:p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EE091F" w:rsidRDefault="00EE091F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101/НЭБ/5785 от 13.02.2019</w:t>
            </w:r>
          </w:p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Количество библиотек с подключенным читальным залом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Список подключенных библиотек, полное наименование  (перечислить)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Выдано (просмотрено) документов в течение года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F7197" w:rsidRPr="00EE0DAE" w:rsidRDefault="006F7197" w:rsidP="00B43C3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Национальная электронная детская библиотека РФ (НЭ</w:t>
      </w:r>
      <w:r w:rsidR="00BE3FAD"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="005903B3"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FAD"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</w:t>
      </w:r>
      <w:r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tbl>
      <w:tblPr>
        <w:tblStyle w:val="a7"/>
        <w:tblW w:w="0" w:type="auto"/>
        <w:tblInd w:w="-284" w:type="dxa"/>
        <w:tblLook w:val="04A0"/>
      </w:tblPr>
      <w:tblGrid>
        <w:gridCol w:w="3692"/>
        <w:gridCol w:w="3032"/>
        <w:gridCol w:w="3032"/>
        <w:gridCol w:w="3032"/>
        <w:gridCol w:w="1541"/>
      </w:tblGrid>
      <w:tr w:rsidR="005903B3" w:rsidRPr="00EE0DAE" w:rsidTr="005903B3">
        <w:tc>
          <w:tcPr>
            <w:tcW w:w="3692" w:type="dxa"/>
          </w:tcPr>
          <w:p w:rsidR="005903B3" w:rsidRPr="00EE0DAE" w:rsidRDefault="005903B3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Показатель / год</w:t>
            </w:r>
          </w:p>
        </w:tc>
        <w:tc>
          <w:tcPr>
            <w:tcW w:w="1540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41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40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41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заключенного договора (номер и дата договора)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1B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Учетная запись на </w:t>
            </w:r>
            <w:hyperlink r:id="rId10" w:history="1">
              <w:r w:rsidRPr="00321B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https://arch.rgdb.ru/xmlui/</w:t>
              </w:r>
            </w:hyperlink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1B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Учетная запись на </w:t>
            </w:r>
            <w:hyperlink r:id="rId11" w:history="1">
              <w:r w:rsidRPr="00321B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https://arch.rgdb.ru/xmlui/</w:t>
              </w:r>
            </w:hyperlink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1B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Учетная запись на </w:t>
            </w:r>
            <w:hyperlink r:id="rId12" w:history="1">
              <w:r w:rsidRPr="00321B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https://arch.rgdb.ru/xmlui/</w:t>
              </w:r>
            </w:hyperlink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Количество библиотек с подключенным читальным залом</w:t>
            </w: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Список подключенных библиотек, полное наименование  (перечислить)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1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0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«МКУК» Еткульская сельская библиотека»</w:t>
            </w: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5903B3">
        <w:tc>
          <w:tcPr>
            <w:tcW w:w="369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Выдано (просмотрено) документов в течение года</w:t>
            </w:r>
          </w:p>
        </w:tc>
        <w:tc>
          <w:tcPr>
            <w:tcW w:w="1540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0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41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F7197" w:rsidRPr="00EE0DAE" w:rsidRDefault="006F7197" w:rsidP="00B43C3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Президентская библиотека им. Б.Н.Ельцина</w:t>
      </w:r>
    </w:p>
    <w:tbl>
      <w:tblPr>
        <w:tblStyle w:val="a7"/>
        <w:tblW w:w="0" w:type="auto"/>
        <w:tblInd w:w="-284" w:type="dxa"/>
        <w:tblLook w:val="04A0"/>
      </w:tblPr>
      <w:tblGrid>
        <w:gridCol w:w="3662"/>
        <w:gridCol w:w="1973"/>
        <w:gridCol w:w="1973"/>
        <w:gridCol w:w="1973"/>
        <w:gridCol w:w="1549"/>
      </w:tblGrid>
      <w:tr w:rsidR="005903B3" w:rsidRPr="00EE0DAE" w:rsidTr="005903B3">
        <w:tc>
          <w:tcPr>
            <w:tcW w:w="3662" w:type="dxa"/>
          </w:tcPr>
          <w:p w:rsidR="005903B3" w:rsidRPr="00EE0DAE" w:rsidRDefault="005903B3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Показатель / год</w:t>
            </w:r>
          </w:p>
        </w:tc>
        <w:tc>
          <w:tcPr>
            <w:tcW w:w="1547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48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48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49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6F7197" w:rsidRPr="00EE0DAE" w:rsidTr="005903B3">
        <w:tc>
          <w:tcPr>
            <w:tcW w:w="366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подписанного соглашения о сотрудничестве (номер и дата)</w:t>
            </w:r>
          </w:p>
        </w:tc>
        <w:tc>
          <w:tcPr>
            <w:tcW w:w="1547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Соглашение о сотрудничестве от 01.02.2019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Соглашение о сотрудничестве от 01.02.2019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Соглашение о сотрудничестве от 01.02.2019</w:t>
            </w:r>
          </w:p>
        </w:tc>
        <w:tc>
          <w:tcPr>
            <w:tcW w:w="1549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F7197" w:rsidRPr="00EE0DAE" w:rsidTr="005903B3">
        <w:tc>
          <w:tcPr>
            <w:tcW w:w="3662" w:type="dxa"/>
          </w:tcPr>
          <w:p w:rsidR="006F7197" w:rsidRPr="00EE0DAE" w:rsidRDefault="006F7197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Количество центров удаленного доступа (подключенных библиотек)</w:t>
            </w:r>
          </w:p>
        </w:tc>
        <w:tc>
          <w:tcPr>
            <w:tcW w:w="1547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49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F7197" w:rsidRPr="00EE0DAE" w:rsidTr="005903B3">
        <w:tc>
          <w:tcPr>
            <w:tcW w:w="366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Подключение новых библиотек в отчетном году: название(я) библиотек(и)</w:t>
            </w:r>
          </w:p>
        </w:tc>
        <w:tc>
          <w:tcPr>
            <w:tcW w:w="1547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F7197" w:rsidRPr="00EE0DAE" w:rsidTr="005903B3">
        <w:tc>
          <w:tcPr>
            <w:tcW w:w="3662" w:type="dxa"/>
          </w:tcPr>
          <w:p w:rsidR="006F7197" w:rsidRPr="00EE0DAE" w:rsidRDefault="006F7197" w:rsidP="00B43C3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Количество проведенных мероприятий с использованием ресурсов ПБ</w:t>
            </w:r>
          </w:p>
        </w:tc>
        <w:tc>
          <w:tcPr>
            <w:tcW w:w="1547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8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6F7197" w:rsidRPr="00EE0DAE" w:rsidRDefault="00EE091F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6F7197" w:rsidRPr="00EE0DAE" w:rsidRDefault="006F7197" w:rsidP="00B43C3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E0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Инсталлированные БД</w:t>
      </w:r>
    </w:p>
    <w:tbl>
      <w:tblPr>
        <w:tblStyle w:val="a7"/>
        <w:tblW w:w="0" w:type="auto"/>
        <w:tblInd w:w="-284" w:type="dxa"/>
        <w:tblLook w:val="04A0"/>
      </w:tblPr>
      <w:tblGrid>
        <w:gridCol w:w="3657"/>
        <w:gridCol w:w="1549"/>
        <w:gridCol w:w="1549"/>
        <w:gridCol w:w="1549"/>
        <w:gridCol w:w="1550"/>
      </w:tblGrid>
      <w:tr w:rsidR="005903B3" w:rsidRPr="00EE0DAE" w:rsidTr="005903B3">
        <w:tc>
          <w:tcPr>
            <w:tcW w:w="3657" w:type="dxa"/>
          </w:tcPr>
          <w:p w:rsidR="005903B3" w:rsidRPr="00EE0DAE" w:rsidRDefault="005903B3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Показатель / год</w:t>
            </w:r>
          </w:p>
        </w:tc>
        <w:tc>
          <w:tcPr>
            <w:tcW w:w="1549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49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49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0" w:type="dxa"/>
            <w:vAlign w:val="center"/>
          </w:tcPr>
          <w:p w:rsidR="005903B3" w:rsidRPr="00EE0DAE" w:rsidRDefault="005903B3" w:rsidP="00B43C30">
            <w:pPr>
              <w:ind w:right="-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+/- 2024/2025</w:t>
            </w:r>
          </w:p>
        </w:tc>
      </w:tr>
      <w:tr w:rsidR="006F7197" w:rsidRPr="00EE0DAE" w:rsidTr="005903B3">
        <w:tc>
          <w:tcPr>
            <w:tcW w:w="3657" w:type="dxa"/>
          </w:tcPr>
          <w:p w:rsidR="006F7197" w:rsidRPr="00EE0DAE" w:rsidRDefault="006F7197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Количество подключенных БД, названия</w:t>
            </w:r>
          </w:p>
        </w:tc>
        <w:tc>
          <w:tcPr>
            <w:tcW w:w="1549" w:type="dxa"/>
          </w:tcPr>
          <w:p w:rsidR="006F7197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6F7197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6F7197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50" w:type="dxa"/>
          </w:tcPr>
          <w:p w:rsidR="006F7197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672827" w:rsidRPr="00EE0DAE" w:rsidRDefault="00E339A7" w:rsidP="00B43C30">
      <w:pPr>
        <w:tabs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1BD7" w:rsidRPr="00EE0DAE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672827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827" w:rsidRPr="00EE0DAE">
        <w:rPr>
          <w:rFonts w:ascii="Times New Roman" w:eastAsia="Times New Roman" w:hAnsi="Times New Roman" w:cs="Times New Roman"/>
          <w:i/>
          <w:sz w:val="28"/>
          <w:szCs w:val="28"/>
        </w:rPr>
        <w:t>Охарактеризовать использовани</w:t>
      </w:r>
      <w:r w:rsidR="005903B3" w:rsidRPr="00EE0DAE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672827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способы продвижения электронных ресурсов за 3 года.</w:t>
      </w:r>
    </w:p>
    <w:p w:rsidR="001C39DD" w:rsidRPr="00EE0DAE" w:rsidRDefault="00E339A7" w:rsidP="00B43C30">
      <w:pPr>
        <w:tabs>
          <w:tab w:val="left" w:pos="9214"/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A1BD7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71570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A39C2" w:rsidRPr="00EE0DAE">
        <w:rPr>
          <w:rFonts w:ascii="Times New Roman" w:hAnsi="Times New Roman" w:cs="Times New Roman"/>
          <w:i/>
          <w:sz w:val="28"/>
          <w:szCs w:val="28"/>
        </w:rPr>
        <w:t>Представительство библиотек</w:t>
      </w:r>
      <w:r w:rsidR="0071570E" w:rsidRPr="00EE0DAE">
        <w:rPr>
          <w:rFonts w:ascii="Times New Roman" w:hAnsi="Times New Roman" w:cs="Times New Roman"/>
          <w:i/>
          <w:sz w:val="28"/>
          <w:szCs w:val="28"/>
        </w:rPr>
        <w:t xml:space="preserve"> в сети Интернет</w:t>
      </w:r>
      <w:r w:rsidR="0071570E" w:rsidRPr="00EE0DA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10491" w:type="dxa"/>
        <w:tblInd w:w="-318" w:type="dxa"/>
        <w:tblLayout w:type="fixed"/>
        <w:tblLook w:val="04A0"/>
      </w:tblPr>
      <w:tblGrid>
        <w:gridCol w:w="1896"/>
        <w:gridCol w:w="1227"/>
        <w:gridCol w:w="1272"/>
        <w:gridCol w:w="1184"/>
        <w:gridCol w:w="1228"/>
        <w:gridCol w:w="1228"/>
        <w:gridCol w:w="1228"/>
        <w:gridCol w:w="1228"/>
      </w:tblGrid>
      <w:tr w:rsidR="00501C76" w:rsidRPr="00EE0DAE" w:rsidTr="000953C6">
        <w:trPr>
          <w:trHeight w:val="1252"/>
        </w:trPr>
        <w:tc>
          <w:tcPr>
            <w:tcW w:w="1896" w:type="dxa"/>
            <w:vMerge w:val="restart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библиотеки, входящей в ЦБС</w:t>
            </w:r>
          </w:p>
        </w:tc>
        <w:tc>
          <w:tcPr>
            <w:tcW w:w="2499" w:type="dxa"/>
            <w:gridSpan w:val="2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Число библиотек ЦБС, имеющих:</w:t>
            </w:r>
          </w:p>
        </w:tc>
        <w:tc>
          <w:tcPr>
            <w:tcW w:w="6096" w:type="dxa"/>
            <w:gridSpan w:val="5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виртуальных услуг и сервисов:</w:t>
            </w:r>
          </w:p>
        </w:tc>
      </w:tr>
      <w:tr w:rsidR="00501C76" w:rsidRPr="00EE0DAE" w:rsidTr="000953C6">
        <w:tc>
          <w:tcPr>
            <w:tcW w:w="1896" w:type="dxa"/>
            <w:vMerge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сайты</w:t>
            </w:r>
          </w:p>
        </w:tc>
        <w:tc>
          <w:tcPr>
            <w:tcW w:w="1272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веб-страницы</w:t>
            </w:r>
          </w:p>
        </w:tc>
        <w:tc>
          <w:tcPr>
            <w:tcW w:w="1184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ап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сь в б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иоте</w:t>
            </w:r>
            <w:r w:rsidRPr="00EE0DA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</w:p>
        </w:tc>
        <w:tc>
          <w:tcPr>
            <w:tcW w:w="1228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Pr="00EE0DA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п к элек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ронным каталог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ам</w:t>
            </w:r>
          </w:p>
        </w:tc>
        <w:tc>
          <w:tcPr>
            <w:tcW w:w="1228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ги в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  <w:r w:rsidRPr="00EE0DA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ьн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ой справо</w:t>
            </w:r>
            <w:r w:rsidRPr="00EE0DA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ной сл</w:t>
            </w:r>
            <w:r w:rsidRPr="00EE0DA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ж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бы</w:t>
            </w:r>
          </w:p>
        </w:tc>
        <w:tc>
          <w:tcPr>
            <w:tcW w:w="1228" w:type="dxa"/>
            <w:vAlign w:val="center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обслуживание через сайт</w:t>
            </w:r>
          </w:p>
        </w:tc>
        <w:tc>
          <w:tcPr>
            <w:tcW w:w="1228" w:type="dxa"/>
          </w:tcPr>
          <w:p w:rsidR="00501C76" w:rsidRPr="00EE0DAE" w:rsidRDefault="0017380C" w:rsidP="00B43C30">
            <w:pPr>
              <w:tabs>
                <w:tab w:val="left" w:pos="9214"/>
                <w:tab w:val="left" w:pos="9354"/>
              </w:tabs>
              <w:jc w:val="center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01C76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01C76" w:rsidRPr="00EE0DAE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.</w:t>
            </w:r>
          </w:p>
        </w:tc>
      </w:tr>
      <w:tr w:rsidR="00501C76" w:rsidRPr="00EE0DAE" w:rsidTr="000953C6">
        <w:tc>
          <w:tcPr>
            <w:tcW w:w="1896" w:type="dxa"/>
          </w:tcPr>
          <w:p w:rsidR="00501C76" w:rsidRPr="00EE0DAE" w:rsidRDefault="00501C76" w:rsidP="00B43C30">
            <w:pPr>
              <w:pStyle w:val="a3"/>
              <w:numPr>
                <w:ilvl w:val="0"/>
                <w:numId w:val="2"/>
              </w:numPr>
              <w:tabs>
                <w:tab w:val="left" w:pos="9214"/>
                <w:tab w:val="left" w:pos="9354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501C76" w:rsidRPr="00EE0DAE" w:rsidRDefault="0083376A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1C76" w:rsidRPr="00EE0DAE" w:rsidTr="000953C6">
        <w:tc>
          <w:tcPr>
            <w:tcW w:w="1896" w:type="dxa"/>
          </w:tcPr>
          <w:p w:rsidR="00501C76" w:rsidRPr="00EE0DAE" w:rsidRDefault="00501C76" w:rsidP="00B43C30">
            <w:pPr>
              <w:pStyle w:val="a3"/>
              <w:numPr>
                <w:ilvl w:val="0"/>
                <w:numId w:val="2"/>
              </w:numPr>
              <w:tabs>
                <w:tab w:val="left" w:pos="9214"/>
                <w:tab w:val="left" w:pos="9354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380C" w:rsidRPr="00EE0DAE" w:rsidTr="000953C6">
        <w:tc>
          <w:tcPr>
            <w:tcW w:w="1896" w:type="dxa"/>
          </w:tcPr>
          <w:p w:rsidR="0017380C" w:rsidRPr="00EE0DAE" w:rsidRDefault="0017380C" w:rsidP="00B43C30">
            <w:pPr>
              <w:pStyle w:val="a3"/>
              <w:numPr>
                <w:ilvl w:val="0"/>
                <w:numId w:val="2"/>
              </w:numPr>
              <w:tabs>
                <w:tab w:val="left" w:pos="9214"/>
                <w:tab w:val="left" w:pos="9354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27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17380C" w:rsidRPr="00EE0DAE" w:rsidRDefault="0017380C" w:rsidP="00B43C30">
            <w:pPr>
              <w:tabs>
                <w:tab w:val="left" w:pos="9214"/>
                <w:tab w:val="left" w:pos="935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C76" w:rsidRPr="00EE0DAE" w:rsidTr="000953C6">
        <w:tc>
          <w:tcPr>
            <w:tcW w:w="1896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по ЦБС</w:t>
            </w:r>
          </w:p>
        </w:tc>
        <w:tc>
          <w:tcPr>
            <w:tcW w:w="1227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501C76" w:rsidRPr="00EE0DAE" w:rsidRDefault="00501C76" w:rsidP="00B43C30">
            <w:pPr>
              <w:pStyle w:val="a3"/>
              <w:tabs>
                <w:tab w:val="left" w:pos="9214"/>
                <w:tab w:val="left" w:pos="935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4514" w:rsidRPr="00EE0DAE" w:rsidRDefault="00501C76" w:rsidP="00B43C30">
      <w:pPr>
        <w:tabs>
          <w:tab w:val="left" w:pos="9214"/>
          <w:tab w:val="left" w:pos="9354"/>
        </w:tabs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0DAE">
        <w:rPr>
          <w:rFonts w:ascii="Times New Roman" w:hAnsi="Times New Roman" w:cs="Times New Roman"/>
          <w:i/>
          <w:sz w:val="28"/>
          <w:szCs w:val="28"/>
        </w:rPr>
        <w:t>Р</w:t>
      </w:r>
      <w:r w:rsidR="000F4514" w:rsidRPr="00EE0DAE">
        <w:rPr>
          <w:rFonts w:ascii="Times New Roman" w:hAnsi="Times New Roman" w:cs="Times New Roman"/>
          <w:i/>
          <w:sz w:val="28"/>
          <w:szCs w:val="28"/>
        </w:rPr>
        <w:t>абота библиотек в социальных сетях</w:t>
      </w:r>
      <w:r w:rsidR="00B8195C" w:rsidRPr="00EE0DAE">
        <w:rPr>
          <w:rFonts w:ascii="Times New Roman" w:hAnsi="Times New Roman" w:cs="Times New Roman"/>
          <w:i/>
          <w:sz w:val="28"/>
          <w:szCs w:val="28"/>
        </w:rPr>
        <w:t xml:space="preserve"> и мессенджерах</w:t>
      </w:r>
    </w:p>
    <w:tbl>
      <w:tblPr>
        <w:tblStyle w:val="a7"/>
        <w:tblW w:w="0" w:type="auto"/>
        <w:tblInd w:w="-284" w:type="dxa"/>
        <w:tblLook w:val="04A0"/>
      </w:tblPr>
      <w:tblGrid>
        <w:gridCol w:w="3659"/>
        <w:gridCol w:w="1547"/>
        <w:gridCol w:w="1549"/>
        <w:gridCol w:w="1547"/>
        <w:gridCol w:w="1552"/>
      </w:tblGrid>
      <w:tr w:rsidR="003D1C9B" w:rsidRPr="00EE0DAE" w:rsidTr="000953C6">
        <w:tc>
          <w:tcPr>
            <w:tcW w:w="3659" w:type="dxa"/>
            <w:vMerge w:val="restart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0953C6" w:rsidRPr="00EE0DAE">
              <w:rPr>
                <w:rFonts w:ascii="Times New Roman" w:hAnsi="Times New Roman" w:cs="Times New Roman"/>
                <w:sz w:val="28"/>
                <w:szCs w:val="28"/>
              </w:rPr>
              <w:t xml:space="preserve">аккаунта в </w:t>
            </w: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соцсети/мессенджер</w:t>
            </w:r>
            <w:r w:rsidR="000953C6" w:rsidRPr="00EE0D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95" w:type="dxa"/>
            <w:gridSpan w:val="4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подписчиков</w:t>
            </w:r>
            <w:r w:rsidR="000953C6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 аккаунта)</w:t>
            </w:r>
          </w:p>
        </w:tc>
      </w:tr>
      <w:tr w:rsidR="003D1C9B" w:rsidRPr="00EE0DAE" w:rsidTr="000953C6">
        <w:tc>
          <w:tcPr>
            <w:tcW w:w="3659" w:type="dxa"/>
            <w:vMerge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49" w:type="dxa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47" w:type="dxa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2" w:type="dxa"/>
            <w:vAlign w:val="center"/>
          </w:tcPr>
          <w:p w:rsidR="003D1C9B" w:rsidRPr="00EE0DAE" w:rsidRDefault="003D1C9B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3D1C9B" w:rsidRPr="00EE0DAE" w:rsidTr="003D1C9B">
        <w:tc>
          <w:tcPr>
            <w:tcW w:w="3659" w:type="dxa"/>
          </w:tcPr>
          <w:p w:rsidR="003D1C9B" w:rsidRPr="00EE0DAE" w:rsidRDefault="003D1C9B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3152</w:t>
            </w:r>
          </w:p>
        </w:tc>
        <w:tc>
          <w:tcPr>
            <w:tcW w:w="1549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3383</w:t>
            </w:r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3645</w:t>
            </w:r>
          </w:p>
        </w:tc>
        <w:tc>
          <w:tcPr>
            <w:tcW w:w="1552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+262</w:t>
            </w:r>
          </w:p>
        </w:tc>
      </w:tr>
      <w:tr w:rsidR="003D1C9B" w:rsidRPr="00EE0DAE" w:rsidTr="003D1C9B">
        <w:tc>
          <w:tcPr>
            <w:tcW w:w="3659" w:type="dxa"/>
          </w:tcPr>
          <w:p w:rsidR="003D1C9B" w:rsidRPr="00EE0DAE" w:rsidRDefault="003D1C9B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Одноклассники</w:t>
            </w:r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2215</w:t>
            </w:r>
          </w:p>
        </w:tc>
        <w:tc>
          <w:tcPr>
            <w:tcW w:w="1549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2389</w:t>
            </w:r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2406</w:t>
            </w:r>
          </w:p>
        </w:tc>
        <w:tc>
          <w:tcPr>
            <w:tcW w:w="1552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+17</w:t>
            </w:r>
          </w:p>
        </w:tc>
      </w:tr>
      <w:tr w:rsidR="003D1C9B" w:rsidRPr="00EE0DAE" w:rsidTr="003D1C9B">
        <w:tc>
          <w:tcPr>
            <w:tcW w:w="3659" w:type="dxa"/>
          </w:tcPr>
          <w:p w:rsidR="003D1C9B" w:rsidRPr="00EE0DAE" w:rsidRDefault="003D1C9B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Телеграм</w:t>
            </w:r>
          </w:p>
        </w:tc>
        <w:tc>
          <w:tcPr>
            <w:tcW w:w="1547" w:type="dxa"/>
          </w:tcPr>
          <w:p w:rsidR="003D1C9B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1549" w:type="dxa"/>
          </w:tcPr>
          <w:p w:rsidR="003D1C9B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85</w:t>
            </w:r>
          </w:p>
        </w:tc>
        <w:tc>
          <w:tcPr>
            <w:tcW w:w="1547" w:type="dxa"/>
          </w:tcPr>
          <w:p w:rsidR="003D1C9B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108</w:t>
            </w:r>
          </w:p>
        </w:tc>
        <w:tc>
          <w:tcPr>
            <w:tcW w:w="1552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+23</w:t>
            </w:r>
          </w:p>
        </w:tc>
      </w:tr>
      <w:tr w:rsidR="003D1C9B" w:rsidRPr="00EE0DAE" w:rsidTr="003D1C9B">
        <w:tc>
          <w:tcPr>
            <w:tcW w:w="3659" w:type="dxa"/>
          </w:tcPr>
          <w:p w:rsidR="003D1C9B" w:rsidRPr="00EE0DAE" w:rsidRDefault="003D1C9B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</w:t>
            </w:r>
          </w:p>
        </w:tc>
        <w:tc>
          <w:tcPr>
            <w:tcW w:w="1547" w:type="dxa"/>
          </w:tcPr>
          <w:p w:rsidR="003D1C9B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3D1C9B" w:rsidRPr="00EE0DAE" w:rsidRDefault="0083376A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7" w:type="dxa"/>
          </w:tcPr>
          <w:p w:rsidR="003D1C9B" w:rsidRPr="00EE0DAE" w:rsidRDefault="00E14396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1552" w:type="dxa"/>
          </w:tcPr>
          <w:p w:rsidR="003D1C9B" w:rsidRPr="00EE0DAE" w:rsidRDefault="00E14396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+53</w:t>
            </w:r>
          </w:p>
        </w:tc>
      </w:tr>
      <w:tr w:rsidR="003D1C9B" w:rsidRPr="00EE0DAE" w:rsidTr="003D1C9B">
        <w:tc>
          <w:tcPr>
            <w:tcW w:w="3659" w:type="dxa"/>
          </w:tcPr>
          <w:p w:rsidR="003D1C9B" w:rsidRPr="00EE0DAE" w:rsidRDefault="003D1C9B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Канал на </w:t>
            </w:r>
            <w:hyperlink r:id="rId13" w:tgtFrame="_blank" w:history="1">
              <w:r w:rsidRPr="00EE0DAE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rutube.ru</w:t>
              </w:r>
            </w:hyperlink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49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47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2" w:type="dxa"/>
          </w:tcPr>
          <w:p w:rsidR="003D1C9B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953C6" w:rsidRPr="00EE0DAE" w:rsidTr="003D1C9B">
        <w:tc>
          <w:tcPr>
            <w:tcW w:w="3659" w:type="dxa"/>
          </w:tcPr>
          <w:p w:rsidR="000953C6" w:rsidRPr="00EE0DAE" w:rsidRDefault="000953C6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подписчиков</w:t>
            </w:r>
          </w:p>
        </w:tc>
        <w:tc>
          <w:tcPr>
            <w:tcW w:w="1547" w:type="dxa"/>
          </w:tcPr>
          <w:p w:rsidR="000953C6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5402</w:t>
            </w:r>
          </w:p>
        </w:tc>
        <w:tc>
          <w:tcPr>
            <w:tcW w:w="1549" w:type="dxa"/>
          </w:tcPr>
          <w:p w:rsidR="000953C6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5861</w:t>
            </w:r>
          </w:p>
        </w:tc>
        <w:tc>
          <w:tcPr>
            <w:tcW w:w="1547" w:type="dxa"/>
          </w:tcPr>
          <w:p w:rsidR="000953C6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6163</w:t>
            </w:r>
          </w:p>
        </w:tc>
        <w:tc>
          <w:tcPr>
            <w:tcW w:w="1552" w:type="dxa"/>
          </w:tcPr>
          <w:p w:rsidR="000953C6" w:rsidRPr="00EE0DAE" w:rsidRDefault="003A18D8" w:rsidP="00B43C30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+302</w:t>
            </w:r>
          </w:p>
        </w:tc>
      </w:tr>
    </w:tbl>
    <w:p w:rsidR="003A18D8" w:rsidRDefault="003A18D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МКУК «Еткульская сельская библиотека» активно использует сайт и социальные сети для эффективной коммуникации с читателями. Библиотека работает над созданием электронного каталога на основе программы 1С «Библиотека». </w:t>
      </w:r>
    </w:p>
    <w:p w:rsidR="003A18D8" w:rsidRPr="00521488" w:rsidRDefault="003A18D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данный момент в каталоге уже содержится 100% от общего объема фонда. Однако эти записи не доступны в интернете и предназначены только для локального использования. Библиотека не имеет возможности для цифрового сканирования своего фонда. Библиотека активно развивает своё онлайн-присутствие и активно работает над своим веб-сайтом и страницами в социальных сетях. Веб-сайт библиотеки доступен по адресу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https://biblioetkul.ru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   Мы регулярно публикуем новости и информацию на сайте, обновляя его каждый день. Наш сайт также прошел независимую оценку и соответствует всем требованиям к онлайн-платформам для культурных учреждений.</w:t>
      </w:r>
    </w:p>
    <w:p w:rsidR="003A18D8" w:rsidRDefault="003A18D8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0502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библио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="00B712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ользова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0D0502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17380C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D15AB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2A39C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Основные</w:t>
      </w:r>
      <w:r w:rsidR="00B71208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аправле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ни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B71208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лиотечного</w:t>
      </w:r>
      <w:r w:rsidR="00B71208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б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B7120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D0502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D0502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D0502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7120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51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64B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0D0502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азан</w:t>
      </w:r>
      <w:r w:rsidR="000D0502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D0502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оритетов в</w:t>
      </w:r>
      <w:r w:rsidR="000D0502"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="000D0502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0502"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0D0502" w:rsidRPr="00EE0DA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емом</w:t>
      </w:r>
      <w:r w:rsidR="001164BB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502" w:rsidRPr="00EE0DAE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0D0502" w:rsidRPr="00EE0DAE">
        <w:rPr>
          <w:rFonts w:ascii="Times New Roman" w:eastAsia="Times New Roman" w:hAnsi="Times New Roman" w:cs="Times New Roman"/>
          <w:spacing w:val="4"/>
          <w:sz w:val="28"/>
          <w:szCs w:val="28"/>
        </w:rPr>
        <w:t>д</w:t>
      </w:r>
      <w:r w:rsidR="000D0502" w:rsidRPr="00EE0DA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E756F8" w:rsidRPr="00EE0DAE">
        <w:rPr>
          <w:rFonts w:ascii="Times New Roman" w:eastAsia="Times New Roman" w:hAnsi="Times New Roman" w:cs="Times New Roman"/>
          <w:spacing w:val="-4"/>
          <w:sz w:val="28"/>
          <w:szCs w:val="28"/>
        </w:rPr>
        <w:t>, с акцентом на инновационные формы обслуживания</w:t>
      </w:r>
      <w:r w:rsidR="000F4514" w:rsidRPr="00EE0DAE">
        <w:rPr>
          <w:rFonts w:ascii="Times New Roman" w:eastAsia="Times New Roman" w:hAnsi="Times New Roman" w:cs="Times New Roman"/>
          <w:spacing w:val="-4"/>
          <w:sz w:val="28"/>
          <w:szCs w:val="28"/>
        </w:rPr>
        <w:t>):</w:t>
      </w:r>
    </w:p>
    <w:p w:rsidR="00C14A31" w:rsidRPr="00C14A31" w:rsidRDefault="00C14A31" w:rsidP="00B43C30">
      <w:pPr>
        <w:pStyle w:val="3"/>
        <w:shd w:val="clear" w:color="auto" w:fill="FFFFFF"/>
        <w:spacing w:before="0" w:line="240" w:lineRule="auto"/>
        <w:jc w:val="both"/>
        <w:rPr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2F2D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резидент Российской Федерации В.В. Путин </w:t>
      </w:r>
      <w:r w:rsidRPr="00C14A31">
        <w:rPr>
          <w:rFonts w:ascii="Times New Roman" w:hAnsi="Times New Roman" w:cs="Times New Roman"/>
          <w:color w:val="000000"/>
          <w:sz w:val="28"/>
          <w:szCs w:val="28"/>
        </w:rPr>
        <w:t>объявил 2025 год - Годом защитника Отечества </w:t>
      </w:r>
      <w:r w:rsidRPr="00C14A31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и 80-летия Победы в Великой Отечественной войне 1941-1945 годов</w:t>
      </w:r>
      <w:r w:rsidRPr="002F2DF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4A31" w:rsidRPr="002F2DF0" w:rsidRDefault="00C14A31" w:rsidP="00B43C30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2DF0">
        <w:rPr>
          <w:rStyle w:val="a4"/>
          <w:color w:val="000000"/>
          <w:sz w:val="28"/>
          <w:szCs w:val="28"/>
        </w:rPr>
        <w:t>Год защитника Отечества в 2025 году</w:t>
      </w:r>
      <w:r w:rsidRPr="002F2DF0">
        <w:rPr>
          <w:color w:val="000000"/>
          <w:sz w:val="28"/>
          <w:szCs w:val="28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</w:t>
      </w:r>
      <w:r>
        <w:rPr>
          <w:color w:val="000000"/>
          <w:sz w:val="28"/>
          <w:szCs w:val="28"/>
        </w:rPr>
        <w:t xml:space="preserve">. </w:t>
      </w:r>
      <w:r w:rsidRPr="002F2DF0">
        <w:rPr>
          <w:color w:val="000000"/>
          <w:sz w:val="28"/>
          <w:szCs w:val="28"/>
        </w:rPr>
        <w:t>Весь год культурно-массовые мероприятия,</w:t>
      </w:r>
      <w:r>
        <w:rPr>
          <w:color w:val="000000"/>
          <w:sz w:val="28"/>
          <w:szCs w:val="28"/>
        </w:rPr>
        <w:t xml:space="preserve"> приуроченные к теме года, носили</w:t>
      </w:r>
      <w:r w:rsidRPr="002F2DF0">
        <w:rPr>
          <w:color w:val="000000"/>
          <w:sz w:val="28"/>
          <w:szCs w:val="28"/>
        </w:rPr>
        <w:t xml:space="preserve"> патриотический характер.</w:t>
      </w:r>
    </w:p>
    <w:p w:rsidR="00C14A31" w:rsidRDefault="00C14A31" w:rsidP="00B43C3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D8">
        <w:rPr>
          <w:rFonts w:ascii="Times New Roman" w:hAnsi="Times New Roman" w:cs="Times New Roman"/>
          <w:b/>
          <w:i/>
          <w:sz w:val="28"/>
          <w:szCs w:val="28"/>
        </w:rPr>
        <w:t>«Великое слово – Победа!»</w:t>
      </w:r>
      <w:r w:rsidR="0044164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41645" w:rsidRPr="00441645">
        <w:rPr>
          <w:rFonts w:ascii="Times New Roman" w:hAnsi="Times New Roman" w:cs="Times New Roman"/>
          <w:b/>
          <w:i/>
          <w:sz w:val="28"/>
          <w:szCs w:val="28"/>
        </w:rPr>
        <w:t>«Ты припомни Россия, как все это было»</w:t>
      </w:r>
      <w:r w:rsidR="00441645">
        <w:rPr>
          <w:rFonts w:ascii="Times New Roman" w:hAnsi="Times New Roman" w:cs="Times New Roman"/>
          <w:b/>
          <w:i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="00441645">
        <w:rPr>
          <w:rFonts w:ascii="Times New Roman" w:hAnsi="Times New Roman" w:cs="Times New Roman"/>
          <w:sz w:val="28"/>
          <w:szCs w:val="28"/>
        </w:rPr>
        <w:t>ие продолжающиеся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41645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выставк</w:t>
      </w:r>
      <w:r w:rsidR="004416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сопровождал</w:t>
      </w:r>
      <w:r w:rsidR="00441645">
        <w:rPr>
          <w:rFonts w:ascii="Times New Roman" w:hAnsi="Times New Roman" w:cs="Times New Roman"/>
          <w:sz w:val="28"/>
          <w:szCs w:val="28"/>
        </w:rPr>
        <w:t>и</w:t>
      </w:r>
      <w:r w:rsidR="00D9771F"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все наши мероприятия, раскрывая перед пользователями фонд патриотической литературы: стихи и проза о ВОв, энциклопедии о героях войны, краеведческая книга, всё было активно использовано в работе.</w:t>
      </w:r>
      <w:r w:rsidR="001B3810">
        <w:rPr>
          <w:rFonts w:ascii="Times New Roman" w:hAnsi="Times New Roman" w:cs="Times New Roman"/>
          <w:sz w:val="28"/>
          <w:szCs w:val="28"/>
        </w:rPr>
        <w:t xml:space="preserve"> Для школьников провели патриотические часы </w:t>
      </w:r>
      <w:r w:rsidR="001B3810" w:rsidRPr="002554D8">
        <w:rPr>
          <w:rFonts w:ascii="Times New Roman" w:hAnsi="Times New Roman" w:cs="Times New Roman"/>
          <w:b/>
          <w:i/>
          <w:sz w:val="28"/>
          <w:szCs w:val="28"/>
        </w:rPr>
        <w:t>«Венок славы Ленинграда»</w:t>
      </w:r>
      <w:r w:rsidR="001B3810">
        <w:rPr>
          <w:rFonts w:ascii="Times New Roman" w:hAnsi="Times New Roman" w:cs="Times New Roman"/>
          <w:b/>
          <w:i/>
          <w:sz w:val="28"/>
          <w:szCs w:val="28"/>
        </w:rPr>
        <w:t>,  «</w:t>
      </w:r>
      <w:r w:rsidR="001B3810" w:rsidRPr="001B38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3810" w:rsidRPr="001E7085">
        <w:rPr>
          <w:rFonts w:ascii="Times New Roman" w:hAnsi="Times New Roman" w:cs="Times New Roman"/>
          <w:b/>
          <w:i/>
          <w:sz w:val="28"/>
          <w:szCs w:val="28"/>
        </w:rPr>
        <w:t>Воевали наши деды»</w:t>
      </w:r>
      <w:r w:rsidR="001B38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B3810" w:rsidRPr="001E7085">
        <w:rPr>
          <w:rFonts w:ascii="Times New Roman" w:hAnsi="Times New Roman" w:cs="Times New Roman"/>
          <w:b/>
          <w:i/>
          <w:sz w:val="28"/>
          <w:szCs w:val="28"/>
        </w:rPr>
        <w:t>«Наука побеждать»</w:t>
      </w:r>
      <w:r w:rsidR="001B38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B3810" w:rsidRPr="001E7085">
        <w:rPr>
          <w:rFonts w:ascii="Times New Roman" w:hAnsi="Times New Roman" w:cs="Times New Roman"/>
          <w:b/>
          <w:i/>
          <w:sz w:val="28"/>
          <w:szCs w:val="28"/>
        </w:rPr>
        <w:t>«Урал ковал Победу!»</w:t>
      </w:r>
    </w:p>
    <w:p w:rsidR="00C14A31" w:rsidRDefault="00C14A31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Pr="00F649B5">
        <w:rPr>
          <w:rFonts w:ascii="Times New Roman" w:hAnsi="Times New Roman" w:cs="Times New Roman"/>
          <w:b/>
          <w:i/>
          <w:sz w:val="28"/>
          <w:szCs w:val="28"/>
        </w:rPr>
        <w:t>«Читаем детям о войне»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которой стали воспитанники детского сада «Одуванчик» вызвала большой интерес у юных читателей. Слушали рассказы из сборника С. Алексеева «От Москвы и до седьмого класса. Слушатели оказались подготовленными основательно, но пробелы в знаниях есть и у них. Мало что они знали о детстве легендарного комбата, мы поделились интереснейшей информацией.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3C">
        <w:rPr>
          <w:rFonts w:ascii="Times New Roman" w:hAnsi="Times New Roman" w:cs="Times New Roman"/>
          <w:b/>
          <w:sz w:val="28"/>
          <w:szCs w:val="28"/>
        </w:rPr>
        <w:t>В воспитании патриотов Родины</w:t>
      </w:r>
      <w:r>
        <w:rPr>
          <w:rFonts w:ascii="Times New Roman" w:hAnsi="Times New Roman" w:cs="Times New Roman"/>
          <w:sz w:val="28"/>
          <w:szCs w:val="28"/>
        </w:rPr>
        <w:t xml:space="preserve"> важно многое: планомерность и интересные мероприятия различной тематики. Знакомим детей с важными датами для России.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F2D">
        <w:rPr>
          <w:rFonts w:ascii="Times New Roman" w:hAnsi="Times New Roman" w:cs="Times New Roman"/>
          <w:b/>
          <w:i/>
          <w:sz w:val="28"/>
          <w:szCs w:val="28"/>
        </w:rPr>
        <w:t>Акция «Поехали!»</w:t>
      </w:r>
      <w:r>
        <w:rPr>
          <w:rFonts w:ascii="Times New Roman" w:hAnsi="Times New Roman" w:cs="Times New Roman"/>
          <w:sz w:val="28"/>
          <w:szCs w:val="28"/>
        </w:rPr>
        <w:t xml:space="preserve">  была приурочена ко дню космонавтики для младших школьников. На фоне плаката с ракетой и подборкой интересных фактов о жизни Юрия Гагарина ребята делали селфи и снимались в видеочелленже со словами: «Поехали!», затем они голосовали за самый интересный факт и лучшее фото участника.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занятие для учеников первого класса </w:t>
      </w:r>
      <w:r w:rsidRPr="00D07905">
        <w:rPr>
          <w:rFonts w:ascii="Times New Roman" w:hAnsi="Times New Roman" w:cs="Times New Roman"/>
          <w:b/>
          <w:i/>
          <w:sz w:val="28"/>
          <w:szCs w:val="28"/>
        </w:rPr>
        <w:t xml:space="preserve">«Второй после Гагарина» </w:t>
      </w:r>
      <w:r>
        <w:rPr>
          <w:rFonts w:ascii="Times New Roman" w:hAnsi="Times New Roman" w:cs="Times New Roman"/>
          <w:sz w:val="28"/>
          <w:szCs w:val="28"/>
        </w:rPr>
        <w:t xml:space="preserve">знакомило детей с историей становления космонавта Германа Титова. Как стать космонавтом?! Нужно учится на </w:t>
      </w:r>
      <w:r w:rsidR="00D977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отлично</w:t>
      </w:r>
      <w:r w:rsidR="00D977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быть здоровым на все</w:t>
      </w:r>
      <w:r w:rsidR="00D97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 и любить Родину! 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DE">
        <w:rPr>
          <w:rFonts w:ascii="Times New Roman" w:hAnsi="Times New Roman" w:cs="Times New Roman"/>
          <w:b/>
          <w:i/>
          <w:sz w:val="28"/>
          <w:szCs w:val="28"/>
        </w:rPr>
        <w:t>«Здесь русский дух, здесь Русью пахнет…»</w:t>
      </w:r>
      <w:r>
        <w:rPr>
          <w:rFonts w:ascii="Times New Roman" w:hAnsi="Times New Roman" w:cs="Times New Roman"/>
          <w:sz w:val="28"/>
          <w:szCs w:val="28"/>
        </w:rPr>
        <w:t xml:space="preserve"> литературная игра к Дню России. </w:t>
      </w:r>
      <w:r w:rsidRPr="00BA4F5B">
        <w:rPr>
          <w:rFonts w:ascii="Times New Roman" w:hAnsi="Times New Roman" w:cs="Times New Roman"/>
          <w:sz w:val="28"/>
          <w:szCs w:val="28"/>
        </w:rPr>
        <w:t xml:space="preserve">Замечательное мероприятие прошло в Библиополисе накануне </w:t>
      </w:r>
      <w:r>
        <w:rPr>
          <w:rFonts w:ascii="Times New Roman" w:hAnsi="Times New Roman" w:cs="Times New Roman"/>
          <w:sz w:val="28"/>
          <w:szCs w:val="28"/>
        </w:rPr>
        <w:t xml:space="preserve">12 июня. </w:t>
      </w:r>
      <w:r w:rsidRPr="00BA4F5B">
        <w:rPr>
          <w:rFonts w:ascii="Times New Roman" w:hAnsi="Times New Roman" w:cs="Times New Roman"/>
          <w:sz w:val="28"/>
          <w:szCs w:val="28"/>
        </w:rPr>
        <w:t>В библиотеку пришли воспитанники детского сада «Золотой ключик» чтоб поучаствовать в познавательной игре, посвященной дню рождения нашей любимой Родины. Дети показали отличные знания символов России. Поиграли в игру «Покажи российский флаг», изображения на гербе России вызвали у ребят живое обсуждение и даже споры (в связи с тем, почему орел двуглавый, конь белый, всадник побеждает змею). А как серьезны и торжественны были детишки во время исполнения Гимна РФ, подпевая исполнителю!</w:t>
      </w:r>
      <w:r w:rsidRPr="00BA4F5B">
        <w:rPr>
          <w:rFonts w:ascii="Times New Roman" w:hAnsi="Times New Roman" w:cs="Times New Roman"/>
          <w:sz w:val="28"/>
          <w:szCs w:val="28"/>
        </w:rPr>
        <w:br/>
        <w:t xml:space="preserve">Много интересного узнали участники об неофициальных символах: медведе, лаптях, самоваре, березе, балалайке и др. А игра «Собери и передай матрешку» вызвала бурю положительных эмоций. Знание праздников и государственных и народных у ребят также было на высоте! 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Библиотечная игротека </w:t>
      </w:r>
      <w:r w:rsidRPr="00D07905">
        <w:rPr>
          <w:rFonts w:ascii="Times New Roman" w:hAnsi="Times New Roman" w:cs="Times New Roman"/>
          <w:b/>
          <w:i/>
          <w:sz w:val="28"/>
          <w:szCs w:val="28"/>
        </w:rPr>
        <w:t>«День тельняшки»</w:t>
      </w:r>
      <w:r>
        <w:rPr>
          <w:rFonts w:ascii="Times New Roman" w:hAnsi="Times New Roman" w:cs="Times New Roman"/>
          <w:sz w:val="28"/>
          <w:szCs w:val="28"/>
        </w:rPr>
        <w:t xml:space="preserve"> проведена для воспитанников Белоносовской СОШ. История создания тельной рубахи, ее славный путь от древности длиной в столетия. Игры для настоящих моряков - пройти по канату, «Найди морские слова», «Угадай профессию по тельняшке». Вот так очень весело и познавательно прошел День ВМФ! </w:t>
      </w:r>
    </w:p>
    <w:p w:rsidR="00C1253C" w:rsidRPr="00512299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299">
        <w:rPr>
          <w:rFonts w:ascii="Times New Roman" w:hAnsi="Times New Roman" w:cs="Times New Roman"/>
          <w:sz w:val="28"/>
          <w:szCs w:val="28"/>
        </w:rPr>
        <w:t>День Российского флага – это праздник свободы, мира и добра. Он символизирует единство всего нашего многонационального народа, напоминает, что все несут ответственность за настоящее и будущее нашей Родины.</w:t>
      </w:r>
      <w:r w:rsidRPr="00C27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Тематическое занятие </w:t>
      </w:r>
      <w:r w:rsidRPr="00C27D57">
        <w:rPr>
          <w:rFonts w:ascii="Times New Roman" w:hAnsi="Times New Roman" w:cs="Times New Roman"/>
          <w:b/>
          <w:i/>
          <w:sz w:val="28"/>
          <w:szCs w:val="28"/>
        </w:rPr>
        <w:t>«День флага»,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которого стали воспитанники средней группы детского сада «Золотой ключик», уже знают какого цвета родной стяг. Но как он появился в старину, что раньше заменяло флаг, зачем он был нужен и какой ценой его защищали воины?! Все вопросы получили ответы, а ребята хорошо знают символику Родины!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Дружные ребята из детского сада «Золотой ключик» (старшая группа)</w:t>
      </w:r>
      <w:r w:rsidRPr="00512299">
        <w:rPr>
          <w:rFonts w:ascii="Times New Roman" w:hAnsi="Times New Roman" w:cs="Times New Roman"/>
          <w:sz w:val="28"/>
          <w:szCs w:val="28"/>
        </w:rPr>
        <w:t xml:space="preserve"> узнали историю одного из главных символов нашей страны, отвеча</w:t>
      </w:r>
      <w:r>
        <w:rPr>
          <w:rFonts w:ascii="Times New Roman" w:hAnsi="Times New Roman" w:cs="Times New Roman"/>
          <w:sz w:val="28"/>
          <w:szCs w:val="28"/>
        </w:rPr>
        <w:t xml:space="preserve">ли на вопросы, поиграли в игру </w:t>
      </w:r>
      <w:r w:rsidRPr="00D07905">
        <w:rPr>
          <w:rFonts w:ascii="Times New Roman" w:hAnsi="Times New Roman" w:cs="Times New Roman"/>
          <w:b/>
          <w:i/>
          <w:sz w:val="28"/>
          <w:szCs w:val="28"/>
        </w:rPr>
        <w:t>«Я живу в России»</w:t>
      </w:r>
      <w:r w:rsidRPr="00512299">
        <w:rPr>
          <w:rFonts w:ascii="Times New Roman" w:hAnsi="Times New Roman" w:cs="Times New Roman"/>
          <w:sz w:val="28"/>
          <w:szCs w:val="28"/>
        </w:rPr>
        <w:t xml:space="preserve"> (помощником был кубик-триколор, где каждая грань подразумевала определённый вопрос), а также познакомились с литературой, представленной на выставке </w:t>
      </w:r>
      <w:r w:rsidRPr="00036BB7">
        <w:rPr>
          <w:rFonts w:ascii="Times New Roman" w:hAnsi="Times New Roman" w:cs="Times New Roman"/>
          <w:b/>
          <w:i/>
          <w:sz w:val="28"/>
          <w:szCs w:val="28"/>
        </w:rPr>
        <w:t>«Российский флаг – державы символ»</w:t>
      </w:r>
      <w:r w:rsidRPr="00512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мероприятие </w:t>
      </w:r>
      <w:r w:rsidRPr="00C27D57">
        <w:rPr>
          <w:rFonts w:ascii="Times New Roman" w:hAnsi="Times New Roman" w:cs="Times New Roman"/>
          <w:b/>
          <w:i/>
          <w:sz w:val="28"/>
          <w:szCs w:val="28"/>
        </w:rPr>
        <w:t>«Красный, Синий, Белый!»</w:t>
      </w:r>
      <w:r>
        <w:rPr>
          <w:rFonts w:ascii="Times New Roman" w:hAnsi="Times New Roman" w:cs="Times New Roman"/>
          <w:sz w:val="28"/>
          <w:szCs w:val="28"/>
        </w:rPr>
        <w:t xml:space="preserve">, проведенное в рамках празднования </w:t>
      </w:r>
      <w:r>
        <w:rPr>
          <w:rFonts w:ascii="Times New Roman" w:hAnsi="Times New Roman" w:cs="Times New Roman"/>
          <w:bCs/>
          <w:sz w:val="28"/>
          <w:szCs w:val="28"/>
        </w:rPr>
        <w:t>Дня Г</w:t>
      </w:r>
      <w:r w:rsidRPr="00204653">
        <w:rPr>
          <w:rFonts w:ascii="Times New Roman" w:hAnsi="Times New Roman" w:cs="Times New Roman"/>
          <w:bCs/>
          <w:sz w:val="28"/>
          <w:szCs w:val="28"/>
        </w:rPr>
        <w:t>осударственного флага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детском саду «Одуванчик» – это большая программа, частью которой стала наша историческая площадка. Мы провели викторину </w:t>
      </w:r>
      <w:r w:rsidRPr="00C27D57">
        <w:rPr>
          <w:rFonts w:ascii="Times New Roman" w:hAnsi="Times New Roman" w:cs="Times New Roman"/>
          <w:b/>
          <w:bCs/>
          <w:i/>
          <w:sz w:val="28"/>
          <w:szCs w:val="28"/>
        </w:rPr>
        <w:t>«Флаг за флагом»,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Игру «Бунчук собирает всех», загадочную мини-викторину для самых маленьких воспитанников.  </w:t>
      </w:r>
    </w:p>
    <w:p w:rsidR="00C1253C" w:rsidRDefault="00C1253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детского сада «Одуванчик» стали участниками тематической презентации </w:t>
      </w:r>
      <w:r w:rsidRPr="00C27D57">
        <w:rPr>
          <w:rFonts w:ascii="Times New Roman" w:hAnsi="Times New Roman" w:cs="Times New Roman"/>
          <w:b/>
          <w:i/>
          <w:sz w:val="28"/>
          <w:szCs w:val="28"/>
        </w:rPr>
        <w:t>«День фронтовой собаки».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 увлекательная тема, которая нами никогда не освещалась! А ведь помощник человека, абсолютно преданный человеку, совершающий военные подвиги ценою своей жизни – это пес, минер, связист, санитар!</w:t>
      </w:r>
    </w:p>
    <w:p w:rsidR="00C1253C" w:rsidRPr="00D9771F" w:rsidRDefault="00D9771F" w:rsidP="00B43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71F">
        <w:rPr>
          <w:rFonts w:ascii="Times New Roman" w:hAnsi="Times New Roman" w:cs="Times New Roman"/>
          <w:b/>
          <w:sz w:val="28"/>
          <w:szCs w:val="28"/>
        </w:rPr>
        <w:t>Семейное чтение</w:t>
      </w:r>
    </w:p>
    <w:p w:rsidR="00D9771F" w:rsidRDefault="00D9771F" w:rsidP="00B43C3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12CA3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библиотеки</w:t>
      </w:r>
      <w:r w:rsidRPr="00012CA3">
        <w:rPr>
          <w:rFonts w:ascii="Times New Roman" w:hAnsi="Times New Roman" w:cs="Times New Roman"/>
          <w:sz w:val="28"/>
          <w:szCs w:val="28"/>
        </w:rPr>
        <w:t xml:space="preserve"> с семьёй – одно из </w:t>
      </w:r>
      <w:r>
        <w:rPr>
          <w:rFonts w:ascii="Times New Roman" w:hAnsi="Times New Roman" w:cs="Times New Roman"/>
          <w:sz w:val="28"/>
          <w:szCs w:val="28"/>
        </w:rPr>
        <w:t>приоритетных направлений в нашей работе.</w:t>
      </w:r>
      <w:r w:rsidRPr="00012CA3">
        <w:rPr>
          <w:rFonts w:ascii="Times New Roman" w:hAnsi="Times New Roman" w:cs="Times New Roman"/>
          <w:sz w:val="28"/>
          <w:szCs w:val="28"/>
        </w:rPr>
        <w:t xml:space="preserve"> В задачи библиотек</w:t>
      </w:r>
      <w:r>
        <w:rPr>
          <w:rFonts w:ascii="Times New Roman" w:hAnsi="Times New Roman" w:cs="Times New Roman"/>
          <w:sz w:val="28"/>
          <w:szCs w:val="28"/>
        </w:rPr>
        <w:t>и в 2025</w:t>
      </w:r>
      <w:r w:rsidRPr="00012CA3">
        <w:rPr>
          <w:rFonts w:ascii="Times New Roman" w:hAnsi="Times New Roman" w:cs="Times New Roman"/>
          <w:sz w:val="28"/>
          <w:szCs w:val="28"/>
        </w:rPr>
        <w:t xml:space="preserve"> году вход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012CA3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сплочение и укрепление семей, организацию их досуга, формирование положительных эмоций, сохранение и передачу ценностей семейного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71F" w:rsidRDefault="00D9771F" w:rsidP="00B43C3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Марафон семейного чтения </w:t>
      </w:r>
      <w:r w:rsidRPr="001A652F">
        <w:rPr>
          <w:rFonts w:ascii="Times New Roman" w:hAnsi="Times New Roman" w:cs="Times New Roman"/>
          <w:b/>
          <w:i/>
          <w:sz w:val="28"/>
          <w:szCs w:val="28"/>
        </w:rPr>
        <w:t>«Возьму книгу в круг семьи»</w:t>
      </w:r>
      <w:r>
        <w:rPr>
          <w:rFonts w:ascii="Times New Roman" w:hAnsi="Times New Roman" w:cs="Times New Roman"/>
          <w:sz w:val="28"/>
          <w:szCs w:val="28"/>
        </w:rPr>
        <w:t xml:space="preserve"> объявлен среди семей с дошкольниками. Каждая семья может взять определённый набор книг и прочитав его внести в список свои любимые книги. Итогом марафона стало участие в новогоднем утреннике в Библиополисе.</w:t>
      </w:r>
    </w:p>
    <w:p w:rsidR="00D9771F" w:rsidRDefault="00D9771F" w:rsidP="00B43C3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обзор - книг </w:t>
      </w:r>
      <w:r w:rsidRPr="001A652F">
        <w:rPr>
          <w:rFonts w:ascii="Times New Roman" w:hAnsi="Times New Roman" w:cs="Times New Roman"/>
          <w:b/>
          <w:i/>
          <w:sz w:val="28"/>
          <w:szCs w:val="28"/>
        </w:rPr>
        <w:t>«Книжная семья»</w:t>
      </w:r>
      <w:r>
        <w:rPr>
          <w:rFonts w:ascii="Times New Roman" w:hAnsi="Times New Roman" w:cs="Times New Roman"/>
          <w:sz w:val="28"/>
          <w:szCs w:val="28"/>
        </w:rPr>
        <w:t xml:space="preserve"> в заглавии которых есть упоминания пап, мам и других членов семьи очень украсили наши полки.  «Как папа был маленьким» А. Раскина, «Папа, мама, бабушка, восемь детей и грузовик» К. Вестли, по итогу работы выставки стали самыми спрашиваемыми книгами!</w:t>
      </w:r>
    </w:p>
    <w:p w:rsidR="00D9771F" w:rsidRDefault="00D9771F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семьи любви и верности с ребятами из детского сада «Золотой ключик»</w:t>
      </w:r>
      <w:r w:rsidRPr="006D0C1B">
        <w:rPr>
          <w:rFonts w:ascii="Times New Roman" w:hAnsi="Times New Roman" w:cs="Times New Roman"/>
          <w:sz w:val="28"/>
          <w:szCs w:val="28"/>
        </w:rPr>
        <w:t xml:space="preserve"> мы разгадывали кроссворд на тем</w:t>
      </w:r>
      <w:r>
        <w:rPr>
          <w:rFonts w:ascii="Times New Roman" w:hAnsi="Times New Roman" w:cs="Times New Roman"/>
          <w:sz w:val="28"/>
          <w:szCs w:val="28"/>
        </w:rPr>
        <w:t>у семьи. Ещё одной игрой стала «</w:t>
      </w:r>
      <w:r w:rsidRPr="006D0C1B">
        <w:rPr>
          <w:rFonts w:ascii="Times New Roman" w:hAnsi="Times New Roman" w:cs="Times New Roman"/>
          <w:sz w:val="28"/>
          <w:szCs w:val="28"/>
        </w:rPr>
        <w:t>Ромашка пожеланий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0C1B">
        <w:rPr>
          <w:rFonts w:ascii="Times New Roman" w:hAnsi="Times New Roman" w:cs="Times New Roman"/>
          <w:sz w:val="28"/>
          <w:szCs w:val="28"/>
        </w:rPr>
        <w:t xml:space="preserve">: детки выбирали по лепестку - а там добрые слова на сегодняшний день. </w:t>
      </w:r>
      <w:r w:rsidRPr="00F024AB">
        <w:rPr>
          <w:rFonts w:ascii="Times New Roman" w:hAnsi="Times New Roman" w:cs="Times New Roman"/>
          <w:b/>
          <w:i/>
          <w:sz w:val="28"/>
          <w:szCs w:val="28"/>
        </w:rPr>
        <w:t>«Погадаем на ромашке»</w:t>
      </w:r>
      <w:r>
        <w:rPr>
          <w:rFonts w:ascii="Times New Roman" w:hAnsi="Times New Roman" w:cs="Times New Roman"/>
          <w:sz w:val="28"/>
          <w:szCs w:val="28"/>
        </w:rPr>
        <w:t xml:space="preserve"> так называлась л</w:t>
      </w:r>
      <w:r w:rsidRPr="006D0C1B">
        <w:rPr>
          <w:rFonts w:ascii="Times New Roman" w:hAnsi="Times New Roman" w:cs="Times New Roman"/>
          <w:sz w:val="28"/>
          <w:szCs w:val="28"/>
        </w:rPr>
        <w:t>итературная</w:t>
      </w:r>
      <w:r>
        <w:rPr>
          <w:rFonts w:ascii="Times New Roman" w:hAnsi="Times New Roman" w:cs="Times New Roman"/>
          <w:sz w:val="28"/>
          <w:szCs w:val="28"/>
        </w:rPr>
        <w:t xml:space="preserve"> игровая </w:t>
      </w:r>
      <w:r w:rsidRPr="006D0C1B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для дошкольников. В</w:t>
      </w:r>
      <w:r w:rsidRPr="006D0C1B">
        <w:rPr>
          <w:rFonts w:ascii="Times New Roman" w:hAnsi="Times New Roman" w:cs="Times New Roman"/>
          <w:sz w:val="28"/>
          <w:szCs w:val="28"/>
        </w:rPr>
        <w:t xml:space="preserve"> конце мероприятия устроили мастерскую, где своими руками сделали символ праздника - ромашку: теперь её можно подарить самым люб</w:t>
      </w:r>
      <w:r w:rsidR="00602DB4">
        <w:rPr>
          <w:rFonts w:ascii="Times New Roman" w:hAnsi="Times New Roman" w:cs="Times New Roman"/>
          <w:sz w:val="28"/>
          <w:szCs w:val="28"/>
        </w:rPr>
        <w:t>и</w:t>
      </w:r>
      <w:r w:rsidRPr="006D0C1B">
        <w:rPr>
          <w:rFonts w:ascii="Times New Roman" w:hAnsi="Times New Roman" w:cs="Times New Roman"/>
          <w:sz w:val="28"/>
          <w:szCs w:val="28"/>
        </w:rPr>
        <w:t xml:space="preserve">мым и близким. И слова </w:t>
      </w:r>
      <w:r>
        <w:rPr>
          <w:rFonts w:ascii="Times New Roman" w:hAnsi="Times New Roman" w:cs="Times New Roman"/>
          <w:sz w:val="28"/>
          <w:szCs w:val="28"/>
        </w:rPr>
        <w:t xml:space="preserve"> самые </w:t>
      </w:r>
      <w:r w:rsidRPr="006D0C1B">
        <w:rPr>
          <w:rFonts w:ascii="Times New Roman" w:hAnsi="Times New Roman" w:cs="Times New Roman"/>
          <w:sz w:val="28"/>
          <w:szCs w:val="28"/>
        </w:rPr>
        <w:t xml:space="preserve">тёплые и добрые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0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детки </w:t>
      </w:r>
      <w:r w:rsidRPr="006D0C1B">
        <w:rPr>
          <w:rFonts w:ascii="Times New Roman" w:hAnsi="Times New Roman" w:cs="Times New Roman"/>
          <w:sz w:val="28"/>
          <w:szCs w:val="28"/>
        </w:rPr>
        <w:t>запомнили</w:t>
      </w:r>
      <w:r>
        <w:rPr>
          <w:rFonts w:ascii="Times New Roman" w:hAnsi="Times New Roman" w:cs="Times New Roman"/>
          <w:sz w:val="28"/>
          <w:szCs w:val="28"/>
        </w:rPr>
        <w:t xml:space="preserve"> хорошо!</w:t>
      </w:r>
    </w:p>
    <w:p w:rsidR="00D9771F" w:rsidRPr="004419CB" w:rsidRDefault="00D9771F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9CB">
        <w:rPr>
          <w:rFonts w:ascii="Times New Roman" w:hAnsi="Times New Roman" w:cs="Times New Roman"/>
          <w:sz w:val="28"/>
          <w:szCs w:val="28"/>
        </w:rPr>
        <w:t xml:space="preserve">Семья – это самое главное в жизни для каждого из нас, это близкие и родные люди, это те, кого мы любим, о ком заботимся, кому желаем добра и счастья. Именно в семье мы учимся любви, ответственности, заботе, уважению. В ходе </w:t>
      </w:r>
      <w:r>
        <w:rPr>
          <w:rFonts w:ascii="Times New Roman" w:hAnsi="Times New Roman" w:cs="Times New Roman"/>
          <w:sz w:val="28"/>
          <w:szCs w:val="28"/>
        </w:rPr>
        <w:t>литературного часа, приуроченного ко Дню семьи</w:t>
      </w:r>
      <w:r w:rsidRPr="004419CB">
        <w:rPr>
          <w:rFonts w:ascii="Times New Roman" w:hAnsi="Times New Roman" w:cs="Times New Roman"/>
          <w:sz w:val="28"/>
          <w:szCs w:val="28"/>
        </w:rPr>
        <w:t xml:space="preserve"> </w:t>
      </w:r>
      <w:r w:rsidRPr="00252D34">
        <w:rPr>
          <w:rFonts w:ascii="Times New Roman" w:hAnsi="Times New Roman" w:cs="Times New Roman"/>
          <w:b/>
          <w:i/>
          <w:sz w:val="28"/>
          <w:szCs w:val="28"/>
        </w:rPr>
        <w:t xml:space="preserve">«Всё начинается с семьи» </w:t>
      </w:r>
      <w:r>
        <w:rPr>
          <w:rFonts w:ascii="Times New Roman" w:hAnsi="Times New Roman" w:cs="Times New Roman"/>
          <w:sz w:val="28"/>
          <w:szCs w:val="28"/>
        </w:rPr>
        <w:t>учащиеся четвертого класса</w:t>
      </w:r>
      <w:r w:rsidRPr="004419CB">
        <w:rPr>
          <w:rFonts w:ascii="Times New Roman" w:hAnsi="Times New Roman" w:cs="Times New Roman"/>
          <w:sz w:val="28"/>
          <w:szCs w:val="28"/>
        </w:rPr>
        <w:t xml:space="preserve"> узнали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9CB">
        <w:rPr>
          <w:rFonts w:ascii="Times New Roman" w:hAnsi="Times New Roman" w:cs="Times New Roman"/>
          <w:sz w:val="28"/>
          <w:szCs w:val="28"/>
        </w:rPr>
        <w:t xml:space="preserve"> как издревле давали имена детям,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19CB">
        <w:rPr>
          <w:rFonts w:ascii="Times New Roman" w:hAnsi="Times New Roman" w:cs="Times New Roman"/>
          <w:sz w:val="28"/>
          <w:szCs w:val="28"/>
        </w:rPr>
        <w:t xml:space="preserve"> на чем строится семья в древней легенде. </w:t>
      </w:r>
    </w:p>
    <w:p w:rsidR="00602DB4" w:rsidRDefault="00602DB4" w:rsidP="00B43C3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D278C">
        <w:rPr>
          <w:rFonts w:ascii="Times New Roman" w:hAnsi="Times New Roman" w:cs="Times New Roman"/>
          <w:sz w:val="28"/>
          <w:szCs w:val="28"/>
        </w:rPr>
        <w:t>Участие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27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265" w:rsidRPr="004A0265">
        <w:rPr>
          <w:rFonts w:ascii="Times New Roman" w:hAnsi="Times New Roman" w:cs="Times New Roman"/>
          <w:b/>
          <w:sz w:val="28"/>
          <w:szCs w:val="28"/>
        </w:rPr>
        <w:t>формировании нравственно-</w:t>
      </w:r>
      <w:r w:rsidRPr="004A0265">
        <w:rPr>
          <w:rFonts w:ascii="Times New Roman" w:hAnsi="Times New Roman" w:cs="Times New Roman"/>
          <w:b/>
          <w:sz w:val="28"/>
          <w:szCs w:val="28"/>
        </w:rPr>
        <w:t>эстетическо</w:t>
      </w:r>
      <w:r w:rsidR="004A0265" w:rsidRPr="004A0265">
        <w:rPr>
          <w:rFonts w:ascii="Times New Roman" w:hAnsi="Times New Roman" w:cs="Times New Roman"/>
          <w:b/>
          <w:sz w:val="28"/>
          <w:szCs w:val="28"/>
        </w:rPr>
        <w:t>й культуры</w:t>
      </w:r>
      <w:r w:rsidR="004A0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ED278C">
        <w:rPr>
          <w:rFonts w:ascii="Times New Roman" w:hAnsi="Times New Roman" w:cs="Times New Roman"/>
          <w:sz w:val="28"/>
          <w:szCs w:val="28"/>
        </w:rPr>
        <w:t>в приобщении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8C">
        <w:rPr>
          <w:rFonts w:ascii="Times New Roman" w:hAnsi="Times New Roman" w:cs="Times New Roman"/>
          <w:sz w:val="28"/>
          <w:szCs w:val="28"/>
        </w:rPr>
        <w:t>художественным ценностям, раскрытию духовных основ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78C">
        <w:rPr>
          <w:rFonts w:ascii="Times New Roman" w:hAnsi="Times New Roman" w:cs="Times New Roman"/>
          <w:sz w:val="28"/>
          <w:szCs w:val="28"/>
        </w:rPr>
        <w:t>культуры, помощи в творческом развитии.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A1C">
        <w:rPr>
          <w:rFonts w:ascii="Times New Roman" w:hAnsi="Times New Roman" w:cs="Times New Roman"/>
          <w:b/>
          <w:i/>
          <w:sz w:val="28"/>
          <w:szCs w:val="28"/>
        </w:rPr>
        <w:t>«Чудеса накануне Рождества»</w:t>
      </w:r>
      <w:r w:rsidRPr="00F20908">
        <w:rPr>
          <w:rFonts w:ascii="Times New Roman" w:hAnsi="Times New Roman" w:cs="Times New Roman"/>
          <w:sz w:val="28"/>
          <w:szCs w:val="28"/>
        </w:rPr>
        <w:t xml:space="preserve"> под таким названием провели квест-игру. Игра проходила в несколько этапов: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«Новогодний мультфейерверк»,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0908">
        <w:rPr>
          <w:rFonts w:ascii="Times New Roman" w:hAnsi="Times New Roman" w:cs="Times New Roman"/>
          <w:sz w:val="28"/>
          <w:szCs w:val="28"/>
        </w:rPr>
        <w:t>равославные традиции»,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«Зимние забавы»,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«Праздничная почта»,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20908">
        <w:rPr>
          <w:rFonts w:ascii="Times New Roman" w:hAnsi="Times New Roman" w:cs="Times New Roman"/>
          <w:sz w:val="28"/>
          <w:szCs w:val="28"/>
        </w:rPr>
        <w:t>В гостях у Бабы Яги».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Все участники с  удовольствием отвечали на вопросы викторин: «Рождественская ёлка» и «Рождество Христово».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у</w:t>
      </w:r>
      <w:r w:rsidRPr="00F20908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F20908">
        <w:rPr>
          <w:rFonts w:ascii="Times New Roman" w:hAnsi="Times New Roman" w:cs="Times New Roman"/>
          <w:sz w:val="28"/>
          <w:szCs w:val="28"/>
        </w:rPr>
        <w:t xml:space="preserve"> класса   познакомились с основными традициями и обычаями русского народа. </w:t>
      </w:r>
      <w:r w:rsidRPr="00037A1C">
        <w:rPr>
          <w:rFonts w:ascii="Times New Roman" w:hAnsi="Times New Roman" w:cs="Times New Roman"/>
          <w:b/>
          <w:i/>
          <w:sz w:val="28"/>
          <w:szCs w:val="28"/>
        </w:rPr>
        <w:t>«Открывая волшебный ларец»</w:t>
      </w:r>
      <w:r w:rsidRPr="00F20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з</w:t>
      </w:r>
      <w:r w:rsidRPr="00F20908">
        <w:rPr>
          <w:rFonts w:ascii="Times New Roman" w:hAnsi="Times New Roman" w:cs="Times New Roman"/>
          <w:sz w:val="28"/>
          <w:szCs w:val="28"/>
        </w:rPr>
        <w:t xml:space="preserve">накомство  </w:t>
      </w:r>
      <w:r>
        <w:rPr>
          <w:rFonts w:ascii="Times New Roman" w:hAnsi="Times New Roman" w:cs="Times New Roman"/>
          <w:sz w:val="28"/>
          <w:szCs w:val="28"/>
        </w:rPr>
        <w:t xml:space="preserve">с порядком проведения </w:t>
      </w:r>
      <w:r w:rsidRPr="00F20908">
        <w:rPr>
          <w:rFonts w:ascii="Times New Roman" w:hAnsi="Times New Roman" w:cs="Times New Roman"/>
          <w:sz w:val="28"/>
          <w:szCs w:val="28"/>
        </w:rPr>
        <w:t xml:space="preserve">крещения и </w:t>
      </w:r>
      <w:r>
        <w:rPr>
          <w:rFonts w:ascii="Times New Roman" w:hAnsi="Times New Roman" w:cs="Times New Roman"/>
          <w:sz w:val="28"/>
          <w:szCs w:val="28"/>
        </w:rPr>
        <w:t xml:space="preserve"> обычаями </w:t>
      </w:r>
      <w:r w:rsidRPr="00F20908">
        <w:rPr>
          <w:rFonts w:ascii="Times New Roman" w:hAnsi="Times New Roman" w:cs="Times New Roman"/>
          <w:sz w:val="28"/>
          <w:szCs w:val="28"/>
        </w:rPr>
        <w:t>больших праздников, таких как Рождество, Масленица, Пасха.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Также ребята узнали, как была устроена русская изба, какую одежду носили, какие традиционные блюда готовили наши предки и какие блюда дошли до наших дней.   Ребята закрепили свои знания,</w:t>
      </w:r>
      <w:r>
        <w:rPr>
          <w:rFonts w:ascii="Times New Roman" w:hAnsi="Times New Roman" w:cs="Times New Roman"/>
          <w:sz w:val="28"/>
          <w:szCs w:val="28"/>
        </w:rPr>
        <w:t xml:space="preserve"> отвечая   на вопросы видео викторины</w:t>
      </w:r>
      <w:r w:rsidRPr="00F20908">
        <w:rPr>
          <w:rFonts w:ascii="Times New Roman" w:hAnsi="Times New Roman" w:cs="Times New Roman"/>
          <w:sz w:val="28"/>
          <w:szCs w:val="28"/>
        </w:rPr>
        <w:t>.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908">
        <w:rPr>
          <w:rFonts w:ascii="Times New Roman" w:hAnsi="Times New Roman" w:cs="Times New Roman"/>
          <w:sz w:val="28"/>
          <w:szCs w:val="28"/>
        </w:rPr>
        <w:t>Доброта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 xml:space="preserve">- это положительная черта характера и очень важная особенно сейчас в современном мире. </w:t>
      </w:r>
      <w:r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Pr="00F20908">
        <w:rPr>
          <w:rFonts w:ascii="Times New Roman" w:hAnsi="Times New Roman" w:cs="Times New Roman"/>
          <w:sz w:val="28"/>
          <w:szCs w:val="28"/>
        </w:rPr>
        <w:t xml:space="preserve">прошел урок толерантности </w:t>
      </w:r>
      <w:r w:rsidRPr="00037A1C">
        <w:rPr>
          <w:rFonts w:ascii="Times New Roman" w:hAnsi="Times New Roman" w:cs="Times New Roman"/>
          <w:b/>
          <w:i/>
          <w:sz w:val="28"/>
          <w:szCs w:val="28"/>
        </w:rPr>
        <w:t>«Миром правит доброта»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F20908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090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0908">
        <w:rPr>
          <w:rFonts w:ascii="Times New Roman" w:hAnsi="Times New Roman" w:cs="Times New Roman"/>
          <w:sz w:val="28"/>
          <w:szCs w:val="28"/>
        </w:rPr>
        <w:t xml:space="preserve"> «Березка». Ребята отправились в увлекательн</w:t>
      </w:r>
      <w:r>
        <w:rPr>
          <w:rFonts w:ascii="Times New Roman" w:hAnsi="Times New Roman" w:cs="Times New Roman"/>
          <w:sz w:val="28"/>
          <w:szCs w:val="28"/>
        </w:rPr>
        <w:t>ое путешествие на остров «Дружба</w:t>
      </w:r>
      <w:r w:rsidRPr="00F20908">
        <w:rPr>
          <w:rFonts w:ascii="Times New Roman" w:hAnsi="Times New Roman" w:cs="Times New Roman"/>
          <w:sz w:val="28"/>
          <w:szCs w:val="28"/>
        </w:rPr>
        <w:t>», вместе с Дашей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08">
        <w:rPr>
          <w:rFonts w:ascii="Times New Roman" w:hAnsi="Times New Roman" w:cs="Times New Roman"/>
          <w:sz w:val="28"/>
          <w:szCs w:val="28"/>
        </w:rPr>
        <w:t>- путешественницей на танцевальном самолете, который привез их на полянку дружбы.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Малыши, воспитанники младшей группы детского сад</w:t>
      </w:r>
      <w:r w:rsidRPr="00F20908">
        <w:rPr>
          <w:rFonts w:ascii="Times New Roman" w:hAnsi="Times New Roman" w:cs="Times New Roman"/>
          <w:sz w:val="28"/>
          <w:szCs w:val="28"/>
        </w:rPr>
        <w:t xml:space="preserve">а «Берёзка» совершили  виртуальное </w:t>
      </w:r>
      <w:r w:rsidRPr="00431BBD">
        <w:rPr>
          <w:rFonts w:ascii="Times New Roman" w:hAnsi="Times New Roman" w:cs="Times New Roman"/>
          <w:b/>
          <w:i/>
          <w:sz w:val="28"/>
          <w:szCs w:val="28"/>
        </w:rPr>
        <w:t>«Путешествие  в страну Этикета».</w:t>
      </w:r>
      <w:r w:rsidRPr="00F20908">
        <w:rPr>
          <w:rFonts w:ascii="Times New Roman" w:hAnsi="Times New Roman" w:cs="Times New Roman"/>
          <w:sz w:val="28"/>
          <w:szCs w:val="28"/>
        </w:rPr>
        <w:t xml:space="preserve"> В ходе мероприятия ребята узнали значение слов «вежливость», «воспитанный», «добросердечный», что значит быть культурными и воспитанными людьми</w:t>
      </w:r>
      <w:r w:rsidR="004A0265">
        <w:rPr>
          <w:rFonts w:ascii="Times New Roman" w:hAnsi="Times New Roman" w:cs="Times New Roman"/>
          <w:sz w:val="28"/>
          <w:szCs w:val="28"/>
        </w:rPr>
        <w:t>.</w:t>
      </w:r>
      <w:r w:rsidRPr="00F2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C1B">
        <w:rPr>
          <w:rFonts w:ascii="Times New Roman" w:hAnsi="Times New Roman" w:cs="Times New Roman"/>
          <w:sz w:val="28"/>
          <w:szCs w:val="28"/>
        </w:rPr>
        <w:t>В Библиополисе каждый день - как праздник</w:t>
      </w:r>
      <w:r>
        <w:rPr>
          <w:rFonts w:ascii="Times New Roman" w:hAnsi="Times New Roman" w:cs="Times New Roman"/>
          <w:sz w:val="28"/>
          <w:szCs w:val="28"/>
        </w:rPr>
        <w:t>! С ребятами из детского сада «Золотой ключик» мы от</w:t>
      </w:r>
      <w:r w:rsidRPr="006D0C1B">
        <w:rPr>
          <w:rFonts w:ascii="Times New Roman" w:hAnsi="Times New Roman" w:cs="Times New Roman"/>
          <w:sz w:val="28"/>
          <w:szCs w:val="28"/>
        </w:rPr>
        <w:t xml:space="preserve">метили </w:t>
      </w:r>
      <w:r>
        <w:rPr>
          <w:rFonts w:ascii="Times New Roman" w:hAnsi="Times New Roman" w:cs="Times New Roman"/>
          <w:sz w:val="28"/>
          <w:szCs w:val="28"/>
        </w:rPr>
        <w:t xml:space="preserve"> в июле </w:t>
      </w:r>
      <w:r w:rsidRPr="00431BBD">
        <w:rPr>
          <w:rFonts w:ascii="Times New Roman" w:hAnsi="Times New Roman" w:cs="Times New Roman"/>
          <w:b/>
          <w:i/>
          <w:sz w:val="28"/>
          <w:szCs w:val="28"/>
        </w:rPr>
        <w:t>«Международный День дружбы»,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1BBD">
        <w:rPr>
          <w:rFonts w:ascii="Times New Roman" w:hAnsi="Times New Roman" w:cs="Times New Roman"/>
          <w:sz w:val="28"/>
          <w:szCs w:val="28"/>
        </w:rPr>
        <w:t>библио-игрой</w:t>
      </w:r>
      <w:r w:rsidRPr="006D0C1B">
        <w:rPr>
          <w:rFonts w:ascii="Times New Roman" w:hAnsi="Times New Roman" w:cs="Times New Roman"/>
          <w:sz w:val="28"/>
          <w:szCs w:val="28"/>
        </w:rPr>
        <w:t xml:space="preserve"> наполнив моменты нашей встречи смехом и объятьями!  </w:t>
      </w:r>
      <w:r w:rsidRPr="00512299">
        <w:rPr>
          <w:rFonts w:ascii="Times New Roman" w:hAnsi="Times New Roman" w:cs="Times New Roman"/>
          <w:sz w:val="28"/>
          <w:szCs w:val="28"/>
        </w:rPr>
        <w:t xml:space="preserve">Библиовстреча </w:t>
      </w:r>
      <w:r>
        <w:rPr>
          <w:rFonts w:ascii="Times New Roman" w:hAnsi="Times New Roman" w:cs="Times New Roman"/>
          <w:sz w:val="28"/>
          <w:szCs w:val="28"/>
        </w:rPr>
        <w:t xml:space="preserve">приуроченная к Международному дню семьи </w:t>
      </w:r>
      <w:r w:rsidRPr="00955FA8">
        <w:rPr>
          <w:rFonts w:ascii="Times New Roman" w:hAnsi="Times New Roman" w:cs="Times New Roman"/>
          <w:b/>
          <w:i/>
          <w:sz w:val="28"/>
          <w:szCs w:val="28"/>
        </w:rPr>
        <w:t>«Планета любви»</w:t>
      </w:r>
      <w:r w:rsidRPr="00512299">
        <w:rPr>
          <w:rFonts w:ascii="Times New Roman" w:hAnsi="Times New Roman" w:cs="Times New Roman"/>
          <w:sz w:val="28"/>
          <w:szCs w:val="28"/>
        </w:rPr>
        <w:t xml:space="preserve">   прошла  не  только  интересно, но  и  познавательн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22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Pr="00512299">
        <w:rPr>
          <w:rFonts w:ascii="Times New Roman" w:hAnsi="Times New Roman" w:cs="Times New Roman"/>
          <w:sz w:val="28"/>
          <w:szCs w:val="28"/>
        </w:rPr>
        <w:t xml:space="preserve"> 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299">
        <w:rPr>
          <w:rFonts w:ascii="Times New Roman" w:hAnsi="Times New Roman" w:cs="Times New Roman"/>
          <w:sz w:val="28"/>
          <w:szCs w:val="28"/>
        </w:rPr>
        <w:t xml:space="preserve">  у  д</w:t>
      </w:r>
      <w:r>
        <w:rPr>
          <w:rFonts w:ascii="Times New Roman" w:hAnsi="Times New Roman" w:cs="Times New Roman"/>
          <w:sz w:val="28"/>
          <w:szCs w:val="28"/>
        </w:rPr>
        <w:t xml:space="preserve">ошкольников, гостей Библиополиса, </w:t>
      </w:r>
      <w:r w:rsidRPr="00512299">
        <w:rPr>
          <w:rFonts w:ascii="Times New Roman" w:hAnsi="Times New Roman" w:cs="Times New Roman"/>
          <w:sz w:val="28"/>
          <w:szCs w:val="28"/>
        </w:rPr>
        <w:t xml:space="preserve">  массу  положительных  эмоций, желание  дарить  любовь  и  заботу  своим  близким! В конце мероприятия мы  с детьми изготовили фото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2299">
        <w:rPr>
          <w:rFonts w:ascii="Times New Roman" w:hAnsi="Times New Roman" w:cs="Times New Roman"/>
          <w:sz w:val="28"/>
          <w:szCs w:val="28"/>
        </w:rPr>
        <w:t>рамки своими руками, которые  они забрали с собой  и подарили своим родным.</w:t>
      </w:r>
      <w:r w:rsidR="00DE6A6B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 толерантности </w:t>
      </w:r>
      <w:r w:rsidRPr="00340462">
        <w:rPr>
          <w:rFonts w:ascii="Times New Roman" w:hAnsi="Times New Roman" w:cs="Times New Roman"/>
          <w:b/>
          <w:i/>
          <w:sz w:val="28"/>
          <w:szCs w:val="28"/>
        </w:rPr>
        <w:t>«Люди на земле должны дружить»</w:t>
      </w:r>
      <w:r>
        <w:rPr>
          <w:rFonts w:ascii="Times New Roman" w:hAnsi="Times New Roman" w:cs="Times New Roman"/>
          <w:sz w:val="28"/>
          <w:szCs w:val="28"/>
        </w:rPr>
        <w:t xml:space="preserve"> собрал воспитанников детского сада «Одуванчик» для путешествия в страну толерантности. Какой он, толерантный человек</w:t>
      </w:r>
      <w:r w:rsidR="00DE6A6B">
        <w:rPr>
          <w:rFonts w:ascii="Times New Roman" w:hAnsi="Times New Roman" w:cs="Times New Roman"/>
          <w:sz w:val="28"/>
          <w:szCs w:val="28"/>
        </w:rPr>
        <w:t>, узнали ребята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E6A6B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м</w:t>
      </w:r>
      <w:r w:rsidRPr="00E7746E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ыши-всезнайки из детского сада «Золотой ключик»</w:t>
      </w:r>
      <w:r w:rsidRPr="00E7746E">
        <w:rPr>
          <w:rFonts w:ascii="Times New Roman" w:hAnsi="Times New Roman" w:cs="Times New Roman"/>
          <w:sz w:val="28"/>
          <w:szCs w:val="28"/>
        </w:rPr>
        <w:t xml:space="preserve"> отправились в путешествие за </w:t>
      </w:r>
      <w:r w:rsidRPr="00FA6DFD">
        <w:rPr>
          <w:rFonts w:ascii="Times New Roman" w:hAnsi="Times New Roman" w:cs="Times New Roman"/>
          <w:b/>
          <w:i/>
          <w:sz w:val="28"/>
          <w:szCs w:val="28"/>
        </w:rPr>
        <w:t xml:space="preserve">«Ключиком к знаниям», </w:t>
      </w:r>
      <w:r w:rsidRPr="00E7746E">
        <w:rPr>
          <w:rFonts w:ascii="Times New Roman" w:hAnsi="Times New Roman" w:cs="Times New Roman"/>
          <w:sz w:val="28"/>
          <w:szCs w:val="28"/>
        </w:rPr>
        <w:t>да не одни, а со сказочными героями! Ребята, хотя и сами пока и не школьники, но помогли собрать портфель Буратино, написали самое главное слово - МИР, назвали самые любимые сказки для детей.</w:t>
      </w:r>
    </w:p>
    <w:p w:rsidR="00602DB4" w:rsidRDefault="00DE6A6B" w:rsidP="00B43C3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445C">
        <w:rPr>
          <w:rFonts w:ascii="Times New Roman" w:hAnsi="Times New Roman" w:cs="Times New Roman"/>
          <w:sz w:val="28"/>
          <w:szCs w:val="28"/>
        </w:rPr>
        <w:t xml:space="preserve"> </w:t>
      </w:r>
      <w:r w:rsidR="00602DB4" w:rsidRPr="00DB445C">
        <w:rPr>
          <w:rFonts w:ascii="Times New Roman" w:hAnsi="Times New Roman" w:cs="Times New Roman"/>
          <w:sz w:val="28"/>
          <w:szCs w:val="28"/>
        </w:rPr>
        <w:t xml:space="preserve">Мировая художественная культура – это предмет 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позволяющий взглянуть на мировую историю глазами творцов разных эпох. 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формировали свой культурный кругозор ребята из 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третьего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на эстетическом уроке </w:t>
      </w:r>
      <w:r w:rsidR="00602DB4" w:rsidRPr="00FA6DF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«Дарит краски нам сентябрь»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>. Ученики познакомились с Третьяковской гал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ереей и с ее шедеврами, узнали историю создан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>ия самой галере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F3B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конечно о жизни известного 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мецената 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Павла Михайловича Третьякова.  В конце нашей встречи ребята поиграли в интерактивную игру и закрепили  полученные знания. 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них был подготовлен просмотр 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замечательны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х книг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серии «Веселые уроки профессора А.У.»  Андрея Усачева «Прогулки по Третьяковской галере», «Прогулки по Эрмитажу» и «Прогулки по русскому музею». </w:t>
      </w:r>
      <w:r w:rsidR="00602DB4">
        <w:rPr>
          <w:rFonts w:ascii="Times New Roman" w:hAnsi="Times New Roman" w:cs="Times New Roman"/>
          <w:sz w:val="28"/>
          <w:szCs w:val="28"/>
          <w:shd w:val="clear" w:color="auto" w:fill="FFFFFF"/>
        </w:rPr>
        <w:t>Это к</w:t>
      </w:r>
      <w:r w:rsidR="00602DB4" w:rsidRPr="00DB44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ниги для младших школьников о шедеврах мирового искусства. </w:t>
      </w:r>
    </w:p>
    <w:p w:rsidR="00354EE9" w:rsidRPr="009E60E2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4EE9" w:rsidRPr="00DC7986">
        <w:rPr>
          <w:rFonts w:ascii="Times New Roman" w:hAnsi="Times New Roman" w:cs="Times New Roman"/>
          <w:sz w:val="28"/>
          <w:szCs w:val="28"/>
        </w:rPr>
        <w:t xml:space="preserve"> нашей библиотеке</w:t>
      </w:r>
      <w:r w:rsidR="00354EE9">
        <w:rPr>
          <w:rFonts w:ascii="Times New Roman" w:hAnsi="Times New Roman" w:cs="Times New Roman"/>
          <w:sz w:val="28"/>
          <w:szCs w:val="28"/>
        </w:rPr>
        <w:t xml:space="preserve"> проводится цикл актуальных мероприятий.</w:t>
      </w:r>
      <w:r w:rsidRPr="005F3B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</w:t>
      </w:r>
      <w:r w:rsidRPr="00354EE9">
        <w:rPr>
          <w:rFonts w:ascii="Times New Roman" w:hAnsi="Times New Roman" w:cs="Times New Roman"/>
          <w:b/>
          <w:sz w:val="28"/>
          <w:szCs w:val="28"/>
        </w:rPr>
        <w:t xml:space="preserve"> детского дорожно-транспортного травматизма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4EE9">
        <w:rPr>
          <w:rFonts w:ascii="Times New Roman" w:hAnsi="Times New Roman" w:cs="Times New Roman"/>
          <w:sz w:val="28"/>
          <w:szCs w:val="28"/>
        </w:rPr>
        <w:t xml:space="preserve"> Игровая программа для дошкольников </w:t>
      </w:r>
      <w:r w:rsidR="00354EE9" w:rsidRPr="00904769">
        <w:rPr>
          <w:rFonts w:ascii="Times New Roman" w:hAnsi="Times New Roman" w:cs="Times New Roman"/>
          <w:b/>
          <w:i/>
          <w:sz w:val="28"/>
          <w:szCs w:val="28"/>
        </w:rPr>
        <w:t>«Вместе учим ПДД!»-</w:t>
      </w:r>
      <w:r w:rsidR="00354EE9">
        <w:rPr>
          <w:rFonts w:ascii="Times New Roman" w:hAnsi="Times New Roman" w:cs="Times New Roman"/>
          <w:sz w:val="28"/>
          <w:szCs w:val="28"/>
        </w:rPr>
        <w:t xml:space="preserve"> это встреча с инспектором ГБДД. Д</w:t>
      </w:r>
      <w:r w:rsidR="00354EE9" w:rsidRPr="00512299">
        <w:rPr>
          <w:rFonts w:ascii="Times New Roman" w:hAnsi="Times New Roman" w:cs="Times New Roman"/>
          <w:sz w:val="28"/>
          <w:szCs w:val="28"/>
        </w:rPr>
        <w:t>ля того, чтоб</w:t>
      </w:r>
      <w:r w:rsidR="00354EE9">
        <w:rPr>
          <w:rFonts w:ascii="Times New Roman" w:hAnsi="Times New Roman" w:cs="Times New Roman"/>
          <w:sz w:val="28"/>
          <w:szCs w:val="28"/>
        </w:rPr>
        <w:t>ы лето</w:t>
      </w:r>
      <w:r w:rsidR="00354EE9" w:rsidRPr="00512299">
        <w:rPr>
          <w:rFonts w:ascii="Times New Roman" w:hAnsi="Times New Roman" w:cs="Times New Roman"/>
          <w:sz w:val="28"/>
          <w:szCs w:val="28"/>
        </w:rPr>
        <w:t xml:space="preserve"> было счастливым и безопасным (и для взрослых, и для детей), важно освежить в памяти все правила ПДД. </w:t>
      </w:r>
      <w:r w:rsidR="00354EE9" w:rsidRPr="00CA4096">
        <w:rPr>
          <w:rFonts w:ascii="Times New Roman" w:hAnsi="Times New Roman" w:cs="Times New Roman"/>
          <w:b/>
          <w:i/>
          <w:sz w:val="28"/>
          <w:szCs w:val="28"/>
        </w:rPr>
        <w:t>«Правила важны, правила нужны!»</w:t>
      </w:r>
      <w:r w:rsidR="00354EE9">
        <w:rPr>
          <w:rFonts w:ascii="Times New Roman" w:hAnsi="Times New Roman" w:cs="Times New Roman"/>
          <w:sz w:val="28"/>
          <w:szCs w:val="28"/>
        </w:rPr>
        <w:t xml:space="preserve"> точно знают дошкольники из детского сада «Одуванчик» став участниками инфо-минутки. Н</w:t>
      </w:r>
      <w:r w:rsidR="00354EE9" w:rsidRPr="00512299">
        <w:rPr>
          <w:rFonts w:ascii="Times New Roman" w:hAnsi="Times New Roman" w:cs="Times New Roman"/>
          <w:sz w:val="28"/>
          <w:szCs w:val="28"/>
        </w:rPr>
        <w:t xml:space="preserve">а нашей игровой площадке «Весёлый светофор» каждый из участников побывал регулировщиком! </w:t>
      </w:r>
      <w:r w:rsidR="00354EE9" w:rsidRPr="00F705AC">
        <w:rPr>
          <w:rFonts w:ascii="Times New Roman" w:hAnsi="Times New Roman" w:cs="Times New Roman"/>
          <w:sz w:val="28"/>
          <w:szCs w:val="28"/>
        </w:rPr>
        <w:t>Игра по ПДД</w:t>
      </w:r>
      <w:r w:rsidR="00354EE9">
        <w:rPr>
          <w:rFonts w:ascii="Times New Roman" w:hAnsi="Times New Roman" w:cs="Times New Roman"/>
          <w:sz w:val="28"/>
          <w:szCs w:val="28"/>
        </w:rPr>
        <w:t xml:space="preserve"> </w:t>
      </w:r>
      <w:r w:rsidR="00354EE9" w:rsidRPr="00CA4096">
        <w:rPr>
          <w:rFonts w:ascii="Times New Roman" w:hAnsi="Times New Roman" w:cs="Times New Roman"/>
          <w:b/>
          <w:i/>
          <w:sz w:val="28"/>
          <w:szCs w:val="28"/>
        </w:rPr>
        <w:t>«Раз, два, три: светофор гори</w:t>
      </w:r>
      <w:r w:rsidR="00354EE9" w:rsidRPr="00F705AC">
        <w:rPr>
          <w:rFonts w:ascii="Times New Roman" w:hAnsi="Times New Roman" w:cs="Times New Roman"/>
          <w:sz w:val="28"/>
          <w:szCs w:val="28"/>
        </w:rPr>
        <w:t>!»</w:t>
      </w:r>
      <w:r w:rsidR="00354EE9">
        <w:rPr>
          <w:rFonts w:ascii="Times New Roman" w:hAnsi="Times New Roman" w:cs="Times New Roman"/>
          <w:sz w:val="28"/>
          <w:szCs w:val="28"/>
        </w:rPr>
        <w:t xml:space="preserve"> для воспитанников детского сада «Березка». Ребята по дороге знаний прошли, изучая светофоровы подсказки, знаки дорожные правильные и необычные, выучили правило правой руки и теперь шагают по тротуару правильно! </w:t>
      </w:r>
      <w:r w:rsidR="00354EE9" w:rsidRPr="009E60E2">
        <w:rPr>
          <w:rFonts w:ascii="Times New Roman" w:hAnsi="Times New Roman" w:cs="Times New Roman"/>
          <w:sz w:val="28"/>
          <w:szCs w:val="28"/>
        </w:rPr>
        <w:t xml:space="preserve">В преддверии Всемирного дня ребёнка, ребята из детского садика «Берёзка» приняли участие в познавательной игре </w:t>
      </w:r>
      <w:r w:rsidR="00354EE9" w:rsidRPr="00E6000B">
        <w:rPr>
          <w:rFonts w:ascii="Times New Roman" w:hAnsi="Times New Roman" w:cs="Times New Roman"/>
          <w:b/>
          <w:i/>
          <w:sz w:val="28"/>
          <w:szCs w:val="28"/>
        </w:rPr>
        <w:t>«Почемучка: Твои права и обязанности»</w:t>
      </w:r>
      <w:r w:rsidR="00354EE9" w:rsidRPr="009E60E2">
        <w:rPr>
          <w:rFonts w:ascii="Times New Roman" w:hAnsi="Times New Roman" w:cs="Times New Roman"/>
          <w:sz w:val="28"/>
          <w:szCs w:val="28"/>
        </w:rPr>
        <w:t xml:space="preserve"> В игровой форме мы постарались сформировать у детей знания о правах ребёнка в семье, в обществе. Свои познания они применили в интерактивной игре «Права сказочных героев»</w:t>
      </w:r>
      <w:r w:rsidR="00354EE9" w:rsidRPr="00DA02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4EE9" w:rsidRPr="00621935">
        <w:rPr>
          <w:rFonts w:ascii="Times New Roman" w:hAnsi="Times New Roman" w:cs="Times New Roman"/>
          <w:i/>
          <w:sz w:val="28"/>
          <w:szCs w:val="28"/>
        </w:rPr>
        <w:t>М</w:t>
      </w:r>
      <w:r w:rsidR="00354EE9">
        <w:rPr>
          <w:rFonts w:ascii="Times New Roman" w:hAnsi="Times New Roman" w:cs="Times New Roman"/>
          <w:sz w:val="28"/>
          <w:szCs w:val="28"/>
        </w:rPr>
        <w:t xml:space="preserve">ладших школьников мы пригласили сказочные литературные выборы </w:t>
      </w:r>
      <w:r w:rsidR="00354EE9" w:rsidRPr="00DA0266">
        <w:rPr>
          <w:rFonts w:ascii="Times New Roman" w:hAnsi="Times New Roman" w:cs="Times New Roman"/>
          <w:b/>
          <w:i/>
          <w:sz w:val="28"/>
          <w:szCs w:val="28"/>
        </w:rPr>
        <w:t>«Удивительное путешествие в Правоград»</w:t>
      </w:r>
      <w:r w:rsidR="00354E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54EE9">
        <w:rPr>
          <w:rFonts w:ascii="Times New Roman" w:hAnsi="Times New Roman" w:cs="Times New Roman"/>
          <w:sz w:val="28"/>
          <w:szCs w:val="28"/>
        </w:rPr>
        <w:t xml:space="preserve"> Как и зачем с древности человек проводит выборы? На этот вопрос мы постарались дать краткий и толковый ответ детям. Для того, чтобы на минутку «войти» в  роль избирателя и кандидата на выборах, мы предложили участникам выбрать Президента Сказочной страны: среди кандидатур Илья Муромец, Человек Паук и Элли. Трудно но интересно, каждый нашел плюсы и минусы в этом непростом процессе: сделать выбор! </w:t>
      </w:r>
    </w:p>
    <w:p w:rsidR="00354EE9" w:rsidRPr="00354EE9" w:rsidRDefault="00354EE9" w:rsidP="00B43C3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EE9">
        <w:rPr>
          <w:rFonts w:ascii="Times New Roman" w:hAnsi="Times New Roman" w:cs="Times New Roman"/>
          <w:b/>
          <w:sz w:val="28"/>
          <w:szCs w:val="28"/>
        </w:rPr>
        <w:t>Экологическое просвещение, экология человека</w:t>
      </w:r>
    </w:p>
    <w:p w:rsidR="00354EE9" w:rsidRDefault="00354EE9" w:rsidP="00B43C3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571F1">
        <w:rPr>
          <w:rFonts w:ascii="Times New Roman" w:hAnsi="Times New Roman" w:cs="Times New Roman"/>
          <w:sz w:val="28"/>
          <w:szCs w:val="28"/>
        </w:rPr>
        <w:t>Экологический час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 </w:t>
      </w:r>
      <w:r w:rsidRPr="007352B8">
        <w:rPr>
          <w:rFonts w:ascii="Times New Roman" w:hAnsi="Times New Roman" w:cs="Times New Roman"/>
          <w:b/>
          <w:i/>
          <w:sz w:val="28"/>
          <w:szCs w:val="28"/>
        </w:rPr>
        <w:t>«Ледяное безмолвие Антарктиды»,</w:t>
      </w:r>
      <w:r>
        <w:rPr>
          <w:rFonts w:ascii="Times New Roman" w:hAnsi="Times New Roman" w:cs="Times New Roman"/>
          <w:sz w:val="28"/>
          <w:szCs w:val="28"/>
        </w:rPr>
        <w:t xml:space="preserve"> звучал как рассказ об истории открытия и изучения ледяной пустыни. Как оказывается Антарктика - кладезь полезных ископаемых и мировые запасы воды, которые трудно добывать землянам.</w:t>
      </w:r>
    </w:p>
    <w:p w:rsidR="00354EE9" w:rsidRDefault="00354EE9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час для учеников третьего класса </w:t>
      </w:r>
      <w:r w:rsidRPr="007352B8">
        <w:rPr>
          <w:rFonts w:ascii="Times New Roman" w:hAnsi="Times New Roman" w:cs="Times New Roman"/>
          <w:b/>
          <w:i/>
          <w:sz w:val="28"/>
          <w:szCs w:val="28"/>
        </w:rPr>
        <w:t>«Мишки и книжки»</w:t>
      </w:r>
      <w:r>
        <w:rPr>
          <w:rFonts w:ascii="Times New Roman" w:hAnsi="Times New Roman" w:cs="Times New Roman"/>
          <w:sz w:val="28"/>
          <w:szCs w:val="28"/>
        </w:rPr>
        <w:t xml:space="preserve"> был посвящён</w:t>
      </w:r>
      <w:r w:rsidRPr="00087657">
        <w:rPr>
          <w:rFonts w:ascii="Times New Roman" w:hAnsi="Times New Roman" w:cs="Times New Roman"/>
          <w:sz w:val="28"/>
          <w:szCs w:val="28"/>
        </w:rPr>
        <w:t xml:space="preserve"> Международному дню полярного медведя. Дети узнали много нового об этом животном: где он живёт, чем питается и почему занесён в Красную книгу.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148">
        <w:rPr>
          <w:rFonts w:ascii="Times New Roman" w:hAnsi="Times New Roman" w:cs="Times New Roman"/>
          <w:sz w:val="28"/>
          <w:szCs w:val="28"/>
        </w:rPr>
        <w:t>Не секрет, что, зная законы природы, каждый человек сможет стать ее верным другом и защитником. Чтобы понять ее, нужно разбираться в многообразии растительного мира, хорошо знать повадки животных.  Младшие школьники приняли участие в интерактивной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2B8">
        <w:rPr>
          <w:rFonts w:ascii="Times New Roman" w:hAnsi="Times New Roman" w:cs="Times New Roman"/>
          <w:b/>
          <w:i/>
          <w:sz w:val="28"/>
          <w:szCs w:val="28"/>
        </w:rPr>
        <w:t>«Праздник живой природы»,</w:t>
      </w:r>
      <w:r w:rsidRPr="003E2148">
        <w:rPr>
          <w:rFonts w:ascii="Times New Roman" w:hAnsi="Times New Roman" w:cs="Times New Roman"/>
          <w:sz w:val="28"/>
          <w:szCs w:val="28"/>
        </w:rPr>
        <w:t xml:space="preserve"> где ребятам нужно было пройти несколько станций, «Человек и окружающая среда», «Фауна и флора», «Особо охраняемые природные территории Челябинской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2148">
        <w:rPr>
          <w:rFonts w:ascii="Times New Roman" w:hAnsi="Times New Roman" w:cs="Times New Roman"/>
          <w:sz w:val="28"/>
          <w:szCs w:val="28"/>
        </w:rPr>
        <w:t xml:space="preserve"> Также они участвовали в играх «Экологическая мозаика» и «Голоса леса», отвечали на вопросы викторины о растениях и животных «Кто вокруг живёт, что вокруг растёт», составляли новые слова из слова ПРИРОДА, отгадывали загадки о птицах и рыбах «Ищем ключ к разгадке», разгадывали кроссворды о животных. В завершении мероприятия школьники выразительно прочитали стихотворения о природе.</w:t>
      </w:r>
    </w:p>
    <w:p w:rsidR="00354EE9" w:rsidRDefault="00354EE9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дошкольников в апреле прошло увлекательное тематическое занятие </w:t>
      </w:r>
      <w:r w:rsidRPr="00E33297">
        <w:rPr>
          <w:rFonts w:ascii="Times New Roman" w:hAnsi="Times New Roman" w:cs="Times New Roman"/>
          <w:b/>
          <w:i/>
          <w:sz w:val="28"/>
          <w:szCs w:val="28"/>
        </w:rPr>
        <w:t>«День геолога»,</w:t>
      </w:r>
      <w:r w:rsidRPr="00FF1ED6">
        <w:rPr>
          <w:rFonts w:ascii="Times New Roman" w:hAnsi="Times New Roman" w:cs="Times New Roman"/>
          <w:sz w:val="28"/>
          <w:szCs w:val="28"/>
        </w:rPr>
        <w:t xml:space="preserve"> посвященное</w:t>
      </w:r>
      <w:r>
        <w:rPr>
          <w:rFonts w:ascii="Times New Roman" w:hAnsi="Times New Roman" w:cs="Times New Roman"/>
          <w:sz w:val="28"/>
          <w:szCs w:val="28"/>
        </w:rPr>
        <w:t xml:space="preserve"> интересной профессии.</w:t>
      </w:r>
      <w:r w:rsidRPr="00FF1ED6">
        <w:rPr>
          <w:rFonts w:ascii="Times New Roman" w:hAnsi="Times New Roman" w:cs="Times New Roman"/>
          <w:sz w:val="28"/>
          <w:szCs w:val="28"/>
        </w:rPr>
        <w:t xml:space="preserve"> Участниками этого мероприятия   стали воспитанники детского сада «Берёзка». </w:t>
      </w:r>
      <w:r>
        <w:rPr>
          <w:rFonts w:ascii="Times New Roman" w:hAnsi="Times New Roman" w:cs="Times New Roman"/>
          <w:sz w:val="28"/>
          <w:szCs w:val="28"/>
        </w:rPr>
        <w:t xml:space="preserve">В старшей группе «Медвежата» детского сада «Берёзка» прошла тематическая игра </w:t>
      </w:r>
      <w:r w:rsidRPr="00331909">
        <w:rPr>
          <w:rFonts w:ascii="Times New Roman" w:hAnsi="Times New Roman" w:cs="Times New Roman"/>
          <w:b/>
          <w:i/>
          <w:sz w:val="28"/>
          <w:szCs w:val="28"/>
        </w:rPr>
        <w:t>«Птичьи секреты»,</w:t>
      </w:r>
      <w:r>
        <w:rPr>
          <w:rFonts w:ascii="Times New Roman" w:hAnsi="Times New Roman" w:cs="Times New Roman"/>
          <w:sz w:val="28"/>
          <w:szCs w:val="28"/>
        </w:rPr>
        <w:t xml:space="preserve"> посвященная</w:t>
      </w:r>
      <w:r w:rsidRPr="009D2472">
        <w:rPr>
          <w:rFonts w:ascii="Times New Roman" w:hAnsi="Times New Roman" w:cs="Times New Roman"/>
          <w:sz w:val="28"/>
          <w:szCs w:val="28"/>
        </w:rPr>
        <w:t xml:space="preserve"> Международному дню птиц. </w:t>
      </w:r>
      <w:r>
        <w:rPr>
          <w:rFonts w:ascii="Times New Roman" w:hAnsi="Times New Roman" w:cs="Times New Roman"/>
          <w:sz w:val="28"/>
          <w:szCs w:val="28"/>
        </w:rPr>
        <w:t xml:space="preserve">Участником игры </w:t>
      </w:r>
      <w:r w:rsidRPr="00D32876">
        <w:rPr>
          <w:rFonts w:ascii="Times New Roman" w:hAnsi="Times New Roman" w:cs="Times New Roman"/>
          <w:b/>
          <w:i/>
          <w:sz w:val="28"/>
          <w:szCs w:val="28"/>
        </w:rPr>
        <w:t>«Слушай птичьи голоса»</w:t>
      </w:r>
      <w:r>
        <w:rPr>
          <w:rFonts w:ascii="Times New Roman" w:hAnsi="Times New Roman" w:cs="Times New Roman"/>
          <w:sz w:val="28"/>
          <w:szCs w:val="28"/>
        </w:rPr>
        <w:t xml:space="preserve"> стала старшая группа детского сада «Одуванчик». Дети слушали записи голосов птиц, угадывали, кто на картинке, ответили на вопросы о самых необычных птицах. Сами превратились в гусят, сделали птичью перекличку и построили гнездо для пингвина.</w:t>
      </w:r>
    </w:p>
    <w:p w:rsidR="00354EE9" w:rsidRDefault="00354EE9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много экологических дат.</w:t>
      </w:r>
      <w:r w:rsidRPr="00D3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22 апреля отмечается</w:t>
      </w:r>
      <w:r w:rsidRPr="00657DC7">
        <w:rPr>
          <w:rFonts w:ascii="Times New Roman" w:hAnsi="Times New Roman" w:cs="Times New Roman"/>
          <w:sz w:val="28"/>
          <w:szCs w:val="28"/>
        </w:rPr>
        <w:t xml:space="preserve"> Международный день Земли. </w:t>
      </w:r>
      <w:r>
        <w:rPr>
          <w:rFonts w:ascii="Times New Roman" w:hAnsi="Times New Roman" w:cs="Times New Roman"/>
          <w:sz w:val="28"/>
          <w:szCs w:val="28"/>
        </w:rPr>
        <w:t>Воспитанники старшей группы «Медвежата»</w:t>
      </w:r>
      <w:r w:rsidRPr="00657DC7">
        <w:rPr>
          <w:rFonts w:ascii="Times New Roman" w:hAnsi="Times New Roman" w:cs="Times New Roman"/>
          <w:sz w:val="28"/>
          <w:szCs w:val="28"/>
        </w:rPr>
        <w:t xml:space="preserve"> побывали в Библиополисе на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интерактивной игре </w:t>
      </w:r>
      <w:r w:rsidRPr="00D32876">
        <w:rPr>
          <w:rFonts w:ascii="Times New Roman" w:hAnsi="Times New Roman" w:cs="Times New Roman"/>
          <w:b/>
          <w:i/>
          <w:sz w:val="28"/>
          <w:szCs w:val="28"/>
        </w:rPr>
        <w:t>«Всемирный день Земли».</w:t>
      </w:r>
      <w:r w:rsidRPr="00657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57DC7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 xml:space="preserve">этой даты </w:t>
      </w:r>
      <w:r w:rsidRPr="00657DC7">
        <w:rPr>
          <w:rFonts w:ascii="Times New Roman" w:hAnsi="Times New Roman" w:cs="Times New Roman"/>
          <w:sz w:val="28"/>
          <w:szCs w:val="28"/>
        </w:rPr>
        <w:t>является привлечение внимания к экологическим проблемам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1592">
        <w:rPr>
          <w:rFonts w:ascii="Times New Roman" w:hAnsi="Times New Roman" w:cs="Times New Roman"/>
          <w:b/>
          <w:i/>
          <w:sz w:val="28"/>
          <w:szCs w:val="28"/>
        </w:rPr>
        <w:t>«Учимся спасать планету!»</w:t>
      </w:r>
      <w:r>
        <w:rPr>
          <w:rFonts w:ascii="Times New Roman" w:hAnsi="Times New Roman" w:cs="Times New Roman"/>
          <w:sz w:val="28"/>
          <w:szCs w:val="28"/>
        </w:rPr>
        <w:t xml:space="preserve"> игра – урок для воспитанников детского сада «Золотой ключик» была насыщена заданиями.</w:t>
      </w:r>
      <w:r w:rsidRPr="00801592">
        <w:rPr>
          <w:rFonts w:ascii="Times New Roman" w:hAnsi="Times New Roman" w:cs="Times New Roman"/>
          <w:sz w:val="28"/>
          <w:szCs w:val="28"/>
        </w:rPr>
        <w:t xml:space="preserve"> </w:t>
      </w:r>
      <w:r w:rsidRPr="006D0C1B">
        <w:rPr>
          <w:rFonts w:ascii="Times New Roman" w:hAnsi="Times New Roman" w:cs="Times New Roman"/>
          <w:sz w:val="28"/>
          <w:szCs w:val="28"/>
        </w:rPr>
        <w:t>Юные знатоки природы и сказок собрались в Библиополисе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D0C1B">
        <w:rPr>
          <w:rFonts w:ascii="Times New Roman" w:hAnsi="Times New Roman" w:cs="Times New Roman"/>
          <w:sz w:val="28"/>
          <w:szCs w:val="28"/>
        </w:rPr>
        <w:t>отправились в путешествие по сказкам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0C1B">
        <w:rPr>
          <w:rFonts w:ascii="Times New Roman" w:hAnsi="Times New Roman" w:cs="Times New Roman"/>
          <w:sz w:val="28"/>
          <w:szCs w:val="28"/>
        </w:rPr>
        <w:t xml:space="preserve">  Дети с удовольствием рассматривали книги со сказками и отгадывали загадки, проявили логику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0C1B">
        <w:rPr>
          <w:rFonts w:ascii="Times New Roman" w:hAnsi="Times New Roman" w:cs="Times New Roman"/>
          <w:sz w:val="28"/>
          <w:szCs w:val="28"/>
        </w:rPr>
        <w:t xml:space="preserve"> отгадывая необычные ребусы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0C1B">
        <w:rPr>
          <w:rFonts w:ascii="Times New Roman" w:hAnsi="Times New Roman" w:cs="Times New Roman"/>
          <w:sz w:val="28"/>
          <w:szCs w:val="28"/>
        </w:rPr>
        <w:t xml:space="preserve"> и сказочно веселились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DC7">
        <w:rPr>
          <w:rFonts w:ascii="Times New Roman" w:hAnsi="Times New Roman" w:cs="Times New Roman"/>
          <w:sz w:val="28"/>
          <w:szCs w:val="28"/>
        </w:rPr>
        <w:t>Так же ребята рассмотрели глобус, атлас мира, э</w:t>
      </w:r>
      <w:r>
        <w:rPr>
          <w:rFonts w:ascii="Times New Roman" w:hAnsi="Times New Roman" w:cs="Times New Roman"/>
          <w:sz w:val="28"/>
          <w:szCs w:val="28"/>
        </w:rPr>
        <w:t>кологические знаки. Вспомнили «</w:t>
      </w:r>
      <w:r w:rsidRPr="00657DC7">
        <w:rPr>
          <w:rFonts w:ascii="Times New Roman" w:hAnsi="Times New Roman" w:cs="Times New Roman"/>
          <w:sz w:val="28"/>
          <w:szCs w:val="28"/>
        </w:rPr>
        <w:t>Правила поведения в природе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7DC7">
        <w:rPr>
          <w:rFonts w:ascii="Times New Roman" w:hAnsi="Times New Roman" w:cs="Times New Roman"/>
          <w:sz w:val="28"/>
          <w:szCs w:val="28"/>
        </w:rPr>
        <w:t xml:space="preserve"> и создали </w:t>
      </w:r>
      <w:r>
        <w:rPr>
          <w:rFonts w:ascii="Times New Roman" w:hAnsi="Times New Roman" w:cs="Times New Roman"/>
          <w:sz w:val="28"/>
          <w:szCs w:val="28"/>
        </w:rPr>
        <w:t>макет</w:t>
      </w:r>
      <w:r w:rsidRPr="00657DC7">
        <w:rPr>
          <w:rFonts w:ascii="Times New Roman" w:hAnsi="Times New Roman" w:cs="Times New Roman"/>
          <w:sz w:val="28"/>
          <w:szCs w:val="28"/>
        </w:rPr>
        <w:t xml:space="preserve"> планеты Земля из бумаги и картинок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DC7">
        <w:rPr>
          <w:rFonts w:ascii="Times New Roman" w:hAnsi="Times New Roman" w:cs="Times New Roman"/>
          <w:sz w:val="28"/>
          <w:szCs w:val="28"/>
        </w:rPr>
        <w:t>Этот день помог детям открыть новые знания и приобрести понимание бережного и созидательного отношения к окружающему миру.</w:t>
      </w:r>
    </w:p>
    <w:p w:rsidR="00354EE9" w:rsidRDefault="00354EE9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- путешествие</w:t>
      </w:r>
      <w:r w:rsidRPr="008E0336">
        <w:rPr>
          <w:rFonts w:ascii="Times New Roman" w:hAnsi="Times New Roman" w:cs="Times New Roman"/>
          <w:sz w:val="28"/>
          <w:szCs w:val="28"/>
        </w:rPr>
        <w:t xml:space="preserve"> </w:t>
      </w:r>
      <w:r w:rsidRPr="00801592">
        <w:rPr>
          <w:rFonts w:ascii="Times New Roman" w:hAnsi="Times New Roman" w:cs="Times New Roman"/>
          <w:b/>
          <w:i/>
          <w:sz w:val="28"/>
          <w:szCs w:val="28"/>
        </w:rPr>
        <w:t>«Береги свою планету, ведь другой на свете нет»</w:t>
      </w:r>
      <w:r w:rsidRPr="008E0336">
        <w:rPr>
          <w:rFonts w:ascii="Times New Roman" w:hAnsi="Times New Roman" w:cs="Times New Roman"/>
          <w:sz w:val="28"/>
          <w:szCs w:val="28"/>
        </w:rPr>
        <w:t xml:space="preserve"> была посвящена рециклингу — правилам переработки мусора. </w:t>
      </w:r>
      <w:r>
        <w:rPr>
          <w:rFonts w:ascii="Times New Roman" w:hAnsi="Times New Roman" w:cs="Times New Roman"/>
          <w:sz w:val="28"/>
          <w:szCs w:val="28"/>
        </w:rPr>
        <w:t xml:space="preserve">Час экологии  </w:t>
      </w:r>
      <w:r w:rsidRPr="00B71170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День биологического разнообразия; </w:t>
      </w:r>
      <w:r w:rsidRPr="00B71170">
        <w:rPr>
          <w:rFonts w:ascii="Times New Roman" w:hAnsi="Times New Roman" w:cs="Times New Roman"/>
          <w:b/>
          <w:i/>
          <w:sz w:val="28"/>
          <w:szCs w:val="28"/>
        </w:rPr>
        <w:t>Не опоздай спасти мир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B71170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школьников, воспитанников санатория «Голубой мыс» мы провели в Международный день биологического разнообразия. Вторая тематическая встреча с воспитанниками Белоносовской СОШ называлась </w:t>
      </w:r>
      <w:r w:rsidRPr="001F0F11">
        <w:rPr>
          <w:rFonts w:ascii="Times New Roman" w:hAnsi="Times New Roman" w:cs="Times New Roman"/>
          <w:b/>
          <w:i/>
          <w:sz w:val="28"/>
          <w:szCs w:val="28"/>
        </w:rPr>
        <w:t>«Кто спасает планету?!»</w:t>
      </w:r>
      <w:r>
        <w:rPr>
          <w:rFonts w:ascii="Times New Roman" w:hAnsi="Times New Roman" w:cs="Times New Roman"/>
          <w:sz w:val="28"/>
          <w:szCs w:val="28"/>
        </w:rPr>
        <w:t xml:space="preserve">. Школьники знакомились с организациями, созданными по всему миру, задачей которых является сохранность нашей планеты и ее природных ресурсов. </w:t>
      </w:r>
    </w:p>
    <w:p w:rsidR="005F3BFC" w:rsidRPr="005F3BFC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людей с ОВЗ</w:t>
      </w:r>
      <w:r w:rsidR="005F3BFC" w:rsidRPr="005F3BFC">
        <w:rPr>
          <w:rFonts w:ascii="Times New Roman" w:hAnsi="Times New Roman" w:cs="Times New Roman"/>
          <w:b/>
          <w:sz w:val="28"/>
          <w:szCs w:val="28"/>
        </w:rPr>
        <w:t xml:space="preserve">  были проведены следующие мероприятия: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Здоровье и профилактика: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«Как восстановиться после праздников?»: Рекомендации Максимакиной Т.Н. по возвращению организма в рабочее состояние после праздничных застолий.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«Секрет долголетия»: Важно поддерживать здоровый образ жизни и избегать болезней, согласно лектору Максимкиной Т.Н.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«Весенний гиповитаминоз»: Весной организм ослаблен, и спикер рассказывает, как вернуть энергию и укрепить иммунитет.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«Энцефалит»: Эксперт объясняет опасность клещей и даёт инструкции по защите.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«Болезни почек»: Максимкина Т.Н. делится рекомендациями по уходу за почками среди группы с ограниченными возможностями.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«Летние опасности»: Консультации эксперта по первой помощи при солнечном ударе, укусах насекомых и змей.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«Заболевания ЖКТ»: Советует, как предотвратить проблемы с желудком осенью.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«Остеопороз»: Рассказывает о предупреждении и лечении остеопороза.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«Диабет»: Информирует о методах предупреждения сахарного диабета.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Социальные мероприятия: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«История ВОЗ»: Игровая программа, посвящённая столетнему юбилею Всероссийского общества слепых.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«Встреча друзей»: Торжественное собрание членов Всероссийского общества инвалидов, объединённых теплом и поддержкой.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«Белая трость»: Благотворительное культурное мероприятие, посвящённое проблемам незрячих людей.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Прочие мероприятия: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«Долголетие»: Встреча с Максимкиной Т.Н., раскрывающая секреты активной и здоровой старости.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«Прививки»: Детальные консультации по вопросам вакцинации.</w:t>
      </w:r>
    </w:p>
    <w:p w:rsidR="005F3BFC" w:rsidRP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«Осенние болезни»: Советы по профилактике сезонных заболеваний.</w:t>
      </w:r>
    </w:p>
    <w:p w:rsidR="005F3BFC" w:rsidRDefault="005F3BFC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FC">
        <w:rPr>
          <w:rFonts w:ascii="Times New Roman" w:hAnsi="Times New Roman" w:cs="Times New Roman"/>
          <w:sz w:val="28"/>
          <w:szCs w:val="28"/>
        </w:rPr>
        <w:t>Все мероприятия сопровождаются выступлением экспертов, беседами и обменом опытом.</w:t>
      </w:r>
    </w:p>
    <w:p w:rsid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пожилых людей и пенсионеров состоялись следующие мероприятия 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«Уютный вечер»</w:t>
      </w:r>
      <w:r>
        <w:rPr>
          <w:rFonts w:ascii="Times New Roman" w:hAnsi="Times New Roman" w:cs="Times New Roman"/>
          <w:sz w:val="28"/>
          <w:szCs w:val="28"/>
        </w:rPr>
        <w:t>: л</w:t>
      </w:r>
      <w:r w:rsidRPr="00F3059B">
        <w:rPr>
          <w:rFonts w:ascii="Times New Roman" w:hAnsi="Times New Roman" w:cs="Times New Roman"/>
          <w:sz w:val="28"/>
          <w:szCs w:val="28"/>
        </w:rPr>
        <w:t>итературная встреча с воспоминаниями о студенческих годах, стихами и концертными номерами.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«Слава нашим г</w:t>
      </w:r>
      <w:r>
        <w:rPr>
          <w:rFonts w:ascii="Times New Roman" w:hAnsi="Times New Roman" w:cs="Times New Roman"/>
          <w:sz w:val="28"/>
          <w:szCs w:val="28"/>
        </w:rPr>
        <w:t>енералам и солдатам рядовым!»: в</w:t>
      </w:r>
      <w:r w:rsidRPr="00F3059B">
        <w:rPr>
          <w:rFonts w:ascii="Times New Roman" w:hAnsi="Times New Roman" w:cs="Times New Roman"/>
          <w:sz w:val="28"/>
          <w:szCs w:val="28"/>
        </w:rPr>
        <w:t>стреча с ветеранами Вооружённых Сил, включающая конкурсы, песни и стихотворные поздравления.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«Отец и сын — Герои России»: м</w:t>
      </w:r>
      <w:r w:rsidRPr="00F3059B">
        <w:rPr>
          <w:rFonts w:ascii="Times New Roman" w:hAnsi="Times New Roman" w:cs="Times New Roman"/>
          <w:sz w:val="28"/>
          <w:szCs w:val="28"/>
        </w:rPr>
        <w:t>емориальная встреча, посвящённая семье военных, награждённым медалью «Золотая Звезда».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«Есть в марте день особый...»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F3059B">
        <w:rPr>
          <w:rFonts w:ascii="Times New Roman" w:hAnsi="Times New Roman" w:cs="Times New Roman"/>
          <w:sz w:val="28"/>
          <w:szCs w:val="28"/>
        </w:rPr>
        <w:t>оциальный проект с поддержкой волонтёрских движений и награждением активисток перед Международным женским днём.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«Будь</w:t>
      </w:r>
      <w:r>
        <w:rPr>
          <w:rFonts w:ascii="Times New Roman" w:hAnsi="Times New Roman" w:cs="Times New Roman"/>
          <w:sz w:val="28"/>
          <w:szCs w:val="28"/>
        </w:rPr>
        <w:t>те здоровы, живите на радость!»: з</w:t>
      </w:r>
      <w:r w:rsidRPr="00F3059B">
        <w:rPr>
          <w:rFonts w:ascii="Times New Roman" w:hAnsi="Times New Roman" w:cs="Times New Roman"/>
          <w:sz w:val="28"/>
          <w:szCs w:val="28"/>
        </w:rPr>
        <w:t>анятие по здоровью с лекциями о профилактике заболеваний и демонстрацией методик поддержания здорового образа жизни.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«Н</w:t>
      </w:r>
      <w:r>
        <w:rPr>
          <w:rFonts w:ascii="Times New Roman" w:hAnsi="Times New Roman" w:cs="Times New Roman"/>
          <w:sz w:val="28"/>
          <w:szCs w:val="28"/>
        </w:rPr>
        <w:t>ам эти дороги позабыть нельзя!»: м</w:t>
      </w:r>
      <w:r w:rsidRPr="00F3059B">
        <w:rPr>
          <w:rFonts w:ascii="Times New Roman" w:hAnsi="Times New Roman" w:cs="Times New Roman"/>
          <w:sz w:val="28"/>
          <w:szCs w:val="28"/>
        </w:rPr>
        <w:t>узыкальный вечер с участием клубных членов, исполняющих песни о Великой Отечественной Войне.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«Михаил Шолохов»: л</w:t>
      </w:r>
      <w:r w:rsidRPr="00F3059B">
        <w:rPr>
          <w:rFonts w:ascii="Times New Roman" w:hAnsi="Times New Roman" w:cs="Times New Roman"/>
          <w:sz w:val="28"/>
          <w:szCs w:val="28"/>
        </w:rPr>
        <w:t>итературный вечер, посвященный писателю, с обсуждением его биографии и рассказов.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 xml:space="preserve">«Личная </w:t>
      </w:r>
      <w:r>
        <w:rPr>
          <w:rFonts w:ascii="Times New Roman" w:hAnsi="Times New Roman" w:cs="Times New Roman"/>
          <w:sz w:val="28"/>
          <w:szCs w:val="28"/>
        </w:rPr>
        <w:t>безопасность»: п</w:t>
      </w:r>
      <w:r w:rsidRPr="00F3059B">
        <w:rPr>
          <w:rFonts w:ascii="Times New Roman" w:hAnsi="Times New Roman" w:cs="Times New Roman"/>
          <w:sz w:val="28"/>
          <w:szCs w:val="28"/>
        </w:rPr>
        <w:t>равовая игра и консультация о способах защиты от телефонного мошенничества.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здоровье между строк»: в</w:t>
      </w:r>
      <w:r w:rsidRPr="00F3059B">
        <w:rPr>
          <w:rFonts w:ascii="Times New Roman" w:hAnsi="Times New Roman" w:cs="Times New Roman"/>
          <w:sz w:val="28"/>
          <w:szCs w:val="28"/>
        </w:rPr>
        <w:t>икторина с использованием литературы о здоровом образе жизни на спартакиаде ветеранов.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«В кругу друзей: Агат</w:t>
      </w:r>
      <w:r>
        <w:rPr>
          <w:rFonts w:ascii="Times New Roman" w:hAnsi="Times New Roman" w:cs="Times New Roman"/>
          <w:sz w:val="28"/>
          <w:szCs w:val="28"/>
        </w:rPr>
        <w:t>а Кристи — королева детективов»: и</w:t>
      </w:r>
      <w:r w:rsidRPr="00F3059B">
        <w:rPr>
          <w:rFonts w:ascii="Times New Roman" w:hAnsi="Times New Roman" w:cs="Times New Roman"/>
          <w:sz w:val="28"/>
          <w:szCs w:val="28"/>
        </w:rPr>
        <w:t>нтерактивное занятие, посвященное творчеству Агаты Кристи, с викториной и обсуждением её романов.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«Живите в</w:t>
      </w:r>
      <w:r>
        <w:rPr>
          <w:rFonts w:ascii="Times New Roman" w:hAnsi="Times New Roman" w:cs="Times New Roman"/>
          <w:sz w:val="28"/>
          <w:szCs w:val="28"/>
        </w:rPr>
        <w:t xml:space="preserve"> радости до глубокой старости!»: </w:t>
      </w:r>
      <w:r w:rsidRPr="00F3059B">
        <w:rPr>
          <w:rFonts w:ascii="Times New Roman" w:hAnsi="Times New Roman" w:cs="Times New Roman"/>
          <w:sz w:val="28"/>
          <w:szCs w:val="28"/>
        </w:rPr>
        <w:t>ероприятие, приуроченное ко Дню пожилого человека, с конкурсами и праздничными номерами.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«Не жалею, не зову, не плачу»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059B">
        <w:rPr>
          <w:rFonts w:ascii="Times New Roman" w:hAnsi="Times New Roman" w:cs="Times New Roman"/>
          <w:sz w:val="28"/>
          <w:szCs w:val="28"/>
        </w:rPr>
        <w:t>ечер поэзии, посвящённый юбилею Сергея Есенина, с чтением стихов и исполнением романсов.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краски жизни для тебя»: т</w:t>
      </w:r>
      <w:r w:rsidRPr="00F3059B">
        <w:rPr>
          <w:rFonts w:ascii="Times New Roman" w:hAnsi="Times New Roman" w:cs="Times New Roman"/>
          <w:sz w:val="28"/>
          <w:szCs w:val="28"/>
        </w:rPr>
        <w:t>ворческое событие, посвящённое Дню Матери, с интерактивным квестом и развлекательными элементами.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«Как я выжил,</w:t>
      </w:r>
      <w:r>
        <w:rPr>
          <w:rFonts w:ascii="Times New Roman" w:hAnsi="Times New Roman" w:cs="Times New Roman"/>
          <w:sz w:val="28"/>
          <w:szCs w:val="28"/>
        </w:rPr>
        <w:t xml:space="preserve"> будем знать только мы с тобой»: л</w:t>
      </w:r>
      <w:r w:rsidRPr="00F3059B">
        <w:rPr>
          <w:rFonts w:ascii="Times New Roman" w:hAnsi="Times New Roman" w:cs="Times New Roman"/>
          <w:sz w:val="28"/>
          <w:szCs w:val="28"/>
        </w:rPr>
        <w:t>итературный вечер, связанный с жизнью Константина Симонова и историей Великой Отечественной войны.</w:t>
      </w:r>
    </w:p>
    <w:p w:rsidR="00F3059B" w:rsidRP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«Наша уралочка»: </w:t>
      </w:r>
      <w:r w:rsidR="00B43C30">
        <w:rPr>
          <w:rFonts w:ascii="Times New Roman" w:hAnsi="Times New Roman" w:cs="Times New Roman"/>
          <w:sz w:val="28"/>
          <w:szCs w:val="28"/>
        </w:rPr>
        <w:t>в</w:t>
      </w:r>
      <w:r w:rsidRPr="00F3059B">
        <w:rPr>
          <w:rFonts w:ascii="Times New Roman" w:hAnsi="Times New Roman" w:cs="Times New Roman"/>
          <w:sz w:val="28"/>
          <w:szCs w:val="28"/>
        </w:rPr>
        <w:t>стреча, посвящённая местной писательнице Людмиле Константиновне Татьяничевой.</w:t>
      </w:r>
    </w:p>
    <w:p w:rsidR="00F3059B" w:rsidRDefault="00F3059B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59B">
        <w:rPr>
          <w:rFonts w:ascii="Times New Roman" w:hAnsi="Times New Roman" w:cs="Times New Roman"/>
          <w:sz w:val="28"/>
          <w:szCs w:val="28"/>
        </w:rPr>
        <w:t>«Ёлка для взрослых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="00B43C30">
        <w:rPr>
          <w:rFonts w:ascii="Times New Roman" w:hAnsi="Times New Roman" w:cs="Times New Roman"/>
          <w:sz w:val="28"/>
          <w:szCs w:val="28"/>
        </w:rPr>
        <w:t>в</w:t>
      </w:r>
      <w:r w:rsidRPr="00F3059B">
        <w:rPr>
          <w:rFonts w:ascii="Times New Roman" w:hAnsi="Times New Roman" w:cs="Times New Roman"/>
          <w:sz w:val="28"/>
          <w:szCs w:val="28"/>
        </w:rPr>
        <w:t>есёлый новогодний праздник с развлечениями и атмосферой волшебства.</w:t>
      </w:r>
    </w:p>
    <w:p w:rsidR="00354EE9" w:rsidRDefault="00640E09" w:rsidP="00B43C30">
      <w:pPr>
        <w:tabs>
          <w:tab w:val="left" w:pos="2084"/>
          <w:tab w:val="left" w:pos="2780"/>
          <w:tab w:val="left" w:pos="4745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354E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Продвижен</w:t>
      </w:r>
      <w:r w:rsidRPr="00354EE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354E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 </w:t>
      </w:r>
      <w:r w:rsidRPr="00354EE9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к</w:t>
      </w:r>
      <w:r w:rsidRPr="00354E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ни</w:t>
      </w:r>
      <w:r w:rsidRPr="00354EE9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г</w:t>
      </w:r>
      <w:r w:rsidRPr="00354E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и чте</w:t>
      </w:r>
      <w:r w:rsidRPr="00354EE9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н</w:t>
      </w:r>
      <w:r w:rsidRPr="00354E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ия</w:t>
      </w:r>
      <w:r w:rsidRPr="00354E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0E09" w:rsidRPr="00EE0DAE" w:rsidRDefault="00640E09" w:rsidP="00B43C30">
      <w:pPr>
        <w:tabs>
          <w:tab w:val="left" w:pos="2084"/>
          <w:tab w:val="left" w:pos="2780"/>
          <w:tab w:val="left" w:pos="4745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нтров чтения,</w:t>
      </w:r>
      <w:r w:rsidRPr="00EE0D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наличие проектов, программ по чтению (основные, наиболее значимые проекты, программы, мероприятия).</w:t>
      </w:r>
    </w:p>
    <w:p w:rsidR="005C772B" w:rsidRDefault="00E10F1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1253C">
        <w:rPr>
          <w:rFonts w:ascii="Times New Roman" w:eastAsia="Times New Roman" w:hAnsi="Times New Roman" w:cs="Times New Roman"/>
          <w:b/>
          <w:sz w:val="28"/>
        </w:rPr>
        <w:t xml:space="preserve">8.3. </w:t>
      </w:r>
      <w:r w:rsidRPr="00C1253C">
        <w:rPr>
          <w:rFonts w:ascii="Times New Roman" w:eastAsia="Times New Roman" w:hAnsi="Times New Roman" w:cs="Times New Roman"/>
          <w:b/>
          <w:i/>
          <w:sz w:val="28"/>
        </w:rPr>
        <w:t>Характеристика читательской аудитории</w:t>
      </w:r>
      <w:r w:rsidRPr="00C1253C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18" w:rsidRPr="001647A4" w:rsidRDefault="00E10F18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Наша аудитория разнообразна: возраст пользователей библиотеки от 3 до 80 лет. Самыми активными являются поклонники семейного чтения, школьники младшего и среднего звена, а также пожилые люди и пенсионеры. Библиотека находится в одном здании с Детской школой искусств и борцовским залом, что обеспечивает посещения аудитории детей младшего и среднего школьного возраста. В непосредственной близости находятся и все три детских сада поселения, что позволяет проводить активную работу с дошкольниками. Здания начальной и средней школы так же территориально приближены, что способствует налаживанию отношений и совместному проведению мероприятий. </w:t>
      </w:r>
    </w:p>
    <w:p w:rsidR="00E10F18" w:rsidRDefault="00E10F18" w:rsidP="00B43C30">
      <w:pPr>
        <w:spacing w:after="0" w:line="240" w:lineRule="auto"/>
        <w:ind w:left="-284" w:right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Библиотека расположена в спальном районе, где много жилых домов. Нашими активными пользователями в настоящее время являются семьи с маленькими детьми, пожилые люди и пенсионеры, женская часть населения активна больше мужской. После модернизации увеличилось число молодежи и студентов.</w:t>
      </w:r>
    </w:p>
    <w:p w:rsidR="00CD15AB" w:rsidRDefault="00640E09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Прогр</w:t>
      </w:r>
      <w:r w:rsidR="000D0502" w:rsidRPr="00EE0DA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ам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мно</w:t>
      </w:r>
      <w:r w:rsidR="00223E99" w:rsidRPr="00EE0DAE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0D0502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п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роект</w:t>
      </w:r>
      <w:r w:rsidR="000D0502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ая д</w:t>
      </w:r>
      <w:r w:rsidR="000D0502" w:rsidRPr="00EE0DA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е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ятель</w:t>
      </w:r>
      <w:r w:rsidR="000D0502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ость </w:t>
      </w:r>
      <w:r w:rsidR="000D0502" w:rsidRPr="00EE0DA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</w:t>
      </w:r>
      <w:r w:rsidR="000D0502" w:rsidRPr="00EE0DAE">
        <w:rPr>
          <w:rFonts w:ascii="Times New Roman" w:eastAsia="Times New Roman" w:hAnsi="Times New Roman" w:cs="Times New Roman"/>
          <w:i/>
          <w:sz w:val="28"/>
          <w:szCs w:val="28"/>
        </w:rPr>
        <w:t>иблиотек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Сотрудники библиотеки на базе своих клубов реализуют собственные программы и проекты: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Клуб «Казачий край» — программа «Знай свой край», 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Объединение «Мастерская настроения» —  проект «Ракурс»,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Литстудия «Мишкины сказки» —  программа «Вместе с книгой я расту»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Клуб для пожилых людей «Мы вместе» — «Особые люди в библиотеке»</w:t>
      </w:r>
    </w:p>
    <w:p w:rsidR="005C772B" w:rsidRDefault="005C772B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Клуб для младших школьников «Детвора»  — программа «Детство. Творчество. Развитие»</w:t>
      </w:r>
    </w:p>
    <w:p w:rsidR="005C772B" w:rsidRPr="005C772B" w:rsidRDefault="005C772B" w:rsidP="00B43C30">
      <w:pPr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Объединение для подростков «МИКС» — </w:t>
      </w:r>
      <w:r w:rsidR="00FD28D5">
        <w:rPr>
          <w:rFonts w:ascii="Times New Roman" w:eastAsia="Times New Roman" w:hAnsi="Times New Roman" w:cs="Times New Roman"/>
          <w:sz w:val="28"/>
          <w:szCs w:val="28"/>
        </w:rPr>
        <w:t xml:space="preserve"> проект «Будем Первыми!»</w:t>
      </w:r>
    </w:p>
    <w:p w:rsidR="00640E09" w:rsidRPr="00EE0DAE" w:rsidRDefault="00640E09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8.4.1. 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>Участие в грантовой деятельности</w:t>
      </w:r>
    </w:p>
    <w:tbl>
      <w:tblPr>
        <w:tblStyle w:val="a7"/>
        <w:tblW w:w="10349" w:type="dxa"/>
        <w:tblInd w:w="-318" w:type="dxa"/>
        <w:tblLayout w:type="fixed"/>
        <w:tblLook w:val="04A0"/>
      </w:tblPr>
      <w:tblGrid>
        <w:gridCol w:w="1478"/>
        <w:gridCol w:w="1478"/>
        <w:gridCol w:w="1479"/>
        <w:gridCol w:w="1478"/>
        <w:gridCol w:w="1479"/>
        <w:gridCol w:w="1478"/>
        <w:gridCol w:w="1479"/>
      </w:tblGrid>
      <w:tr w:rsidR="00640E09" w:rsidRPr="00EE0DAE" w:rsidTr="00640E09">
        <w:tc>
          <w:tcPr>
            <w:tcW w:w="1478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(от кого подана заявка)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Фонд (грантодатель)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(в т.ч. размер гранта), руб.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Результат участия в грантовом конкурсе</w:t>
            </w:r>
          </w:p>
          <w:p w:rsidR="00640E09" w:rsidRPr="00EE0DAE" w:rsidRDefault="00640E09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(проект не поддержан; победитель; ожидание результата)</w:t>
            </w:r>
          </w:p>
        </w:tc>
      </w:tr>
      <w:tr w:rsidR="00640E09" w:rsidRPr="00EE0DAE" w:rsidTr="00C76E11">
        <w:tc>
          <w:tcPr>
            <w:tcW w:w="1478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  <w:shd w:val="clear" w:color="auto" w:fill="auto"/>
          </w:tcPr>
          <w:p w:rsidR="00640E09" w:rsidRPr="00B53CD9" w:rsidRDefault="00B53CD9" w:rsidP="00B4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C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09" w:rsidRPr="00EE0DAE" w:rsidTr="00C76E11">
        <w:tc>
          <w:tcPr>
            <w:tcW w:w="1478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8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8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8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  <w:shd w:val="clear" w:color="auto" w:fill="auto"/>
          </w:tcPr>
          <w:p w:rsidR="00640E09" w:rsidRPr="00EE0DAE" w:rsidRDefault="00640E09" w:rsidP="00B43C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A7C92" w:rsidRPr="00EE0DAE" w:rsidRDefault="00640E09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8.4.2. </w:t>
      </w:r>
      <w:r w:rsidR="004A7C92" w:rsidRPr="00EE0DAE">
        <w:rPr>
          <w:rFonts w:ascii="Times New Roman" w:eastAsia="Times New Roman" w:hAnsi="Times New Roman" w:cs="Times New Roman"/>
          <w:i/>
          <w:sz w:val="28"/>
          <w:szCs w:val="28"/>
        </w:rPr>
        <w:t>Участие в проекте «Гений места»</w:t>
      </w:r>
    </w:p>
    <w:tbl>
      <w:tblPr>
        <w:tblStyle w:val="a7"/>
        <w:tblW w:w="9356" w:type="dxa"/>
        <w:tblInd w:w="108" w:type="dxa"/>
        <w:tblLook w:val="04A0"/>
      </w:tblPr>
      <w:tblGrid>
        <w:gridCol w:w="6379"/>
        <w:gridCol w:w="2977"/>
      </w:tblGrid>
      <w:tr w:rsidR="00761A04" w:rsidRPr="00EE0DAE" w:rsidTr="00761A04">
        <w:tc>
          <w:tcPr>
            <w:tcW w:w="9356" w:type="dxa"/>
            <w:gridSpan w:val="2"/>
          </w:tcPr>
          <w:p w:rsidR="00761A04" w:rsidRPr="00EE0DAE" w:rsidRDefault="00761A04" w:rsidP="00B43C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библиотеки, где открыта точка концентрации талантов</w:t>
            </w: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работы точки</w:t>
            </w:r>
          </w:p>
        </w:tc>
        <w:tc>
          <w:tcPr>
            <w:tcW w:w="2977" w:type="dxa"/>
          </w:tcPr>
          <w:p w:rsidR="00C22627" w:rsidRPr="00EE0DAE" w:rsidRDefault="00BE55EC" w:rsidP="00B43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в 2025 г.</w:t>
            </w: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мероприятий в рамках проекта всего, из них:</w:t>
            </w:r>
          </w:p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просветительских</w:t>
            </w:r>
          </w:p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- с привлечением партнеров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посещений мероприятий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продуктов, проектов, созданных на базе библиотеки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изданий в фонде по креативным индустриям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выданных книг по креативным индустриям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627" w:rsidRPr="00EE0DAE" w:rsidTr="00C22627">
        <w:tc>
          <w:tcPr>
            <w:tcW w:w="6379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ресурсов по ГМ (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сайт, социальные сети, регулярная рубрика)</w:t>
            </w:r>
          </w:p>
        </w:tc>
        <w:tc>
          <w:tcPr>
            <w:tcW w:w="2977" w:type="dxa"/>
          </w:tcPr>
          <w:p w:rsidR="00C22627" w:rsidRPr="00EE0DAE" w:rsidRDefault="00C22627" w:rsidP="00B43C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0502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5F26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B57C1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55F26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1B5B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0D0502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Реклама</w:t>
      </w:r>
      <w:r w:rsidR="00184AAB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продвижение </w:t>
      </w:r>
      <w:r w:rsidR="00B71208" w:rsidRPr="00C125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отеки </w:t>
      </w:r>
      <w:r w:rsidR="00184AAB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ибл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отечн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ы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B71208" w:rsidRPr="00C125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л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="000D0502" w:rsidRPr="00C125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0339" w:rsidRDefault="00F50339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Рекламная деятельность библиотеки в текущем году включила в себя продолжение работы над сайтом библиотеки </w:t>
      </w:r>
      <w:hyperlink r:id="rId15" w:history="1">
        <w:r w:rsidRPr="001502E9">
          <w:rPr>
            <w:rStyle w:val="a5"/>
            <w:rFonts w:ascii="Times New Roman" w:eastAsia="Times New Roman" w:hAnsi="Times New Roman" w:cs="Times New Roman"/>
            <w:sz w:val="28"/>
          </w:rPr>
          <w:t>http://biblioetkul.ru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 и активное представление своей работы в социальных сетях. Мы видим в этом отличную возможность для расширения библиотечного пространства, охвата большего числа пользователей, создания образа своей библиотеки как «гостеприимного и богатого ресурсного центра». </w:t>
      </w:r>
    </w:p>
    <w:p w:rsidR="00F50339" w:rsidRDefault="00F50339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Наши личные страницы и группы в социальных сетях «Одноклассники», «ВКонтакте», </w:t>
      </w:r>
      <w:r w:rsidR="00B53CD9"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Телеграм</w:t>
      </w:r>
      <w:r w:rsidR="00B53CD9">
        <w:rPr>
          <w:rFonts w:ascii="Times New Roman" w:eastAsia="Times New Roman" w:hAnsi="Times New Roman" w:cs="Times New Roman"/>
          <w:color w:val="000000"/>
          <w:sz w:val="28"/>
        </w:rPr>
        <w:t>» и «МАХ»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продолжают свою активную работу, информируя наших читателей, наглядно отражают результаты </w:t>
      </w:r>
      <w:r w:rsidR="00C1253C">
        <w:rPr>
          <w:rFonts w:ascii="Times New Roman" w:eastAsia="Times New Roman" w:hAnsi="Times New Roman" w:cs="Times New Roman"/>
          <w:color w:val="000000"/>
          <w:sz w:val="28"/>
        </w:rPr>
        <w:t>деятельности библиотеки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позволяют нам поддерживать постоянный контакт и обратную связь. </w:t>
      </w:r>
    </w:p>
    <w:p w:rsidR="00F50339" w:rsidRDefault="00F50339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Публикация видеороликов на страницах социальных сетей наглядно демонстрирует нашу работу. Кроме публикаций на базе собственного сайта и социальных сетей, наша информация представлена на страничках Администрации сельского поселения и </w:t>
      </w:r>
      <w:r w:rsidR="00C1253C">
        <w:rPr>
          <w:rFonts w:ascii="Times New Roman" w:eastAsia="Times New Roman" w:hAnsi="Times New Roman" w:cs="Times New Roman"/>
          <w:color w:val="000000"/>
          <w:sz w:val="28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</w:rPr>
        <w:t>, Управления культуры, газеты Искра. В будущем году мы планируем активную работу по улучшению, развитию наших ресурсов.</w:t>
      </w:r>
    </w:p>
    <w:p w:rsidR="00F50339" w:rsidRDefault="00F50339" w:rsidP="00B43C30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Говоря о рекламе, все сотрудники библиотеки используют и традиционные, «бумажные» средства: мероприятия сопровождаются пригласительными</w:t>
      </w:r>
      <w:r w:rsidR="00C1253C">
        <w:rPr>
          <w:rFonts w:ascii="Times New Roman" w:eastAsia="Times New Roman" w:hAnsi="Times New Roman" w:cs="Times New Roman"/>
          <w:color w:val="000000"/>
          <w:sz w:val="28"/>
        </w:rPr>
        <w:t xml:space="preserve"> билетами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C1253C">
        <w:rPr>
          <w:rFonts w:ascii="Times New Roman" w:eastAsia="Times New Roman" w:hAnsi="Times New Roman" w:cs="Times New Roman"/>
          <w:color w:val="000000"/>
          <w:sz w:val="28"/>
        </w:rPr>
        <w:t>листовками</w:t>
      </w:r>
      <w:r>
        <w:rPr>
          <w:rFonts w:ascii="Times New Roman" w:eastAsia="Times New Roman" w:hAnsi="Times New Roman" w:cs="Times New Roman"/>
          <w:color w:val="000000"/>
          <w:sz w:val="28"/>
        </w:rPr>
        <w:t>. Мы раздаем информационные и тематические буклеты и закладки. Каждая кафедра оснащена визитницами, информационными планшетами, где каждый пользователь может взять для себя, визитку с контактными данными библиотеки, буклет, узнать о проходящих конкурсах и мероприятиях.</w:t>
      </w:r>
    </w:p>
    <w:p w:rsidR="00F50339" w:rsidRPr="00EE0DAE" w:rsidRDefault="00F50339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BB8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02A20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54E29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аев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="00C54E29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C54E29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ибл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ек.</w:t>
      </w:r>
    </w:p>
    <w:p w:rsidR="007C72C9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02A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1. Ре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х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роектов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оратив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C72C9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D28D5" w:rsidRDefault="00FD28D5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</w:t>
      </w:r>
      <w:r w:rsidRPr="00445EE7">
        <w:rPr>
          <w:rFonts w:ascii="Times New Roman" w:eastAsia="Times New Roman" w:hAnsi="Times New Roman" w:cs="Times New Roman"/>
          <w:sz w:val="28"/>
        </w:rPr>
        <w:t xml:space="preserve">раеведческой </w:t>
      </w:r>
      <w:r>
        <w:rPr>
          <w:rFonts w:ascii="Times New Roman" w:eastAsia="Times New Roman" w:hAnsi="Times New Roman" w:cs="Times New Roman"/>
          <w:sz w:val="28"/>
        </w:rPr>
        <w:t xml:space="preserve">деятельности </w:t>
      </w:r>
      <w:r w:rsidRPr="00445EE7">
        <w:rPr>
          <w:rFonts w:ascii="Times New Roman" w:eastAsia="Times New Roman" w:hAnsi="Times New Roman" w:cs="Times New Roman"/>
          <w:sz w:val="28"/>
        </w:rPr>
        <w:t xml:space="preserve">библиотеки </w:t>
      </w:r>
      <w:r>
        <w:rPr>
          <w:rFonts w:ascii="Times New Roman" w:eastAsia="Times New Roman" w:hAnsi="Times New Roman" w:cs="Times New Roman"/>
          <w:sz w:val="28"/>
        </w:rPr>
        <w:t xml:space="preserve">новшеством </w:t>
      </w:r>
      <w:r w:rsidRPr="00445EE7">
        <w:rPr>
          <w:rFonts w:ascii="Times New Roman" w:eastAsia="Times New Roman" w:hAnsi="Times New Roman" w:cs="Times New Roman"/>
          <w:sz w:val="28"/>
        </w:rPr>
        <w:t>является</w:t>
      </w:r>
      <w:r>
        <w:rPr>
          <w:rFonts w:ascii="Times New Roman" w:eastAsia="Times New Roman" w:hAnsi="Times New Roman" w:cs="Times New Roman"/>
          <w:sz w:val="28"/>
        </w:rPr>
        <w:t xml:space="preserve"> создание</w:t>
      </w:r>
      <w:r w:rsidRPr="00445EE7">
        <w:rPr>
          <w:rFonts w:ascii="Times New Roman" w:eastAsia="Times New Roman" w:hAnsi="Times New Roman" w:cs="Times New Roman"/>
          <w:sz w:val="28"/>
        </w:rPr>
        <w:t xml:space="preserve"> клуба </w:t>
      </w:r>
      <w:r w:rsidRPr="00445EE7">
        <w:rPr>
          <w:rFonts w:ascii="Times New Roman" w:eastAsia="Times New Roman" w:hAnsi="Times New Roman" w:cs="Times New Roman"/>
          <w:b/>
          <w:sz w:val="28"/>
        </w:rPr>
        <w:t>«Казачий край»</w:t>
      </w:r>
      <w:r w:rsidRPr="00445EE7">
        <w:rPr>
          <w:rFonts w:ascii="Times New Roman" w:eastAsia="Times New Roman" w:hAnsi="Times New Roman" w:cs="Times New Roman"/>
          <w:sz w:val="28"/>
        </w:rPr>
        <w:t xml:space="preserve"> для младших школьников</w:t>
      </w:r>
      <w:r>
        <w:rPr>
          <w:rFonts w:ascii="Times New Roman" w:eastAsia="Times New Roman" w:hAnsi="Times New Roman" w:cs="Times New Roman"/>
          <w:sz w:val="28"/>
        </w:rPr>
        <w:t>, с целью</w:t>
      </w:r>
      <w:r w:rsidRPr="00445EE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изучения</w:t>
      </w:r>
      <w:r w:rsidRPr="00445EE7">
        <w:rPr>
          <w:rFonts w:ascii="Times New Roman" w:eastAsia="Times New Roman" w:hAnsi="Times New Roman" w:cs="Times New Roman"/>
          <w:sz w:val="28"/>
        </w:rPr>
        <w:t xml:space="preserve"> культуры и истории своего</w:t>
      </w:r>
      <w:r>
        <w:rPr>
          <w:rFonts w:ascii="Times New Roman" w:eastAsia="Times New Roman" w:hAnsi="Times New Roman" w:cs="Times New Roman"/>
          <w:sz w:val="28"/>
        </w:rPr>
        <w:t xml:space="preserve"> села и родного края, сохранения, распространения</w:t>
      </w:r>
      <w:r w:rsidRPr="00445EE7">
        <w:rPr>
          <w:rFonts w:ascii="Times New Roman" w:eastAsia="Times New Roman" w:hAnsi="Times New Roman" w:cs="Times New Roman"/>
          <w:sz w:val="28"/>
        </w:rPr>
        <w:t xml:space="preserve"> и популяризаци</w:t>
      </w:r>
      <w:r>
        <w:rPr>
          <w:rFonts w:ascii="Times New Roman" w:eastAsia="Times New Roman" w:hAnsi="Times New Roman" w:cs="Times New Roman"/>
          <w:sz w:val="28"/>
        </w:rPr>
        <w:t>и</w:t>
      </w:r>
      <w:r w:rsidRPr="00445EE7">
        <w:rPr>
          <w:rFonts w:ascii="Times New Roman" w:eastAsia="Times New Roman" w:hAnsi="Times New Roman" w:cs="Times New Roman"/>
          <w:sz w:val="28"/>
        </w:rPr>
        <w:t xml:space="preserve"> краеведческих знаний.</w:t>
      </w:r>
      <w:r>
        <w:rPr>
          <w:rFonts w:ascii="Times New Roman" w:eastAsia="Times New Roman" w:hAnsi="Times New Roman" w:cs="Times New Roman"/>
          <w:sz w:val="28"/>
        </w:rPr>
        <w:t xml:space="preserve"> В рамках работы клуба на протяжении года проводились такие мероприятия как: тематические</w:t>
      </w:r>
      <w:r w:rsidRPr="00445EE7">
        <w:rPr>
          <w:rFonts w:ascii="Times New Roman" w:eastAsia="Times New Roman" w:hAnsi="Times New Roman" w:cs="Times New Roman"/>
          <w:sz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</w:rPr>
        <w:t>ы</w:t>
      </w:r>
      <w:r w:rsidRPr="00445EE7">
        <w:rPr>
          <w:rFonts w:ascii="Times New Roman" w:eastAsia="Times New Roman" w:hAnsi="Times New Roman" w:cs="Times New Roman"/>
          <w:sz w:val="28"/>
        </w:rPr>
        <w:t xml:space="preserve"> «Гордо зовутся они – казаки!»</w:t>
      </w:r>
      <w:r>
        <w:rPr>
          <w:rFonts w:ascii="Times New Roman" w:eastAsia="Times New Roman" w:hAnsi="Times New Roman" w:cs="Times New Roman"/>
          <w:sz w:val="28"/>
        </w:rPr>
        <w:t xml:space="preserve">, «Казак из казачьего рода!»; казачьи игры </w:t>
      </w:r>
      <w:r w:rsidRPr="00445EE7">
        <w:rPr>
          <w:rFonts w:ascii="Times New Roman" w:eastAsia="Times New Roman" w:hAnsi="Times New Roman" w:cs="Times New Roman"/>
          <w:sz w:val="28"/>
        </w:rPr>
        <w:t xml:space="preserve"> «Где в</w:t>
      </w:r>
      <w:r>
        <w:rPr>
          <w:rFonts w:ascii="Times New Roman" w:eastAsia="Times New Roman" w:hAnsi="Times New Roman" w:cs="Times New Roman"/>
          <w:sz w:val="28"/>
        </w:rPr>
        <w:t xml:space="preserve">раг, там и казак!», </w:t>
      </w:r>
      <w:r w:rsidRPr="00445EE7">
        <w:rPr>
          <w:rFonts w:ascii="Times New Roman" w:eastAsia="Times New Roman" w:hAnsi="Times New Roman" w:cs="Times New Roman"/>
          <w:sz w:val="28"/>
        </w:rPr>
        <w:t>«Казачий девичник»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445EE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«Казак слово молвил!». </w:t>
      </w:r>
      <w:r w:rsidRPr="00FD28D5">
        <w:rPr>
          <w:rFonts w:ascii="Times New Roman" w:eastAsia="Times New Roman" w:hAnsi="Times New Roman" w:cs="Times New Roman"/>
          <w:sz w:val="28"/>
        </w:rPr>
        <w:t>Краеведческая викторина «Еткуль многогранный» проведена для старших школьников, воспитанников Белоносовской</w:t>
      </w:r>
      <w:r>
        <w:rPr>
          <w:rFonts w:ascii="Times New Roman" w:eastAsia="Times New Roman" w:hAnsi="Times New Roman" w:cs="Times New Roman"/>
          <w:sz w:val="28"/>
        </w:rPr>
        <w:t xml:space="preserve"> СОШ. Кроме того и</w:t>
      </w:r>
      <w:r w:rsidRPr="00FD28D5">
        <w:rPr>
          <w:rFonts w:ascii="Times New Roman" w:eastAsia="Times New Roman" w:hAnsi="Times New Roman" w:cs="Times New Roman"/>
          <w:sz w:val="28"/>
        </w:rPr>
        <w:t xml:space="preserve"> дошкол</w:t>
      </w:r>
      <w:r>
        <w:rPr>
          <w:rFonts w:ascii="Times New Roman" w:eastAsia="Times New Roman" w:hAnsi="Times New Roman" w:cs="Times New Roman"/>
          <w:sz w:val="28"/>
        </w:rPr>
        <w:t>ьники</w:t>
      </w:r>
      <w:r w:rsidRPr="00FD28D5">
        <w:rPr>
          <w:rFonts w:ascii="Times New Roman" w:eastAsia="Times New Roman" w:hAnsi="Times New Roman" w:cs="Times New Roman"/>
          <w:sz w:val="28"/>
        </w:rPr>
        <w:t xml:space="preserve"> продолжают знакомиться </w:t>
      </w:r>
      <w:r>
        <w:rPr>
          <w:rFonts w:ascii="Times New Roman" w:eastAsia="Times New Roman" w:hAnsi="Times New Roman" w:cs="Times New Roman"/>
          <w:sz w:val="28"/>
        </w:rPr>
        <w:t xml:space="preserve">с историей родного края, как на мероприятии </w:t>
      </w:r>
      <w:r w:rsidRPr="00FD28D5">
        <w:rPr>
          <w:rFonts w:ascii="Times New Roman" w:eastAsia="Times New Roman" w:hAnsi="Times New Roman" w:cs="Times New Roman"/>
          <w:sz w:val="28"/>
        </w:rPr>
        <w:t xml:space="preserve"> «Крепость на берегу стояла»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Викторина </w:t>
      </w:r>
      <w:r w:rsidRPr="00272D1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«Будь здоров, казачок!»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участниками которой стали воспитанники детского сада «Одуванчик», показала, что дети дошкольного возраста хорошо разбираются в правилах здоровья. Научатся правильно питаться и по примеру своих предков, казаков, будут закаляться и вырастут крепкими и активными еткульчанами!</w:t>
      </w:r>
    </w:p>
    <w:p w:rsidR="00602DB4" w:rsidRDefault="00602DB4" w:rsidP="00B43C30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краеведческая беседа </w:t>
      </w:r>
      <w:r w:rsidRPr="00272D17">
        <w:rPr>
          <w:rFonts w:ascii="Times New Roman" w:hAnsi="Times New Roman" w:cs="Times New Roman"/>
          <w:b/>
          <w:i/>
          <w:sz w:val="28"/>
          <w:szCs w:val="28"/>
        </w:rPr>
        <w:t>«Подвиг танкиста. Семен Хохряков»</w:t>
      </w:r>
      <w:r>
        <w:rPr>
          <w:rFonts w:ascii="Times New Roman" w:hAnsi="Times New Roman" w:cs="Times New Roman"/>
          <w:sz w:val="28"/>
          <w:szCs w:val="28"/>
        </w:rPr>
        <w:t xml:space="preserve"> была подготовлена для учащихся седьмого класса, и рассказала о знаменитом земляке. Семен Хохряков, орденоносец, самый результативный танкист, погиб накануне Победы.</w:t>
      </w:r>
      <w:r w:rsidRPr="00272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знать биографию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земляка, уроженца села Коелга, Хохрякова Семена Васильевича.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умно талантливый, умный человек, о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 из самых результативных танкистов Великой Отечественной войны.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мероприятия ребята узнали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интересного о жизни Семена Васильевича, о его захватывающей, 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сожалению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трагичной судьбе.Очень важно знать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поименно</w:t>
      </w:r>
      <w:r w:rsidRPr="004E0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гордиться нашими земляками - героями!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из детского сада «Одуванчик» стали участниками игровой программы </w:t>
      </w:r>
      <w:r w:rsidRPr="00272D17">
        <w:rPr>
          <w:rFonts w:ascii="Times New Roman" w:hAnsi="Times New Roman" w:cs="Times New Roman"/>
          <w:b/>
          <w:i/>
          <w:sz w:val="28"/>
          <w:szCs w:val="28"/>
        </w:rPr>
        <w:t>«Гори, гори ясно!»</w:t>
      </w:r>
      <w:r>
        <w:rPr>
          <w:rFonts w:ascii="Times New Roman" w:hAnsi="Times New Roman" w:cs="Times New Roman"/>
          <w:sz w:val="28"/>
          <w:szCs w:val="28"/>
        </w:rPr>
        <w:t xml:space="preserve"> по народным играм и забавам.  В начале занятия состоялось небольшое знакомство с прошлым казачьей крепости и станицы Еткульской. Большое значение придавали казаки правильному воспитанию подрастающих казачат. А это и обучение в школе, трудовое воспитание в семье и правильный отдых. Игры на свежем воздухе, соревновательный момент и проверка на ловкость, гибкость. С восторгом малыши играли в  игры «Лошадки», попробовали боевое построение,  и пустились в казачий перепляс и конечно заплели руки в «Ручеек»!</w:t>
      </w:r>
    </w:p>
    <w:p w:rsidR="00602DB4" w:rsidRDefault="00602DB4" w:rsidP="00B43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Игротека </w:t>
      </w:r>
      <w:r w:rsidRPr="00763080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Народные </w:t>
      </w:r>
      <w:r w:rsidRPr="00763080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гры</w:t>
      </w:r>
      <w:r w:rsidRPr="00763080">
        <w:rPr>
          <w:rFonts w:ascii="Times New Roman" w:hAnsi="Times New Roman" w:cs="Times New Roman"/>
          <w:b/>
          <w:i/>
          <w:sz w:val="28"/>
          <w:szCs w:val="28"/>
        </w:rPr>
        <w:t xml:space="preserve"> Южного Урала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участниками которой стали воспитанники Белоносовской СОШ в июле, собрала в себя игры традиционных народностей Урала: татарская «Тюбетейка», казачья «Вырви хвост», немецкая  «Блинденкухен» и другие игры оказались захватывающими и подарили ребятам позитивный заряд бодрости!</w:t>
      </w:r>
    </w:p>
    <w:p w:rsidR="00602DB4" w:rsidRPr="00EE0DAE" w:rsidRDefault="00602DB4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C76E11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02A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671B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ые 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аправл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 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дч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кой деят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е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ьн</w:t>
      </w:r>
      <w:r w:rsidR="003671BE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ости</w:t>
      </w:r>
      <w:r w:rsidR="00C76E1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примерами проектов/программ//мероприятий:</w:t>
      </w:r>
    </w:p>
    <w:p w:rsidR="00371BB8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02A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дов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ний (дви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да, источ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выд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ча).</w:t>
      </w:r>
    </w:p>
    <w:tbl>
      <w:tblPr>
        <w:tblStyle w:val="a7"/>
        <w:tblW w:w="0" w:type="auto"/>
        <w:tblLook w:val="04A0"/>
      </w:tblPr>
      <w:tblGrid>
        <w:gridCol w:w="3694"/>
        <w:gridCol w:w="1454"/>
        <w:gridCol w:w="1454"/>
        <w:gridCol w:w="1535"/>
        <w:gridCol w:w="1433"/>
      </w:tblGrid>
      <w:tr w:rsidR="00C76E11" w:rsidRPr="00EE0DAE" w:rsidTr="00C76E11">
        <w:tc>
          <w:tcPr>
            <w:tcW w:w="3694" w:type="dxa"/>
          </w:tcPr>
          <w:p w:rsidR="00C76E11" w:rsidRPr="00EE0DAE" w:rsidRDefault="00C76E11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454" w:type="dxa"/>
            <w:vAlign w:val="center"/>
          </w:tcPr>
          <w:p w:rsidR="00C76E11" w:rsidRPr="00EE0DAE" w:rsidRDefault="00C76E11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54" w:type="dxa"/>
            <w:vAlign w:val="center"/>
          </w:tcPr>
          <w:p w:rsidR="00C76E11" w:rsidRPr="00EE0DAE" w:rsidRDefault="00C76E11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35" w:type="dxa"/>
            <w:vAlign w:val="center"/>
          </w:tcPr>
          <w:p w:rsidR="00C76E11" w:rsidRPr="00EE0DAE" w:rsidRDefault="00C76E11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33" w:type="dxa"/>
            <w:vAlign w:val="center"/>
          </w:tcPr>
          <w:p w:rsidR="00C76E11" w:rsidRPr="00EE0DAE" w:rsidRDefault="00C76E11" w:rsidP="00B43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562E91" w:rsidRPr="00EE0DAE" w:rsidTr="00562E91">
        <w:tc>
          <w:tcPr>
            <w:tcW w:w="3694" w:type="dxa"/>
          </w:tcPr>
          <w:p w:rsidR="00562E91" w:rsidRPr="00EE0DAE" w:rsidRDefault="00562E91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Поступило в фонд</w:t>
            </w:r>
          </w:p>
        </w:tc>
        <w:tc>
          <w:tcPr>
            <w:tcW w:w="1454" w:type="dxa"/>
          </w:tcPr>
          <w:p w:rsidR="00562E91" w:rsidRPr="00EE0DAE" w:rsidRDefault="000A513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:rsidR="00562E91" w:rsidRPr="00EE0DAE" w:rsidRDefault="000A513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5" w:type="dxa"/>
          </w:tcPr>
          <w:p w:rsidR="00562E91" w:rsidRPr="00EE0DAE" w:rsidRDefault="00FD28D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3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2E91" w:rsidRPr="00EE0DAE" w:rsidTr="00562E91">
        <w:tc>
          <w:tcPr>
            <w:tcW w:w="3694" w:type="dxa"/>
          </w:tcPr>
          <w:p w:rsidR="00562E91" w:rsidRPr="00EE0DAE" w:rsidRDefault="00562E91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поступлений (перечислить)</w:t>
            </w:r>
          </w:p>
        </w:tc>
        <w:tc>
          <w:tcPr>
            <w:tcW w:w="1454" w:type="dxa"/>
          </w:tcPr>
          <w:p w:rsidR="00562E91" w:rsidRPr="00EE0DAE" w:rsidRDefault="000A513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</w:t>
            </w:r>
          </w:p>
        </w:tc>
        <w:tc>
          <w:tcPr>
            <w:tcW w:w="1454" w:type="dxa"/>
          </w:tcPr>
          <w:p w:rsidR="00562E91" w:rsidRPr="00EE0DAE" w:rsidRDefault="000A5133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</w:t>
            </w:r>
          </w:p>
        </w:tc>
        <w:tc>
          <w:tcPr>
            <w:tcW w:w="1535" w:type="dxa"/>
          </w:tcPr>
          <w:p w:rsidR="00562E91" w:rsidRPr="00EE0DAE" w:rsidRDefault="00FD28D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3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2E91" w:rsidRPr="00EE0DAE" w:rsidTr="00562E91">
        <w:tc>
          <w:tcPr>
            <w:tcW w:w="3694" w:type="dxa"/>
          </w:tcPr>
          <w:p w:rsidR="00562E91" w:rsidRPr="00EE0DAE" w:rsidRDefault="00562E91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Выбыло из фонда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3" w:type="dxa"/>
          </w:tcPr>
          <w:p w:rsidR="00562E91" w:rsidRPr="00EE0DAE" w:rsidRDefault="00FD28D5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2E91" w:rsidRPr="00EE0DAE" w:rsidTr="00562E91">
        <w:tc>
          <w:tcPr>
            <w:tcW w:w="3694" w:type="dxa"/>
          </w:tcPr>
          <w:p w:rsidR="00562E91" w:rsidRPr="00EE0DAE" w:rsidRDefault="00562E91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Состоит на начало года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2128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2133</w:t>
            </w:r>
          </w:p>
        </w:tc>
        <w:tc>
          <w:tcPr>
            <w:tcW w:w="1535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2133</w:t>
            </w:r>
          </w:p>
        </w:tc>
        <w:tc>
          <w:tcPr>
            <w:tcW w:w="1433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62E91" w:rsidRPr="00EE0DAE" w:rsidTr="00562E91">
        <w:tc>
          <w:tcPr>
            <w:tcW w:w="3694" w:type="dxa"/>
          </w:tcPr>
          <w:p w:rsidR="00562E91" w:rsidRPr="00EE0DAE" w:rsidRDefault="00C76E11" w:rsidP="00B43C30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Выдано документов за год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4322</w:t>
            </w:r>
          </w:p>
        </w:tc>
        <w:tc>
          <w:tcPr>
            <w:tcW w:w="1454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4369</w:t>
            </w:r>
          </w:p>
        </w:tc>
        <w:tc>
          <w:tcPr>
            <w:tcW w:w="1535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4389</w:t>
            </w:r>
          </w:p>
        </w:tc>
        <w:tc>
          <w:tcPr>
            <w:tcW w:w="1433" w:type="dxa"/>
          </w:tcPr>
          <w:p w:rsidR="00562E91" w:rsidRPr="00EE0DAE" w:rsidRDefault="001940E0" w:rsidP="00B43C30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+20</w:t>
            </w:r>
          </w:p>
        </w:tc>
      </w:tr>
    </w:tbl>
    <w:p w:rsidR="003671BE" w:rsidRPr="007F3350" w:rsidRDefault="00921B6D" w:rsidP="00B43C30">
      <w:pPr>
        <w:tabs>
          <w:tab w:val="left" w:pos="92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D02A20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.4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крыт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и 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движение 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к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дче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с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 фо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н</w:t>
      </w:r>
      <w:r w:rsidR="003671BE" w:rsidRPr="007F33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дов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том ч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 создан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вир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т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ых вы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="003671BE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вок.</w:t>
      </w:r>
      <w:r w:rsidR="00BB2A65" w:rsidRPr="007F33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940E0" w:rsidRDefault="001940E0" w:rsidP="00B43C30">
      <w:pPr>
        <w:tabs>
          <w:tab w:val="left" w:pos="921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сайте библиотеки</w:t>
      </w:r>
      <w:r w:rsid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раздел «Краеведение», который содержит материалы по истории Еткуля и Еткульского района любезно предоставленный библиотеке местным краеведом Б. Ф. Щипачёвым. В феврале в клубе «МИКС» для подростков </w:t>
      </w:r>
      <w:r w:rsidR="007F335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подростки</w:t>
      </w:r>
      <w:r w:rsid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прошла краеведческая фото-акция</w:t>
      </w:r>
      <w:r w:rsidR="007F335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>«В объективе - Зима»</w:t>
      </w:r>
      <w:r w:rsid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юбилею героя С. Хохрякова была организована  тематическая выставка и одноимённый час памяти </w:t>
      </w:r>
      <w:r w:rsidR="007F3350" w:rsidRP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>«Подвиг танкиста.</w:t>
      </w:r>
      <w:r w:rsid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350" w:rsidRP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>С. Хохряков»</w:t>
      </w:r>
      <w:r w:rsidR="007F3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младших школьников был создан  буклет  </w:t>
      </w:r>
      <w:r w:rsidR="007F3350">
        <w:rPr>
          <w:rFonts w:ascii="Times New Roman" w:hAnsi="Times New Roman" w:cs="Times New Roman"/>
          <w:sz w:val="28"/>
          <w:szCs w:val="28"/>
        </w:rPr>
        <w:t>«Подвиг героя южноуральца». Наша библиотека стала участницей фестиваля «Челябинская область – большая семья!» приняв участие с игровой программой «Подвижные игры для всех!» и викториной по историческим моментам нашего района.</w:t>
      </w:r>
      <w:r w:rsidR="004A16E6">
        <w:rPr>
          <w:rFonts w:ascii="Times New Roman" w:hAnsi="Times New Roman" w:cs="Times New Roman"/>
          <w:sz w:val="28"/>
          <w:szCs w:val="28"/>
        </w:rPr>
        <w:t xml:space="preserve"> Старшие школьники стали участниками краеведческой викторины-путешествия по родным поселениям, чтоб узнать, когда созданы и чем были богаты в старину поселения района. Новогодний праздник тоже</w:t>
      </w:r>
      <w:r w:rsidR="00BA68D6">
        <w:rPr>
          <w:rFonts w:ascii="Times New Roman" w:hAnsi="Times New Roman" w:cs="Times New Roman"/>
          <w:sz w:val="28"/>
          <w:szCs w:val="28"/>
        </w:rPr>
        <w:t xml:space="preserve">  включил в себя краеведческие элементы: младшие школьники узнали «Как в старину новый год встречали».</w:t>
      </w:r>
    </w:p>
    <w:p w:rsidR="007F3350" w:rsidRDefault="007F3350" w:rsidP="00B43C30">
      <w:pPr>
        <w:tabs>
          <w:tab w:val="left" w:pos="92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350" w:rsidRPr="00EE0DAE" w:rsidRDefault="007F3350" w:rsidP="00B43C30">
      <w:pPr>
        <w:tabs>
          <w:tab w:val="left" w:pos="921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39C2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8517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.5.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Формирован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дческих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ных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ибл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отек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(как отдель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ым электронн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м, так 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е, портале)</w:t>
      </w:r>
      <w:r w:rsidR="00D85170" w:rsidRPr="00EE0DAE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8517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1BB8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8517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64917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ний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1BB8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8517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.7</w:t>
      </w:r>
      <w:r w:rsidR="00D02A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чие)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отеке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сторик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-кра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дче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зей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ых</w:t>
      </w:r>
      <w:r w:rsidR="00C54E2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ций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кра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эт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ком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ат и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C54E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:rsidR="000D0502" w:rsidRDefault="00921B6D" w:rsidP="00B43C30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8517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 w:rsidR="000D050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64917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2A74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Экскурсионный туризм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40E0" w:rsidRDefault="00BA68D6" w:rsidP="00B43C30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формате экскурсии</w:t>
      </w:r>
      <w:r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участниц регионального форума «Сельская женщина-2025»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состоялась ознакомительная лекция </w:t>
      </w:r>
      <w:r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>«Наш славный Еткуль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о местных достопримечательностях. Для школьников, которые приезжают в Библиополис во время летних каникул, состоялась краеведческая игра-путешествие «Крепость на берегу стояла», а час краеведения  </w:t>
      </w:r>
      <w:r w:rsidR="001940E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>«Поиграем в города?»</w:t>
      </w:r>
      <w:r w:rsidR="001940E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 настоящим путешествием для подростков</w:t>
      </w:r>
      <w:r w:rsidR="001940E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городам 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Младшие же школьники</w:t>
      </w:r>
      <w:r w:rsidR="005C2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поучаствовали в вик</w:t>
      </w:r>
      <w:r w:rsidR="00734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торине </w:t>
      </w:r>
      <w:r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0E0" w:rsidRPr="001940E0">
        <w:rPr>
          <w:rFonts w:ascii="Times New Roman" w:eastAsia="Times New Roman" w:hAnsi="Times New Roman" w:cs="Times New Roman"/>
          <w:color w:val="000000"/>
          <w:sz w:val="28"/>
          <w:szCs w:val="28"/>
        </w:rPr>
        <w:t>«Путешествие по Еткулю»</w:t>
      </w:r>
      <w:r w:rsidR="007344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4410" w:rsidRDefault="00734410" w:rsidP="00B43C30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410" w:rsidRPr="00EE0DAE" w:rsidRDefault="00734410" w:rsidP="00B43C30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198" w:rsidRDefault="001E1B5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Кратк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воды по разде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у</w:t>
      </w:r>
      <w:r w:rsidR="007C72C9" w:rsidRPr="00EE0DAE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</w:rPr>
        <w:t>:</w:t>
      </w:r>
      <w:r w:rsidR="0008669E"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C7198" w:rsidRPr="002C719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деятельность библиотеки направлена на сохранение исторического наследия, развитие интереса к местной культуре и воспитание патриотизма среди населения разных возрастных групп.</w:t>
      </w:r>
    </w:p>
    <w:p w:rsidR="00921B6D" w:rsidRPr="00EE0DAE" w:rsidRDefault="00921B6D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10. </w:t>
      </w:r>
      <w:r w:rsidRPr="00EE0DAE">
        <w:rPr>
          <w:rFonts w:ascii="Times New Roman" w:hAnsi="Times New Roman" w:cs="Times New Roman"/>
          <w:b/>
          <w:sz w:val="28"/>
          <w:szCs w:val="28"/>
        </w:rPr>
        <w:t>Справочно-библиографическое, информационное и социально-правовое обслуживание пользователей.</w:t>
      </w:r>
    </w:p>
    <w:p w:rsidR="00921B6D" w:rsidRPr="00EE0DAE" w:rsidRDefault="00921B6D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10.1. </w:t>
      </w:r>
      <w:r w:rsidRPr="00EE0DAE">
        <w:rPr>
          <w:rFonts w:ascii="Times New Roman" w:hAnsi="Times New Roman" w:cs="Times New Roman"/>
          <w:i/>
          <w:sz w:val="28"/>
          <w:szCs w:val="28"/>
        </w:rPr>
        <w:t>Справочно-библиографическое, информационное обслуживание пользователей</w:t>
      </w:r>
      <w:r w:rsidRPr="00EE0DAE">
        <w:rPr>
          <w:rFonts w:ascii="Times New Roman" w:hAnsi="Times New Roman" w:cs="Times New Roman"/>
          <w:sz w:val="28"/>
          <w:szCs w:val="28"/>
        </w:rPr>
        <w:t>.</w:t>
      </w:r>
    </w:p>
    <w:p w:rsidR="00921B6D" w:rsidRPr="00EE0DAE" w:rsidRDefault="00921B6D" w:rsidP="00B43C30">
      <w:pPr>
        <w:pStyle w:val="a3"/>
        <w:numPr>
          <w:ilvl w:val="0"/>
          <w:numId w:val="11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Организация и ведение СБА в библиотеке (традиционное и виртуальное), учет справок по типам и отраслям.</w:t>
      </w:r>
    </w:p>
    <w:p w:rsidR="00921B6D" w:rsidRPr="00EE0DAE" w:rsidRDefault="00921B6D" w:rsidP="00B43C30">
      <w:pPr>
        <w:pStyle w:val="a3"/>
        <w:numPr>
          <w:ilvl w:val="0"/>
          <w:numId w:val="11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Справочно-библиографическое обслуживание индивидуальных пользователей и коллективных</w:t>
      </w:r>
      <w:r w:rsidR="00C76E11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hAnsi="Times New Roman" w:cs="Times New Roman"/>
          <w:sz w:val="28"/>
          <w:szCs w:val="28"/>
        </w:rPr>
        <w:t xml:space="preserve">абонентов. Развитие системы СБО с использованием </w:t>
      </w:r>
      <w:r w:rsidR="007C72C9" w:rsidRPr="00EE0DAE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 w:rsidRPr="00EE0DAE">
        <w:rPr>
          <w:rFonts w:ascii="Times New Roman" w:hAnsi="Times New Roman" w:cs="Times New Roman"/>
          <w:sz w:val="28"/>
          <w:szCs w:val="28"/>
        </w:rPr>
        <w:t>.</w:t>
      </w:r>
    </w:p>
    <w:p w:rsidR="00921B6D" w:rsidRPr="00EE0DAE" w:rsidRDefault="00921B6D" w:rsidP="00B43C30">
      <w:pPr>
        <w:pStyle w:val="a3"/>
        <w:numPr>
          <w:ilvl w:val="0"/>
          <w:numId w:val="11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Организация МБА и ЭДД в библиотеке.</w:t>
      </w:r>
    </w:p>
    <w:p w:rsidR="00921B6D" w:rsidRPr="00EE0DAE" w:rsidRDefault="00921B6D" w:rsidP="00B43C30">
      <w:pPr>
        <w:pStyle w:val="a3"/>
        <w:numPr>
          <w:ilvl w:val="0"/>
          <w:numId w:val="11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Формирование информационной культуры пользователей, в т.ч. количество пожилых пользователей, количество пожилых людей, прошедших обучение компьютерной грамотности, % обученных пользователей от общего количества пожилых пользователей.</w:t>
      </w:r>
    </w:p>
    <w:p w:rsidR="00921B6D" w:rsidRDefault="00921B6D" w:rsidP="00B43C30">
      <w:pPr>
        <w:pStyle w:val="a3"/>
        <w:numPr>
          <w:ilvl w:val="0"/>
          <w:numId w:val="11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>Выпуск библиографической продукции.</w:t>
      </w:r>
    </w:p>
    <w:tbl>
      <w:tblPr>
        <w:tblStyle w:val="-6"/>
        <w:tblW w:w="5151" w:type="pct"/>
        <w:tblInd w:w="-559" w:type="dxa"/>
        <w:tblLayout w:type="fixed"/>
        <w:tblLook w:val="04A0"/>
      </w:tblPr>
      <w:tblGrid>
        <w:gridCol w:w="2050"/>
        <w:gridCol w:w="880"/>
        <w:gridCol w:w="880"/>
        <w:gridCol w:w="884"/>
        <w:gridCol w:w="902"/>
        <w:gridCol w:w="804"/>
        <w:gridCol w:w="804"/>
        <w:gridCol w:w="804"/>
        <w:gridCol w:w="838"/>
        <w:gridCol w:w="579"/>
        <w:gridCol w:w="582"/>
        <w:gridCol w:w="579"/>
        <w:gridCol w:w="582"/>
        <w:gridCol w:w="579"/>
        <w:gridCol w:w="582"/>
        <w:gridCol w:w="579"/>
        <w:gridCol w:w="664"/>
        <w:gridCol w:w="689"/>
        <w:gridCol w:w="442"/>
        <w:gridCol w:w="110"/>
        <w:gridCol w:w="420"/>
      </w:tblGrid>
      <w:tr w:rsidR="00D30042" w:rsidRPr="00BE08BB" w:rsidTr="00706C7B">
        <w:trPr>
          <w:cnfStyle w:val="100000000000"/>
          <w:cantSplit/>
          <w:trHeight w:val="883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42" w:rsidRPr="000E3AEB" w:rsidRDefault="00D30042" w:rsidP="00B4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B">
              <w:rPr>
                <w:rFonts w:ascii="Times New Roman" w:hAnsi="Times New Roman" w:cs="Times New Roman"/>
                <w:sz w:val="24"/>
                <w:szCs w:val="24"/>
              </w:rPr>
              <w:t>Пользователи</w:t>
            </w:r>
          </w:p>
        </w:tc>
        <w:tc>
          <w:tcPr>
            <w:tcW w:w="1164" w:type="pct"/>
            <w:gridSpan w:val="4"/>
          </w:tcPr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B">
              <w:rPr>
                <w:rFonts w:ascii="Times New Roman" w:hAnsi="Times New Roman" w:cs="Times New Roman"/>
                <w:sz w:val="24"/>
                <w:szCs w:val="24"/>
              </w:rPr>
              <w:t>Справки. Типы справок</w:t>
            </w:r>
          </w:p>
        </w:tc>
        <w:tc>
          <w:tcPr>
            <w:tcW w:w="1067" w:type="pct"/>
            <w:gridSpan w:val="4"/>
          </w:tcPr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B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922" w:type="pct"/>
            <w:gridSpan w:val="10"/>
          </w:tcPr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42" w:rsidRPr="000E3AEB" w:rsidRDefault="00D30042" w:rsidP="00B43C3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E3AEB">
              <w:rPr>
                <w:rFonts w:ascii="Times New Roman" w:hAnsi="Times New Roman" w:cs="Times New Roman"/>
                <w:sz w:val="24"/>
                <w:szCs w:val="24"/>
              </w:rPr>
              <w:t>Отрасли знаний</w:t>
            </w:r>
          </w:p>
        </w:tc>
        <w:tc>
          <w:tcPr>
            <w:tcW w:w="175" w:type="pct"/>
            <w:gridSpan w:val="2"/>
            <w:textDirection w:val="btLr"/>
          </w:tcPr>
          <w:p w:rsidR="00D30042" w:rsidRPr="000E3AEB" w:rsidRDefault="00D30042" w:rsidP="00B43C30">
            <w:pPr>
              <w:ind w:left="113" w:right="309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перенапр</w:t>
            </w:r>
          </w:p>
        </w:tc>
      </w:tr>
      <w:tr w:rsidR="00D30042" w:rsidRPr="00BE08BB" w:rsidTr="00706C7B">
        <w:trPr>
          <w:cnfStyle w:val="000000100000"/>
          <w:trHeight w:val="1134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A413A6">
              <w:rPr>
                <w:rFonts w:ascii="Times New Roman" w:hAnsi="Times New Roman" w:cs="Times New Roman"/>
                <w:b/>
              </w:rPr>
              <w:t>ематические</w:t>
            </w:r>
          </w:p>
        </w:tc>
        <w:tc>
          <w:tcPr>
            <w:tcW w:w="289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A413A6">
              <w:rPr>
                <w:rFonts w:ascii="Times New Roman" w:hAnsi="Times New Roman" w:cs="Times New Roman"/>
                <w:b/>
              </w:rPr>
              <w:t>точняющие</w:t>
            </w:r>
          </w:p>
        </w:tc>
        <w:tc>
          <w:tcPr>
            <w:tcW w:w="290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Адресн</w:t>
            </w:r>
            <w:r>
              <w:rPr>
                <w:rFonts w:ascii="Times New Roman" w:hAnsi="Times New Roman" w:cs="Times New Roman"/>
                <w:b/>
              </w:rPr>
              <w:t>ые</w:t>
            </w:r>
          </w:p>
        </w:tc>
        <w:tc>
          <w:tcPr>
            <w:tcW w:w="296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A413A6">
              <w:rPr>
                <w:rFonts w:ascii="Times New Roman" w:hAnsi="Times New Roman" w:cs="Times New Roman"/>
                <w:b/>
              </w:rPr>
              <w:t>актографические</w:t>
            </w:r>
          </w:p>
        </w:tc>
        <w:tc>
          <w:tcPr>
            <w:tcW w:w="264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A413A6">
              <w:rPr>
                <w:rFonts w:ascii="Times New Roman" w:hAnsi="Times New Roman" w:cs="Times New Roman"/>
                <w:b/>
              </w:rPr>
              <w:t>иблиографические</w:t>
            </w:r>
          </w:p>
        </w:tc>
        <w:tc>
          <w:tcPr>
            <w:tcW w:w="264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A413A6">
              <w:rPr>
                <w:rFonts w:ascii="Times New Roman" w:hAnsi="Times New Roman" w:cs="Times New Roman"/>
                <w:b/>
              </w:rPr>
              <w:t>риентирующие</w:t>
            </w:r>
          </w:p>
        </w:tc>
        <w:tc>
          <w:tcPr>
            <w:tcW w:w="264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A413A6">
              <w:rPr>
                <w:rFonts w:ascii="Times New Roman" w:hAnsi="Times New Roman" w:cs="Times New Roman"/>
                <w:b/>
              </w:rPr>
              <w:t>спомогательные</w:t>
            </w:r>
          </w:p>
        </w:tc>
        <w:tc>
          <w:tcPr>
            <w:tcW w:w="275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A413A6">
              <w:rPr>
                <w:rFonts w:ascii="Times New Roman" w:hAnsi="Times New Roman" w:cs="Times New Roman"/>
                <w:b/>
              </w:rPr>
              <w:t>акультативные</w:t>
            </w:r>
          </w:p>
        </w:tc>
        <w:tc>
          <w:tcPr>
            <w:tcW w:w="190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191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Техника</w:t>
            </w:r>
          </w:p>
        </w:tc>
        <w:tc>
          <w:tcPr>
            <w:tcW w:w="190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ел. </w:t>
            </w:r>
            <w:r w:rsidRPr="00A413A6">
              <w:rPr>
                <w:rFonts w:ascii="Times New Roman" w:hAnsi="Times New Roman" w:cs="Times New Roman"/>
                <w:b/>
              </w:rPr>
              <w:t>хозяйство</w:t>
            </w:r>
          </w:p>
        </w:tc>
        <w:tc>
          <w:tcPr>
            <w:tcW w:w="191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90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Гуманитарные ннаукт</w:t>
            </w:r>
          </w:p>
        </w:tc>
        <w:tc>
          <w:tcPr>
            <w:tcW w:w="191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Физкультура и спорт</w:t>
            </w:r>
          </w:p>
        </w:tc>
        <w:tc>
          <w:tcPr>
            <w:tcW w:w="190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A413A6">
              <w:rPr>
                <w:rFonts w:ascii="Times New Roman" w:hAnsi="Times New Roman" w:cs="Times New Roman"/>
                <w:b/>
              </w:rPr>
              <w:t>илологические</w:t>
            </w:r>
          </w:p>
        </w:tc>
        <w:tc>
          <w:tcPr>
            <w:tcW w:w="218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Худож. литература</w:t>
            </w:r>
          </w:p>
        </w:tc>
        <w:tc>
          <w:tcPr>
            <w:tcW w:w="226" w:type="pct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Иискусство</w:t>
            </w:r>
          </w:p>
        </w:tc>
        <w:tc>
          <w:tcPr>
            <w:tcW w:w="181" w:type="pct"/>
            <w:gridSpan w:val="2"/>
            <w:textDirection w:val="btLr"/>
          </w:tcPr>
          <w:p w:rsidR="00D30042" w:rsidRPr="00A413A6" w:rsidRDefault="00D30042" w:rsidP="00B43C30">
            <w:pPr>
              <w:ind w:left="113" w:right="113"/>
              <w:cnfStyle w:val="000000100000"/>
              <w:rPr>
                <w:rFonts w:ascii="Times New Roman" w:hAnsi="Times New Roman" w:cs="Times New Roman"/>
                <w:b/>
              </w:rPr>
            </w:pPr>
            <w:r w:rsidRPr="00A413A6">
              <w:rPr>
                <w:rFonts w:ascii="Times New Roman" w:hAnsi="Times New Roman" w:cs="Times New Roman"/>
                <w:b/>
              </w:rPr>
              <w:t>в т. ч. краеведческие</w:t>
            </w:r>
          </w:p>
        </w:tc>
        <w:tc>
          <w:tcPr>
            <w:tcW w:w="138" w:type="pct"/>
          </w:tcPr>
          <w:p w:rsidR="00D30042" w:rsidRPr="000E3AEB" w:rsidRDefault="00D30042" w:rsidP="00B43C30">
            <w:pPr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042" w:rsidRPr="00BE08BB" w:rsidTr="00706C7B">
        <w:trPr>
          <w:cnfStyle w:val="000000010000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rPr>
                <w:rFonts w:ascii="Times New Roman" w:hAnsi="Times New Roman" w:cs="Times New Roman"/>
              </w:rPr>
            </w:pPr>
            <w:r w:rsidRPr="000E3AEB">
              <w:rPr>
                <w:rFonts w:ascii="Times New Roman" w:hAnsi="Times New Roman" w:cs="Times New Roman"/>
              </w:rPr>
              <w:t>Посетители библиотеки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100000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387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010000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rPr>
                <w:rFonts w:ascii="Times New Roman" w:hAnsi="Times New Roman" w:cs="Times New Roman"/>
                <w:b w:val="0"/>
              </w:rPr>
            </w:pPr>
            <w:r w:rsidRPr="000E3AEB">
              <w:rPr>
                <w:rFonts w:ascii="Times New Roman" w:hAnsi="Times New Roman" w:cs="Times New Roman"/>
                <w:b w:val="0"/>
              </w:rPr>
              <w:t>в т. ч. дети</w:t>
            </w:r>
          </w:p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  <w:r w:rsidRPr="000E3AEB">
              <w:rPr>
                <w:rFonts w:ascii="Times New Roman" w:hAnsi="Times New Roman" w:cs="Times New Roman"/>
                <w:b w:val="0"/>
              </w:rPr>
              <w:t xml:space="preserve"> до 14 лет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100000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010000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rPr>
                <w:rFonts w:ascii="Times New Roman" w:hAnsi="Times New Roman" w:cs="Times New Roman"/>
                <w:b w:val="0"/>
              </w:rPr>
            </w:pPr>
            <w:r w:rsidRPr="000E3AEB">
              <w:rPr>
                <w:rFonts w:ascii="Times New Roman" w:hAnsi="Times New Roman" w:cs="Times New Roman"/>
                <w:b w:val="0"/>
              </w:rPr>
              <w:t>в т. ч. молодежь</w:t>
            </w:r>
          </w:p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  <w:r w:rsidRPr="000E3AEB">
              <w:rPr>
                <w:rFonts w:ascii="Times New Roman" w:hAnsi="Times New Roman" w:cs="Times New Roman"/>
                <w:b w:val="0"/>
              </w:rPr>
              <w:t xml:space="preserve"> 14-30 лет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100000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010000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</w:rPr>
            </w:pPr>
            <w:r w:rsidRPr="000E3AEB">
              <w:rPr>
                <w:rFonts w:ascii="Times New Roman" w:hAnsi="Times New Roman" w:cs="Times New Roman"/>
              </w:rPr>
              <w:t>Удаленные пользователи</w:t>
            </w:r>
            <w:r w:rsidRPr="00BE08BB">
              <w:rPr>
                <w:rFonts w:ascii="Times New Roman" w:hAnsi="Times New Roman" w:cs="Times New Roman"/>
                <w:b w:val="0"/>
              </w:rPr>
              <w:t xml:space="preserve"> (телефон, почта, ВСС, соц. сети)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100000"/>
        </w:trPr>
        <w:tc>
          <w:tcPr>
            <w:cnfStyle w:val="001000000000"/>
            <w:tcW w:w="673" w:type="pct"/>
          </w:tcPr>
          <w:p w:rsidR="00D30042" w:rsidRPr="00BE08BB" w:rsidRDefault="00D30042" w:rsidP="00B43C30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010000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rPr>
                <w:rFonts w:ascii="Times New Roman" w:hAnsi="Times New Roman" w:cs="Times New Roman"/>
                <w:b w:val="0"/>
              </w:rPr>
            </w:pPr>
            <w:r w:rsidRPr="000E3AEB">
              <w:rPr>
                <w:rFonts w:ascii="Times New Roman" w:hAnsi="Times New Roman" w:cs="Times New Roman"/>
                <w:b w:val="0"/>
              </w:rPr>
              <w:t>в т. ч. в вирт. режиме (ВСС, соц. сети)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D30042" w:rsidRPr="00BE08BB" w:rsidTr="00706C7B">
        <w:trPr>
          <w:cnfStyle w:val="000000100000"/>
        </w:trPr>
        <w:tc>
          <w:tcPr>
            <w:cnfStyle w:val="001000000000"/>
            <w:tcW w:w="673" w:type="pct"/>
          </w:tcPr>
          <w:p w:rsidR="00D30042" w:rsidRPr="000E3AEB" w:rsidRDefault="00D30042" w:rsidP="00B43C30">
            <w:pPr>
              <w:jc w:val="center"/>
              <w:rPr>
                <w:rFonts w:ascii="Times New Roman" w:hAnsi="Times New Roman" w:cs="Times New Roman"/>
              </w:rPr>
            </w:pPr>
            <w:r w:rsidRPr="000E3AEB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 xml:space="preserve">   424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89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4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1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" w:type="pct"/>
            <w:gridSpan w:val="2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8" w:type="pct"/>
          </w:tcPr>
          <w:p w:rsidR="00D30042" w:rsidRPr="00BE08BB" w:rsidRDefault="00D30042" w:rsidP="00B43C30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D30042" w:rsidRPr="00D30042" w:rsidRDefault="00D30042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921B6D" w:rsidRPr="00EE0DAE" w:rsidRDefault="00921B6D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10.2. </w:t>
      </w:r>
      <w:r w:rsidRPr="00EE0DAE">
        <w:rPr>
          <w:rFonts w:ascii="Times New Roman" w:hAnsi="Times New Roman" w:cs="Times New Roman"/>
          <w:i/>
          <w:sz w:val="28"/>
          <w:szCs w:val="28"/>
        </w:rPr>
        <w:t>Социально-прав</w:t>
      </w:r>
      <w:r w:rsidR="007C72C9" w:rsidRPr="00EE0DAE">
        <w:rPr>
          <w:rFonts w:ascii="Times New Roman" w:hAnsi="Times New Roman" w:cs="Times New Roman"/>
          <w:i/>
          <w:sz w:val="28"/>
          <w:szCs w:val="28"/>
        </w:rPr>
        <w:t>овое обслуживание пользователей:</w:t>
      </w:r>
    </w:p>
    <w:p w:rsidR="00921B6D" w:rsidRPr="00EE0DAE" w:rsidRDefault="00C76E11" w:rsidP="00B43C30">
      <w:pPr>
        <w:pStyle w:val="a3"/>
        <w:numPr>
          <w:ilvl w:val="0"/>
          <w:numId w:val="12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деятельность публичных </w:t>
      </w:r>
      <w:r w:rsidR="00921B6D" w:rsidRPr="00EE0DAE">
        <w:rPr>
          <w:rFonts w:ascii="Times New Roman" w:hAnsi="Times New Roman" w:cs="Times New Roman"/>
          <w:sz w:val="28"/>
          <w:szCs w:val="28"/>
        </w:rPr>
        <w:t>центров правовой и социально значимой информации.</w:t>
      </w:r>
    </w:p>
    <w:p w:rsidR="00921B6D" w:rsidRPr="00EE0DAE" w:rsidRDefault="00C76E11" w:rsidP="00B43C30">
      <w:pPr>
        <w:pStyle w:val="a3"/>
        <w:numPr>
          <w:ilvl w:val="0"/>
          <w:numId w:val="12"/>
        </w:numPr>
        <w:spacing w:after="0" w:line="240" w:lineRule="auto"/>
        <w:ind w:right="-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hAnsi="Times New Roman" w:cs="Times New Roman"/>
          <w:sz w:val="28"/>
          <w:szCs w:val="28"/>
        </w:rPr>
        <w:t xml:space="preserve">деятельность многофункциональных </w:t>
      </w:r>
      <w:r w:rsidR="00921B6D" w:rsidRPr="00EE0DAE">
        <w:rPr>
          <w:rFonts w:ascii="Times New Roman" w:hAnsi="Times New Roman" w:cs="Times New Roman"/>
          <w:sz w:val="28"/>
          <w:szCs w:val="28"/>
        </w:rPr>
        <w:t>центров (МФЦ) по оказанию государственных услуг на базе библиотеки.</w:t>
      </w:r>
    </w:p>
    <w:p w:rsidR="00921B6D" w:rsidRPr="00EE0DAE" w:rsidRDefault="00921B6D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DAE">
        <w:rPr>
          <w:rFonts w:ascii="Times New Roman" w:hAnsi="Times New Roman" w:cs="Times New Roman"/>
          <w:b/>
          <w:i/>
          <w:sz w:val="28"/>
          <w:szCs w:val="28"/>
        </w:rPr>
        <w:t>Краткие выводы</w:t>
      </w:r>
      <w:r w:rsidR="007C72C9" w:rsidRPr="00EE0D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E0D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60A0" w:rsidRPr="00EE0DAE">
        <w:rPr>
          <w:rFonts w:ascii="Times New Roman" w:hAnsi="Times New Roman" w:cs="Times New Roman"/>
          <w:i/>
          <w:sz w:val="28"/>
          <w:szCs w:val="28"/>
        </w:rPr>
        <w:t>достиженеия,</w:t>
      </w:r>
      <w:r w:rsidR="006060A0" w:rsidRPr="00EE0D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72C9" w:rsidRPr="00EE0DAE">
        <w:rPr>
          <w:rFonts w:ascii="Times New Roman" w:hAnsi="Times New Roman" w:cs="Times New Roman"/>
          <w:i/>
          <w:sz w:val="28"/>
          <w:szCs w:val="28"/>
        </w:rPr>
        <w:t>о</w:t>
      </w:r>
      <w:r w:rsidRPr="00EE0DAE">
        <w:rPr>
          <w:rFonts w:ascii="Times New Roman" w:hAnsi="Times New Roman" w:cs="Times New Roman"/>
          <w:i/>
          <w:sz w:val="28"/>
          <w:szCs w:val="28"/>
        </w:rPr>
        <w:t xml:space="preserve">бозначение проблем, предложения по </w:t>
      </w:r>
      <w:r w:rsidR="006060A0" w:rsidRPr="00EE0DAE">
        <w:rPr>
          <w:rFonts w:ascii="Times New Roman" w:hAnsi="Times New Roman" w:cs="Times New Roman"/>
          <w:i/>
          <w:sz w:val="28"/>
          <w:szCs w:val="28"/>
        </w:rPr>
        <w:t>их решению</w:t>
      </w:r>
      <w:r w:rsidRPr="00EE0DAE">
        <w:rPr>
          <w:rFonts w:ascii="Times New Roman" w:hAnsi="Times New Roman" w:cs="Times New Roman"/>
          <w:i/>
          <w:sz w:val="28"/>
          <w:szCs w:val="28"/>
        </w:rPr>
        <w:t>.</w:t>
      </w:r>
    </w:p>
    <w:p w:rsidR="00371BB8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D7421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="008D3327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</w:t>
      </w:r>
      <w:r w:rsidR="00E13093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71BB8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еристи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="000D742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ф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рован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0D742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ем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="000D742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методиче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кого</w:t>
      </w:r>
      <w:r w:rsidR="000D742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оводства</w:t>
      </w:r>
      <w:r w:rsidR="000D742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стороны</w:t>
      </w:r>
      <w:r w:rsidR="000D742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иотек</w:t>
      </w:r>
      <w:r w:rsidR="000D742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нтраль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ородск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жпос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ленч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сом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ентраль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7C72C9" w:rsidRPr="00EE0DAE" w:rsidRDefault="001E1B5B" w:rsidP="00B43C30">
      <w:pPr>
        <w:pStyle w:val="a3"/>
        <w:numPr>
          <w:ilvl w:val="0"/>
          <w:numId w:val="13"/>
        </w:numPr>
        <w:tabs>
          <w:tab w:val="left" w:pos="935"/>
          <w:tab w:val="left" w:pos="3414"/>
          <w:tab w:val="left" w:pos="4942"/>
          <w:tab w:val="left" w:pos="6626"/>
          <w:tab w:val="left" w:pos="8242"/>
          <w:tab w:val="left" w:pos="8604"/>
        </w:tabs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66FE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66FE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66FE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66FE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66FE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C72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C72C9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FD7DFC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7C72C9" w:rsidRPr="00EE0DAE" w:rsidRDefault="00FD7DFC" w:rsidP="00B43C30">
      <w:pPr>
        <w:pStyle w:val="a3"/>
        <w:numPr>
          <w:ilvl w:val="0"/>
          <w:numId w:val="13"/>
        </w:numPr>
        <w:tabs>
          <w:tab w:val="left" w:pos="935"/>
          <w:tab w:val="left" w:pos="3414"/>
          <w:tab w:val="left" w:pos="4942"/>
          <w:tab w:val="left" w:pos="6626"/>
          <w:tab w:val="left" w:pos="8242"/>
          <w:tab w:val="left" w:pos="8604"/>
        </w:tabs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разработанные за 202</w:t>
      </w:r>
      <w:r w:rsidR="007C72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C72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="007C72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72C9" w:rsidRPr="00EE0DAE" w:rsidRDefault="007C72C9" w:rsidP="00B43C30">
      <w:pPr>
        <w:pStyle w:val="a3"/>
        <w:numPr>
          <w:ilvl w:val="0"/>
          <w:numId w:val="13"/>
        </w:numPr>
        <w:tabs>
          <w:tab w:val="left" w:pos="935"/>
          <w:tab w:val="left" w:pos="3414"/>
          <w:tab w:val="left" w:pos="4942"/>
          <w:tab w:val="left" w:pos="6626"/>
          <w:tab w:val="left" w:pos="8242"/>
          <w:tab w:val="left" w:pos="8604"/>
        </w:tabs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траж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г/ра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371BB8" w:rsidRPr="00EE0DAE" w:rsidRDefault="007C72C9" w:rsidP="00B43C30">
      <w:pPr>
        <w:pStyle w:val="a3"/>
        <w:numPr>
          <w:ilvl w:val="0"/>
          <w:numId w:val="13"/>
        </w:numPr>
        <w:tabs>
          <w:tab w:val="left" w:pos="935"/>
          <w:tab w:val="left" w:pos="3414"/>
          <w:tab w:val="left" w:pos="4942"/>
          <w:tab w:val="left" w:pos="6626"/>
          <w:tab w:val="left" w:pos="8242"/>
          <w:tab w:val="left" w:pos="8604"/>
        </w:tabs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 w:rsidR="001E1B5B"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E13093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D7DF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1BB8" w:rsidRPr="00EE0DAE" w:rsidRDefault="006A207A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иды и формы м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тод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4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г/работ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71BB8" w:rsidRPr="00EE0DAE" w:rsidRDefault="001E1B5B" w:rsidP="00B43C30">
      <w:pPr>
        <w:tabs>
          <w:tab w:val="left" w:pos="9354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76E1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нционно;</w:t>
      </w:r>
    </w:p>
    <w:p w:rsidR="00371BB8" w:rsidRPr="00EE0DAE" w:rsidRDefault="001E1B5B" w:rsidP="00B43C30">
      <w:pPr>
        <w:tabs>
          <w:tab w:val="left" w:pos="284"/>
          <w:tab w:val="left" w:pos="2365"/>
          <w:tab w:val="left" w:pos="4319"/>
          <w:tab w:val="left" w:pos="7801"/>
          <w:tab w:val="left" w:pos="9214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76E1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7559D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559D2"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3F4D7C"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559D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</w:t>
      </w:r>
      <w:r w:rsidR="007559D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 печ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тном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виде,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годовой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б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1BB8" w:rsidRPr="00EE0DAE" w:rsidRDefault="001E1B5B" w:rsidP="00B43C30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2344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аров,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сов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глых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.ч.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режиме</w:t>
      </w:r>
      <w:r w:rsidRPr="00EE0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="003F4D7C" w:rsidRPr="00EE0D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F4D7C" w:rsidRPr="00EE0DAE">
        <w:rPr>
          <w:rFonts w:ascii="Times New Roman" w:eastAsia="Times New Roman" w:hAnsi="Times New Roman" w:cs="Times New Roman"/>
          <w:iCs/>
          <w:sz w:val="28"/>
          <w:szCs w:val="28"/>
        </w:rPr>
        <w:t>наличие программ, планов, стратегий непрерывного образования работников ЦБС;</w:t>
      </w:r>
    </w:p>
    <w:p w:rsidR="00371BB8" w:rsidRPr="00EE0DAE" w:rsidRDefault="001E1B5B" w:rsidP="00B43C30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2344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здов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омощи, 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ыта 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боты;</w:t>
      </w:r>
    </w:p>
    <w:p w:rsidR="00371BB8" w:rsidRPr="00EE0DAE" w:rsidRDefault="001E1B5B" w:rsidP="00B43C30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2344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4D7C" w:rsidRPr="00EE0DA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дов</w:t>
      </w:r>
      <w:r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льс</w:t>
      </w:r>
      <w:r w:rsidR="003F4D7C" w:rsidRPr="00EE0DAE">
        <w:rPr>
          <w:rFonts w:ascii="Times New Roman" w:eastAsia="Times New Roman" w:hAnsi="Times New Roman" w:cs="Times New Roman"/>
          <w:sz w:val="28"/>
          <w:szCs w:val="28"/>
        </w:rPr>
        <w:t>кой</w:t>
      </w:r>
      <w:r w:rsidR="00777F56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деятель</w:t>
      </w:r>
      <w:r w:rsidRPr="00EE0DA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3F4D7C" w:rsidRPr="00EE0DAE">
        <w:rPr>
          <w:rFonts w:ascii="Times New Roman" w:eastAsia="Times New Roman" w:hAnsi="Times New Roman" w:cs="Times New Roman"/>
          <w:sz w:val="28"/>
          <w:szCs w:val="28"/>
        </w:rPr>
        <w:t>и в ЦБС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7F56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20" w:rsidRPr="00EE0DAE">
        <w:rPr>
          <w:rFonts w:ascii="Times New Roman" w:eastAsia="Times New Roman" w:hAnsi="Times New Roman" w:cs="Times New Roman"/>
          <w:sz w:val="28"/>
          <w:szCs w:val="28"/>
        </w:rPr>
        <w:t>наличие программ, планов научно-исследовательской деятельности ЦБС; проведение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я, опросов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(кол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тво, те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а, 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1BB8" w:rsidRPr="00EE0DAE" w:rsidRDefault="001E1B5B" w:rsidP="00B43C30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2344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ибл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теке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ти, профес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 печ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C76E11" w:rsidRPr="00EE0DAE" w:rsidRDefault="00921B6D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A39C2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адровое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чение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методиче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кой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деятель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ости</w:t>
      </w:r>
      <w:r w:rsidR="002E7772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733904" w:rsidRPr="00EE0DAE" w:rsidRDefault="001E1B5B" w:rsidP="00B43C30">
      <w:pPr>
        <w:pStyle w:val="a3"/>
        <w:numPr>
          <w:ilvl w:val="0"/>
          <w:numId w:val="14"/>
        </w:numPr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6E11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подразделения в стр</w:t>
      </w:r>
      <w:r w:rsidR="00733904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уктуре ЦБС (библиотеки) – отдела, сектора; указать названия;</w:t>
      </w:r>
    </w:p>
    <w:p w:rsidR="00371BB8" w:rsidRPr="00EE0DAE" w:rsidRDefault="00733904" w:rsidP="00B43C30">
      <w:pPr>
        <w:pStyle w:val="a3"/>
        <w:numPr>
          <w:ilvl w:val="0"/>
          <w:numId w:val="14"/>
        </w:numPr>
        <w:spacing w:after="0" w:line="240" w:lineRule="auto"/>
        <w:ind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ста по 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иотечной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штатном ра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ЦБ или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="00777F5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 указать количество методистов в штате, перечислить должности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344C" w:rsidRPr="00EE0DAE" w:rsidRDefault="00921B6D" w:rsidP="00B43C3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94192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Повыш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 кв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фикации</w:t>
      </w:r>
      <w:r w:rsidR="00BE387A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обучение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иотечн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F57B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2344C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="00212B5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динамике за 3 года</w:t>
      </w:r>
    </w:p>
    <w:tbl>
      <w:tblPr>
        <w:tblStyle w:val="a7"/>
        <w:tblW w:w="9747" w:type="dxa"/>
        <w:tblLayout w:type="fixed"/>
        <w:tblLook w:val="04A0"/>
      </w:tblPr>
      <w:tblGrid>
        <w:gridCol w:w="3936"/>
        <w:gridCol w:w="1452"/>
        <w:gridCol w:w="1453"/>
        <w:gridCol w:w="1453"/>
        <w:gridCol w:w="1453"/>
      </w:tblGrid>
      <w:tr w:rsidR="00562E91" w:rsidRPr="00AC4361" w:rsidTr="00562E91">
        <w:tc>
          <w:tcPr>
            <w:tcW w:w="3936" w:type="dxa"/>
          </w:tcPr>
          <w:p w:rsidR="00562E91" w:rsidRPr="00AC4361" w:rsidRDefault="00562E9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Показатель, чел.</w:t>
            </w:r>
          </w:p>
        </w:tc>
        <w:tc>
          <w:tcPr>
            <w:tcW w:w="1452" w:type="dxa"/>
          </w:tcPr>
          <w:p w:rsidR="00562E91" w:rsidRPr="00AC4361" w:rsidRDefault="00562E9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35B4"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562E91" w:rsidRPr="00AC4361" w:rsidRDefault="00562E9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35B4"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562E91" w:rsidRPr="00AC4361" w:rsidRDefault="00562E91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635B4"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562E91" w:rsidRPr="00AC4361" w:rsidRDefault="00562E91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hAnsi="Times New Roman" w:cs="Times New Roman"/>
                <w:sz w:val="24"/>
                <w:szCs w:val="24"/>
              </w:rPr>
              <w:t>+/- к 202</w:t>
            </w:r>
            <w:r w:rsidR="00C635B4" w:rsidRPr="00AC4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библиотечных работников в ЦБС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Нуждаются в повышении квалификации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F8043A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повысило квалификацию по основной деятельности с получением документа установленного образца</w:t>
            </w:r>
            <w:r w:rsidRPr="00AC4361">
              <w:rPr>
                <w:rStyle w:val="a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F8043A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left="720" w:right="29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left="720" w:right="29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повысили квалификацию в рамках федеральных проектов: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rPr>
                <w:rFonts w:ascii="Times New Roman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госпрограмма «Развитие культуры»</w:t>
            </w:r>
            <w:r w:rsidRPr="00AC4361">
              <w:rPr>
                <w:rStyle w:val="a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F8043A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модельных библиотек 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повысили квалификацию с получением документа установленного образца: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других проектов, в других учебных центрах (указать каких) 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учебном центре ЧОУНБ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прошли профессиональную переподготовку по основной деятельности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Получили сертификаты об обучении на конференциях, вебинарах и др.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Обучаются в профильных учебных заведениях, из них: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3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получают высшее библиотечное образование (учебное заведение, очно/заочно)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получают среднее библиотечное образование (учебное заведение, очно/заочно)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361" w:rsidRPr="00AC4361" w:rsidTr="00562E91">
        <w:tc>
          <w:tcPr>
            <w:tcW w:w="3936" w:type="dxa"/>
          </w:tcPr>
          <w:p w:rsidR="00AC4361" w:rsidRPr="00AC4361" w:rsidRDefault="00AC4361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Обучаются в непрофильных учебных заведениях, каких?</w:t>
            </w:r>
          </w:p>
        </w:tc>
        <w:tc>
          <w:tcPr>
            <w:tcW w:w="1452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D57B2B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ind w:right="29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</w:tcPr>
          <w:p w:rsidR="00AC4361" w:rsidRPr="00AC4361" w:rsidRDefault="00AC4361" w:rsidP="00B43C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2B50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41920"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Профе</w:t>
      </w:r>
      <w:r w:rsidR="001E1B5B" w:rsidRPr="00EE0DAE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сс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ио</w:t>
      </w:r>
      <w:r w:rsidR="001E1B5B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аль</w:t>
      </w:r>
      <w:r w:rsidR="001E1B5B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ые</w:t>
      </w:r>
      <w:r w:rsidR="00777F56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ко</w:t>
      </w:r>
      <w:r w:rsidR="001E1B5B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сы</w:t>
      </w:r>
      <w:r w:rsidR="007B7DEA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7B7DEA" w:rsidRPr="00EE0DAE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B77FDE" w:rsidRPr="00EE0DAE">
        <w:rPr>
          <w:rFonts w:ascii="Times New Roman" w:eastAsia="Times New Roman" w:hAnsi="Times New Roman" w:cs="Times New Roman"/>
          <w:sz w:val="28"/>
          <w:szCs w:val="28"/>
        </w:rPr>
        <w:t xml:space="preserve"> и/или </w:t>
      </w:r>
      <w:r w:rsidR="007B7DEA" w:rsidRPr="00EE0DAE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212B50" w:rsidRPr="00EE0DAE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941920" w:rsidRPr="00EE0DAE">
        <w:rPr>
          <w:rFonts w:ascii="Times New Roman" w:eastAsia="Times New Roman" w:hAnsi="Times New Roman" w:cs="Times New Roman"/>
          <w:sz w:val="28"/>
          <w:szCs w:val="28"/>
        </w:rPr>
        <w:t>езультат</w:t>
      </w:r>
      <w:r w:rsidR="00212B50" w:rsidRPr="00EE0DAE">
        <w:rPr>
          <w:rFonts w:ascii="Times New Roman" w:eastAsia="Times New Roman" w:hAnsi="Times New Roman" w:cs="Times New Roman"/>
          <w:sz w:val="28"/>
          <w:szCs w:val="28"/>
        </w:rPr>
        <w:t xml:space="preserve"> в динамике за 3 года.</w:t>
      </w:r>
    </w:p>
    <w:p w:rsidR="00706C7B" w:rsidRDefault="00706C7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Ежегодно Библиополис становится участником районного тематического книжного марафона, на котором каждая библиотека может продемонстрировать профессиональное мастерство своих сотрудников.</w:t>
      </w:r>
    </w:p>
    <w:p w:rsidR="00D57B2B" w:rsidRDefault="00D57B2B" w:rsidP="00B43C30">
      <w:pPr>
        <w:spacing w:after="0" w:line="240" w:lineRule="auto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Еткульская сельская библиотека стала </w:t>
      </w:r>
      <w:r w:rsidRPr="00D57B2B">
        <w:rPr>
          <w:rFonts w:ascii="Times New Roman" w:eastAsia="Times New Roman" w:hAnsi="Times New Roman" w:cs="Times New Roman"/>
          <w:b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 ЧОБМ «Библиотека и молодежь» на лучшую постановку работы с молодежью среди муниципальных библиотек в 2023 году.</w:t>
      </w:r>
      <w:r w:rsidR="00706C7B">
        <w:rPr>
          <w:rFonts w:ascii="Times New Roman" w:hAnsi="Times New Roman" w:cs="Times New Roman"/>
          <w:sz w:val="28"/>
          <w:szCs w:val="28"/>
        </w:rPr>
        <w:t xml:space="preserve"> Кроме того, стали участниками конкурса буктрейлеров  «Истории ожившие страницы» Ростовской –на Дону городской ЦБС им. Н.М.Карамзина. В 2024 году участвовали в Областном</w:t>
      </w:r>
      <w:r w:rsidR="00706C7B" w:rsidRPr="006D59FB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706C7B">
        <w:rPr>
          <w:rFonts w:ascii="Times New Roman" w:hAnsi="Times New Roman" w:cs="Times New Roman"/>
          <w:sz w:val="28"/>
          <w:szCs w:val="28"/>
        </w:rPr>
        <w:t>ом</w:t>
      </w:r>
      <w:r w:rsidR="00706C7B" w:rsidRPr="006D59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706C7B">
        <w:rPr>
          <w:rFonts w:ascii="Times New Roman" w:hAnsi="Times New Roman" w:cs="Times New Roman"/>
          <w:sz w:val="28"/>
          <w:szCs w:val="28"/>
        </w:rPr>
        <w:t>ом</w:t>
      </w:r>
      <w:r w:rsidR="00706C7B" w:rsidRPr="006D59FB">
        <w:rPr>
          <w:rFonts w:ascii="Times New Roman" w:hAnsi="Times New Roman" w:cs="Times New Roman"/>
          <w:sz w:val="28"/>
          <w:szCs w:val="28"/>
        </w:rPr>
        <w:t xml:space="preserve"> интернет-конкурс</w:t>
      </w:r>
      <w:r w:rsidR="00706C7B">
        <w:rPr>
          <w:rFonts w:ascii="Times New Roman" w:hAnsi="Times New Roman" w:cs="Times New Roman"/>
          <w:sz w:val="28"/>
          <w:szCs w:val="28"/>
        </w:rPr>
        <w:t>е ЧОБМ</w:t>
      </w:r>
      <w:r w:rsidR="00706C7B" w:rsidRPr="006D59FB">
        <w:rPr>
          <w:rFonts w:ascii="Times New Roman" w:hAnsi="Times New Roman" w:cs="Times New Roman"/>
          <w:sz w:val="28"/>
          <w:szCs w:val="28"/>
        </w:rPr>
        <w:t xml:space="preserve"> «Поэтические маршруты»</w:t>
      </w:r>
      <w:r w:rsidR="00706C7B">
        <w:rPr>
          <w:rFonts w:ascii="Times New Roman" w:hAnsi="Times New Roman" w:cs="Times New Roman"/>
          <w:sz w:val="28"/>
          <w:szCs w:val="28"/>
        </w:rPr>
        <w:t>, став дипломантами. В 2025 году молодой сотрудник Библиополиса участвовал в  межрегиональном отборочном конкурсе Библиома</w:t>
      </w:r>
      <w:r w:rsidR="00105E7E">
        <w:rPr>
          <w:rFonts w:ascii="Times New Roman" w:hAnsi="Times New Roman" w:cs="Times New Roman"/>
          <w:sz w:val="28"/>
          <w:szCs w:val="28"/>
        </w:rPr>
        <w:t xml:space="preserve">рафона «Формула успеха-2025», что позволило присоединиться к команде марафона. Кроме того, приняли участие в конкурсе «Лучший библиотекарь года» в номинации «Штурман детского чтения». </w:t>
      </w:r>
    </w:p>
    <w:p w:rsidR="00562E91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05E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Публикации в профессиональных</w:t>
      </w:r>
      <w:r w:rsidR="00EF57B8"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sz w:val="28"/>
          <w:szCs w:val="28"/>
        </w:rPr>
        <w:t>изданиях</w:t>
      </w:r>
      <w:r w:rsidR="00FA142C" w:rsidRPr="00EE0DA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562E91" w:rsidRPr="00EE0DAE" w:rsidRDefault="00562E91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925315" w:rsidRPr="00EE0DAE">
        <w:rPr>
          <w:rFonts w:ascii="Times New Roman" w:eastAsia="Times New Roman" w:hAnsi="Times New Roman" w:cs="Times New Roman"/>
          <w:sz w:val="28"/>
          <w:szCs w:val="28"/>
        </w:rPr>
        <w:t>перечень за 202</w:t>
      </w:r>
      <w:r w:rsidR="00AD556D" w:rsidRPr="00EE0DAE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5315" w:rsidRPr="00EE0DA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7772" w:rsidRPr="00EE0DAE" w:rsidRDefault="00562E91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A142C" w:rsidRPr="00EE0DAE">
        <w:rPr>
          <w:rFonts w:ascii="Times New Roman" w:eastAsia="Times New Roman" w:hAnsi="Times New Roman" w:cs="Times New Roman"/>
          <w:sz w:val="28"/>
          <w:szCs w:val="28"/>
        </w:rPr>
        <w:t>количество публикаций</w:t>
      </w:r>
      <w:r w:rsidR="00925315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772" w:rsidRPr="00EE0DAE">
        <w:rPr>
          <w:rFonts w:ascii="Times New Roman" w:eastAsia="Times New Roman" w:hAnsi="Times New Roman" w:cs="Times New Roman"/>
          <w:sz w:val="28"/>
          <w:szCs w:val="28"/>
        </w:rPr>
        <w:t>в динамике:</w:t>
      </w:r>
    </w:p>
    <w:p w:rsidR="002E7772" w:rsidRPr="00EE0DAE" w:rsidRDefault="00562E91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556D" w:rsidRPr="00EE0D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2E7772" w:rsidRPr="00EE0DAE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AC43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2E7772" w:rsidRPr="00EE0DAE" w:rsidRDefault="002E7772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556D" w:rsidRPr="00EE0DA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AC43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371BB8" w:rsidRPr="00EE0DAE" w:rsidRDefault="00562E91" w:rsidP="00B43C30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556D" w:rsidRPr="00EE0DA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0FBF" w:rsidRPr="00EE0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E1B5B"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7772" w:rsidRPr="00EE0DAE"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r w:rsidR="00AC436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371BB8" w:rsidRPr="00EE0DAE" w:rsidRDefault="001E1B5B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Кратк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воды по ра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у</w:t>
      </w:r>
      <w:r w:rsidR="00562E91" w:rsidRPr="00EE0DAE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:</w:t>
      </w:r>
      <w:r w:rsidR="0072344C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62E91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риор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теты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тод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кой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деят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ости</w:t>
      </w:r>
      <w:r w:rsidR="00C93795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ЦБ,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редложения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 выявл</w:t>
      </w:r>
      <w:r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ых</w:t>
      </w:r>
      <w:r w:rsidR="00777F5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ем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71BB8" w:rsidRPr="00EE0DAE" w:rsidRDefault="00941920" w:rsidP="00B4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F57B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r w:rsidR="00EF57B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</w:p>
    <w:p w:rsidR="008E40B8" w:rsidRPr="00EE0DAE" w:rsidRDefault="00B42551" w:rsidP="00B43C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.1. 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Охарактеризовать кадровую 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т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у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ию</w:t>
      </w:r>
      <w:r w:rsidR="00000618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ЦБС</w:t>
      </w:r>
      <w:r w:rsidR="00000618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pPr w:leftFromText="180" w:rightFromText="180" w:vertAnchor="text" w:horzAnchor="margin" w:tblpY="285"/>
        <w:tblW w:w="0" w:type="auto"/>
        <w:tblLook w:val="04A0"/>
      </w:tblPr>
      <w:tblGrid>
        <w:gridCol w:w="4078"/>
        <w:gridCol w:w="1625"/>
        <w:gridCol w:w="1625"/>
        <w:gridCol w:w="1625"/>
        <w:gridCol w:w="1235"/>
      </w:tblGrid>
      <w:tr w:rsidR="00AD556D" w:rsidRPr="00872BCF" w:rsidTr="00921E63">
        <w:tc>
          <w:tcPr>
            <w:tcW w:w="4078" w:type="dxa"/>
            <w:vAlign w:val="center"/>
          </w:tcPr>
          <w:p w:rsidR="00AD556D" w:rsidRPr="00872BCF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65" w:type="dxa"/>
            <w:vAlign w:val="center"/>
          </w:tcPr>
          <w:p w:rsidR="00AD556D" w:rsidRPr="00872BCF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65" w:type="dxa"/>
            <w:vAlign w:val="center"/>
          </w:tcPr>
          <w:p w:rsidR="00AD556D" w:rsidRPr="00872BCF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1" w:type="dxa"/>
            <w:vAlign w:val="center"/>
          </w:tcPr>
          <w:p w:rsidR="00AD556D" w:rsidRPr="00872BCF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35" w:type="dxa"/>
            <w:vAlign w:val="center"/>
          </w:tcPr>
          <w:p w:rsidR="00AD556D" w:rsidRPr="00872BCF" w:rsidRDefault="00AD556D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hAnsi="Times New Roman" w:cs="Times New Roman"/>
                <w:sz w:val="24"/>
                <w:szCs w:val="24"/>
              </w:rPr>
              <w:t>+/- к 2024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Штатных единиц всего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Численность работников всего, в том числе: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основной персонал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вспомогательный персонал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both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персонал в КДУ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Сокращения штатных единиц всего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72BCF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72BCF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872BCF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105E7E" w:rsidRPr="00872BCF" w:rsidRDefault="00872BCF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 со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 библ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работни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в: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30–55 лет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 55 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65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105E7E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+1</w:t>
            </w: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алистов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образован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ю: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 высшее 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:rsidR="00105E7E" w:rsidRPr="00872BCF" w:rsidRDefault="00E14396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 библиотечное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среднее профессиональное 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 библиотечное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общее</w:t>
            </w:r>
          </w:p>
        </w:tc>
        <w:tc>
          <w:tcPr>
            <w:tcW w:w="1465" w:type="dxa"/>
          </w:tcPr>
          <w:p w:rsidR="00105E7E" w:rsidRPr="00872BCF" w:rsidRDefault="00872BCF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105E7E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5E7E" w:rsidRPr="00872BCF" w:rsidTr="00921E63">
        <w:tc>
          <w:tcPr>
            <w:tcW w:w="4078" w:type="dxa"/>
          </w:tcPr>
          <w:p w:rsidR="00105E7E" w:rsidRPr="00872BCF" w:rsidRDefault="00105E7E" w:rsidP="00B43C30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алистов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у:</w:t>
            </w: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105E7E" w:rsidRPr="00872BCF" w:rsidRDefault="00105E7E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 1 года</w:t>
            </w:r>
          </w:p>
        </w:tc>
        <w:tc>
          <w:tcPr>
            <w:tcW w:w="1465" w:type="dxa"/>
          </w:tcPr>
          <w:p w:rsidR="00921E63" w:rsidRDefault="00921E63" w:rsidP="00B43C30">
            <w:pPr>
              <w:ind w:right="-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до 3 лет</w:t>
            </w:r>
          </w:p>
        </w:tc>
        <w:tc>
          <w:tcPr>
            <w:tcW w:w="1465" w:type="dxa"/>
          </w:tcPr>
          <w:p w:rsidR="00921E63" w:rsidRDefault="00921E63" w:rsidP="00B43C30">
            <w:pPr>
              <w:ind w:right="-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- 3-10 лет</w:t>
            </w:r>
          </w:p>
        </w:tc>
        <w:tc>
          <w:tcPr>
            <w:tcW w:w="1465" w:type="dxa"/>
          </w:tcPr>
          <w:p w:rsidR="00921E63" w:rsidRDefault="00921E63" w:rsidP="00B43C30">
            <w:pPr>
              <w:ind w:right="-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от 10 лет</w:t>
            </w:r>
          </w:p>
        </w:tc>
        <w:tc>
          <w:tcPr>
            <w:tcW w:w="1465" w:type="dxa"/>
          </w:tcPr>
          <w:p w:rsidR="00921E63" w:rsidRDefault="00921E63" w:rsidP="00B43C30">
            <w:pPr>
              <w:ind w:right="-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Численность </w:t>
            </w: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IT</w:t>
            </w: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-специалистов в штате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hAnsi="Times New Roman" w:cs="Times New Roman"/>
                <w:sz w:val="24"/>
                <w:szCs w:val="24"/>
              </w:rPr>
              <w:t>Вновь принятые работники, чел.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2BCF">
              <w:rPr>
                <w:rFonts w:ascii="Times New Roman" w:hAnsi="Times New Roman" w:cs="Times New Roman"/>
                <w:sz w:val="24"/>
                <w:szCs w:val="24"/>
              </w:rPr>
              <w:t>их образование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BCF">
              <w:rPr>
                <w:rFonts w:ascii="Times New Roman" w:hAnsi="Times New Roman" w:cs="Times New Roman"/>
                <w:sz w:val="24"/>
                <w:szCs w:val="24"/>
              </w:rPr>
              <w:t>Процент сменяемости специалистов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б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ИКТ, в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числе для работы 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оц. 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тями 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родв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книги и чт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оц.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х, обучению населения информационной грамотности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 всего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оце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 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72B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х 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21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921E63" w:rsidRPr="00872BCF" w:rsidRDefault="00DA19D5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21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 причины увольнения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собственному желанию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собственному желанию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собственному желанию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Наличие вакансий, какие?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921E63" w:rsidRPr="00872BCF" w:rsidRDefault="00DA19D5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вакансия, библиотекарь</w:t>
            </w: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+1</w:t>
            </w:r>
          </w:p>
        </w:tc>
      </w:tr>
      <w:tr w:rsidR="00921E63" w:rsidRPr="00872BCF" w:rsidTr="00921E63">
        <w:tc>
          <w:tcPr>
            <w:tcW w:w="4078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Средняя месячная заработная плата  основного персонала (по данным бухгалтерии вашего муниципалитета) </w:t>
            </w: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</w:tcPr>
          <w:p w:rsidR="00921E63" w:rsidRPr="00872BCF" w:rsidRDefault="00921E63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5E7E" w:rsidRDefault="00105E7E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63C4" w:rsidRPr="00EE0DAE" w:rsidRDefault="009E63C4" w:rsidP="00B43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sz w:val="28"/>
          <w:szCs w:val="28"/>
        </w:rPr>
        <w:t xml:space="preserve">12.2  </w:t>
      </w:r>
      <w:r w:rsidRPr="00EE0DAE">
        <w:rPr>
          <w:rFonts w:ascii="Times New Roman" w:eastAsia="Times New Roman" w:hAnsi="Times New Roman" w:cs="Times New Roman"/>
          <w:i/>
          <w:sz w:val="28"/>
          <w:szCs w:val="28"/>
        </w:rPr>
        <w:t>Наличие неполных ставок</w:t>
      </w:r>
      <w:r w:rsidRPr="00EE0DA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2269"/>
        <w:gridCol w:w="1228"/>
        <w:gridCol w:w="1229"/>
        <w:gridCol w:w="1228"/>
        <w:gridCol w:w="1229"/>
        <w:gridCol w:w="1228"/>
        <w:gridCol w:w="1229"/>
      </w:tblGrid>
      <w:tr w:rsidR="009E63C4" w:rsidRPr="00EE0DAE" w:rsidTr="004C0FBF">
        <w:tc>
          <w:tcPr>
            <w:tcW w:w="2269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Наименование библиотеки, входящей в ЦБС</w:t>
            </w:r>
          </w:p>
        </w:tc>
        <w:tc>
          <w:tcPr>
            <w:tcW w:w="1228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29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28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29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228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229" w:type="dxa"/>
            <w:vAlign w:val="center"/>
          </w:tcPr>
          <w:p w:rsidR="009E63C4" w:rsidRPr="00EE0DAE" w:rsidRDefault="009E63C4" w:rsidP="00B43C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Др. (указать)</w:t>
            </w:r>
          </w:p>
        </w:tc>
      </w:tr>
      <w:tr w:rsidR="009E63C4" w:rsidRPr="00EE0DAE" w:rsidTr="004C0FBF">
        <w:tc>
          <w:tcPr>
            <w:tcW w:w="2269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«Еткульская сельская библиотека»</w:t>
            </w:r>
          </w:p>
        </w:tc>
        <w:tc>
          <w:tcPr>
            <w:tcW w:w="1228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9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9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9E63C4" w:rsidRPr="00EE0DAE" w:rsidRDefault="00DA19D5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C4" w:rsidRPr="00EE0DAE" w:rsidTr="004C0FBF">
        <w:tc>
          <w:tcPr>
            <w:tcW w:w="226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C4" w:rsidRPr="00EE0DAE" w:rsidTr="004C0FBF">
        <w:tc>
          <w:tcPr>
            <w:tcW w:w="226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C4" w:rsidRPr="00EE0DAE" w:rsidTr="004C0FBF">
        <w:tc>
          <w:tcPr>
            <w:tcW w:w="226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E63C4" w:rsidRPr="00EE0DAE" w:rsidRDefault="009E63C4" w:rsidP="00B43C3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E5D" w:rsidRDefault="009E63C4" w:rsidP="00B43C30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12.3. </w:t>
      </w:r>
      <w:r w:rsidR="009F4E5D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Внедрение профстандарта. </w:t>
      </w:r>
    </w:p>
    <w:p w:rsidR="00803BFC" w:rsidRPr="00803BFC" w:rsidRDefault="00803BFC" w:rsidP="00B43C3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03B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Планируется внедрение требований профстандарта и соответствующая корректировка нормативной документации в 2026 году</w:t>
      </w:r>
    </w:p>
    <w:p w:rsidR="00371BB8" w:rsidRPr="00EE0DAE" w:rsidRDefault="001E1B5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Кратк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воды</w:t>
      </w:r>
      <w:r w:rsidR="003A3A02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EE1A9F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A3A02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робле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обесп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онал</w:t>
      </w:r>
      <w:r w:rsidRPr="00EE0DAE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ча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ющ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 те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хн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оло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г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ич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ма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ым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вызов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вре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ме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числе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основе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чен</w:t>
      </w:r>
      <w:r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переподготовки кадров.</w:t>
      </w:r>
    </w:p>
    <w:p w:rsidR="00371BB8" w:rsidRPr="00EE0DAE" w:rsidRDefault="008072BC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1164B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ериаль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кие</w:t>
      </w:r>
      <w:r w:rsidR="00184AA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урсы</w:t>
      </w:r>
      <w:r w:rsidR="00184AA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библио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</w:p>
    <w:p w:rsidR="00EE1A9F" w:rsidRPr="00EE0DAE" w:rsidRDefault="008072BC" w:rsidP="00B43C3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15F5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Общ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я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х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арактерист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 здани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й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омещ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ний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2D194E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отек:</w:t>
      </w:r>
    </w:p>
    <w:tbl>
      <w:tblPr>
        <w:tblStyle w:val="a7"/>
        <w:tblW w:w="0" w:type="auto"/>
        <w:tblLook w:val="04A0"/>
      </w:tblPr>
      <w:tblGrid>
        <w:gridCol w:w="2490"/>
        <w:gridCol w:w="3074"/>
        <w:gridCol w:w="3074"/>
        <w:gridCol w:w="3074"/>
        <w:gridCol w:w="3074"/>
      </w:tblGrid>
      <w:tr w:rsidR="00AD556D" w:rsidRPr="00EE0DAE" w:rsidTr="00AD556D">
        <w:tc>
          <w:tcPr>
            <w:tcW w:w="3975" w:type="dxa"/>
            <w:vAlign w:val="center"/>
          </w:tcPr>
          <w:p w:rsidR="00AD556D" w:rsidRPr="00EE0DAE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398" w:type="dxa"/>
            <w:vAlign w:val="center"/>
          </w:tcPr>
          <w:p w:rsidR="00AD556D" w:rsidRPr="00EE0DAE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99" w:type="dxa"/>
            <w:vAlign w:val="center"/>
          </w:tcPr>
          <w:p w:rsidR="00AD556D" w:rsidRPr="00EE0DAE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99" w:type="dxa"/>
            <w:vAlign w:val="center"/>
          </w:tcPr>
          <w:p w:rsidR="00AD556D" w:rsidRPr="00EE0DAE" w:rsidRDefault="00AD556D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99" w:type="dxa"/>
            <w:vAlign w:val="center"/>
          </w:tcPr>
          <w:p w:rsidR="00AD556D" w:rsidRPr="00EE0DAE" w:rsidRDefault="00AD556D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D43217" w:rsidRPr="00EE0DAE" w:rsidTr="00D43217">
        <w:tc>
          <w:tcPr>
            <w:tcW w:w="3975" w:type="dxa"/>
          </w:tcPr>
          <w:p w:rsidR="00D43217" w:rsidRPr="00EE0DAE" w:rsidRDefault="00D43217" w:rsidP="00B43C30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ость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ицип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библиотек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ями и пом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1702E8"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 ед.</w:t>
            </w:r>
          </w:p>
        </w:tc>
        <w:tc>
          <w:tcPr>
            <w:tcW w:w="1398" w:type="dxa"/>
          </w:tcPr>
          <w:p w:rsidR="00D43217" w:rsidRPr="00EE0DAE" w:rsidRDefault="005C772B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5C772B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5C772B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D43217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3217" w:rsidRPr="00EE0DAE" w:rsidTr="00D43217">
        <w:tc>
          <w:tcPr>
            <w:tcW w:w="3975" w:type="dxa"/>
          </w:tcPr>
          <w:p w:rsidR="00D43217" w:rsidRPr="00EE0DAE" w:rsidRDefault="00D43217" w:rsidP="00B43C30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кое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тоян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зданий,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омещ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лиот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8" w:type="dxa"/>
          </w:tcPr>
          <w:p w:rsidR="00D43217" w:rsidRPr="00EE0DAE" w:rsidRDefault="00D43217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D43217" w:rsidRPr="00EE0DAE" w:rsidRDefault="00D43217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D43217" w:rsidRPr="00EE0DAE" w:rsidRDefault="00D43217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D43217" w:rsidRPr="00EE0DAE" w:rsidRDefault="00D43217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3217" w:rsidRPr="00EE0DAE" w:rsidTr="00D43217">
        <w:tc>
          <w:tcPr>
            <w:tcW w:w="3975" w:type="dxa"/>
          </w:tcPr>
          <w:p w:rsidR="00D43217" w:rsidRPr="00EE0DAE" w:rsidRDefault="00D43217" w:rsidP="00B43C30">
            <w:pPr>
              <w:tabs>
                <w:tab w:val="left" w:pos="1410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Доступность зданий для лиц с ограниченными возможностями здоровья</w:t>
            </w:r>
            <w:r w:rsidR="001702E8" w:rsidRPr="00EE0DAE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398" w:type="dxa"/>
          </w:tcPr>
          <w:p w:rsidR="00D43217" w:rsidRPr="00EE0DAE" w:rsidRDefault="00803BF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803BF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803BF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9" w:type="dxa"/>
          </w:tcPr>
          <w:p w:rsidR="00D43217" w:rsidRPr="00EE0DAE" w:rsidRDefault="00803BF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5166F" w:rsidRPr="00EE0DAE" w:rsidRDefault="00F5166F" w:rsidP="00B43C30">
      <w:pPr>
        <w:pStyle w:val="a3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A9F" w:rsidRPr="00EE0DAE" w:rsidRDefault="003B4954" w:rsidP="00B43C3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915F5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F5166F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ансовое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ма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териаль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о</w:t>
      </w:r>
      <w:r w:rsidR="00B01562" w:rsidRPr="00EE0DAE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-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тех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ич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ес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кой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базы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3924"/>
        <w:gridCol w:w="3074"/>
        <w:gridCol w:w="3074"/>
        <w:gridCol w:w="3074"/>
        <w:gridCol w:w="1409"/>
      </w:tblGrid>
      <w:tr w:rsidR="009A709F" w:rsidRPr="00EE0DAE" w:rsidTr="00844830">
        <w:tc>
          <w:tcPr>
            <w:tcW w:w="3924" w:type="dxa"/>
          </w:tcPr>
          <w:p w:rsidR="009A709F" w:rsidRPr="00EE0DAE" w:rsidRDefault="009A709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553" w:type="dxa"/>
            <w:vAlign w:val="center"/>
          </w:tcPr>
          <w:p w:rsidR="009A709F" w:rsidRPr="00EE0DAE" w:rsidRDefault="009A709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2" w:type="dxa"/>
            <w:vAlign w:val="center"/>
          </w:tcPr>
          <w:p w:rsidR="009A709F" w:rsidRPr="00EE0DAE" w:rsidRDefault="009A709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2" w:type="dxa"/>
            <w:vAlign w:val="center"/>
          </w:tcPr>
          <w:p w:rsidR="009A709F" w:rsidRPr="00EE0DAE" w:rsidRDefault="009A709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09" w:type="dxa"/>
            <w:vAlign w:val="center"/>
          </w:tcPr>
          <w:p w:rsidR="009A709F" w:rsidRPr="00EE0DAE" w:rsidRDefault="009A709F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9A709F" w:rsidRPr="00EE0DAE" w:rsidTr="009A709F">
        <w:tc>
          <w:tcPr>
            <w:tcW w:w="3924" w:type="dxa"/>
          </w:tcPr>
          <w:p w:rsidR="009A709F" w:rsidRPr="00EE0DAE" w:rsidRDefault="009A709F" w:rsidP="00B43C30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 ср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тв, 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 и 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ию</w:t>
            </w:r>
          </w:p>
        </w:tc>
        <w:tc>
          <w:tcPr>
            <w:tcW w:w="1553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9A709F" w:rsidRPr="00EE0DAE" w:rsidRDefault="009A709F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09F" w:rsidRPr="00EE0DAE" w:rsidTr="009A709F">
        <w:tc>
          <w:tcPr>
            <w:tcW w:w="3924" w:type="dxa"/>
          </w:tcPr>
          <w:p w:rsidR="009A709F" w:rsidRPr="00EE0DAE" w:rsidRDefault="009A709F" w:rsidP="00B43C30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мма ср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тв, 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одован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на пр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обо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всего </w:t>
            </w:r>
          </w:p>
        </w:tc>
        <w:tc>
          <w:tcPr>
            <w:tcW w:w="1553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9A709F" w:rsidRPr="00EE0DAE" w:rsidRDefault="009A709F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09F" w:rsidRPr="00EE0DAE" w:rsidTr="009A709F">
        <w:tc>
          <w:tcPr>
            <w:tcW w:w="3924" w:type="dxa"/>
          </w:tcPr>
          <w:p w:rsidR="009A709F" w:rsidRPr="00EE0DAE" w:rsidRDefault="009A709F" w:rsidP="00B43C30">
            <w:pPr>
              <w:tabs>
                <w:tab w:val="left" w:pos="1410"/>
              </w:tabs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в рамках программы «Доступная среда»</w:t>
            </w:r>
          </w:p>
        </w:tc>
        <w:tc>
          <w:tcPr>
            <w:tcW w:w="1553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2" w:type="dxa"/>
          </w:tcPr>
          <w:p w:rsidR="009A709F" w:rsidRPr="00EE0DAE" w:rsidRDefault="008155AC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9A709F" w:rsidRPr="00EE0DAE" w:rsidRDefault="009A709F" w:rsidP="00B43C30">
            <w:pPr>
              <w:ind w:right="27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1BB8" w:rsidRPr="00EE0DAE" w:rsidRDefault="003B4954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 </w:t>
      </w:r>
      <w:r w:rsidR="00CA5250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Обеспечение безопасности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="00CA5250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иотек</w:t>
      </w:r>
      <w:r w:rsidR="00CA525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 противопожарная и охранная сигнализации.</w:t>
      </w:r>
    </w:p>
    <w:p w:rsidR="00371BB8" w:rsidRPr="00EE0DAE" w:rsidRDefault="00C6044C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5250" w:rsidRPr="00EE0DAE">
        <w:rPr>
          <w:rFonts w:ascii="Times New Roman" w:hAnsi="Times New Roman" w:cs="Times New Roman"/>
          <w:i/>
          <w:sz w:val="28"/>
          <w:szCs w:val="28"/>
        </w:rPr>
        <w:t>Аварийные ситуации в библиотеках</w:t>
      </w:r>
      <w:r w:rsidR="00CA5250" w:rsidRPr="00EE0DAE">
        <w:rPr>
          <w:rFonts w:ascii="Times New Roman" w:hAnsi="Times New Roman" w:cs="Times New Roman"/>
          <w:sz w:val="28"/>
          <w:szCs w:val="28"/>
        </w:rPr>
        <w:t xml:space="preserve"> (количество ситуаций, причины возникновения и последствия).</w:t>
      </w:r>
    </w:p>
    <w:p w:rsidR="008072BC" w:rsidRPr="00EE0DAE" w:rsidRDefault="00AC71FE" w:rsidP="00B43C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1B6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5250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одерн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из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ац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л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иотечных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здани</w:t>
      </w:r>
      <w:r w:rsidR="001E1B5B" w:rsidRPr="00EE0D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й</w:t>
      </w:r>
      <w:r w:rsidR="00F002C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испособления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E1B5B"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 пространства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E1B5B"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B4CB6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 для безбарьерного об</w:t>
      </w:r>
      <w:r w:rsidR="001E1B5B"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B0CC9" w:rsidRPr="00EE0DAE" w:rsidRDefault="00921B6D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C542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Привлечение </w:t>
      </w:r>
      <w:r w:rsidR="003B0CC9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внебюджетного финансирования 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(платные услуги</w:t>
      </w:r>
      <w:r w:rsidR="00F002C0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гранты </w:t>
      </w:r>
      <w:r w:rsidR="003B0CC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</w:t>
      </w:r>
    </w:p>
    <w:tbl>
      <w:tblPr>
        <w:tblStyle w:val="a7"/>
        <w:tblW w:w="0" w:type="auto"/>
        <w:tblLook w:val="04A0"/>
      </w:tblPr>
      <w:tblGrid>
        <w:gridCol w:w="4077"/>
        <w:gridCol w:w="1373"/>
        <w:gridCol w:w="1373"/>
        <w:gridCol w:w="1373"/>
        <w:gridCol w:w="1374"/>
      </w:tblGrid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373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73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73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74" w:type="dxa"/>
            <w:vAlign w:val="center"/>
          </w:tcPr>
          <w:p w:rsidR="004C0FBF" w:rsidRPr="00EE0DAE" w:rsidRDefault="004C0FBF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основных видов уставной деятельности</w:t>
            </w: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Благотворительные вклады</w:t>
            </w: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иной приносящей доход деятельности (указать, какой):</w:t>
            </w: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pStyle w:val="a3"/>
              <w:numPr>
                <w:ilvl w:val="0"/>
                <w:numId w:val="4"/>
              </w:numPr>
              <w:ind w:right="-2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pStyle w:val="a3"/>
              <w:numPr>
                <w:ilvl w:val="0"/>
                <w:numId w:val="4"/>
              </w:numPr>
              <w:ind w:right="-2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pStyle w:val="a3"/>
              <w:numPr>
                <w:ilvl w:val="0"/>
                <w:numId w:val="4"/>
              </w:numPr>
              <w:ind w:right="-2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077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Поступлений всего</w:t>
            </w: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4C0FBF" w:rsidRPr="00EE0DAE" w:rsidRDefault="004C0FBF" w:rsidP="00B43C30">
            <w:pPr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6EE" w:rsidRPr="00EE0DAE" w:rsidRDefault="008756EE" w:rsidP="00B43C3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Экономические показатели</w:t>
      </w:r>
    </w:p>
    <w:tbl>
      <w:tblPr>
        <w:tblStyle w:val="a7"/>
        <w:tblW w:w="0" w:type="auto"/>
        <w:tblLook w:val="04A0"/>
      </w:tblPr>
      <w:tblGrid>
        <w:gridCol w:w="4219"/>
        <w:gridCol w:w="1276"/>
        <w:gridCol w:w="1276"/>
        <w:gridCol w:w="1417"/>
        <w:gridCol w:w="1382"/>
      </w:tblGrid>
      <w:tr w:rsidR="004C0FBF" w:rsidRPr="00EE0DAE" w:rsidTr="004C0FBF">
        <w:tc>
          <w:tcPr>
            <w:tcW w:w="4219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4C0FBF" w:rsidRPr="00EE0DAE" w:rsidRDefault="004C0FBF" w:rsidP="00B43C30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82" w:type="dxa"/>
            <w:vAlign w:val="center"/>
          </w:tcPr>
          <w:p w:rsidR="004C0FBF" w:rsidRPr="00EE0DAE" w:rsidRDefault="004C0FBF" w:rsidP="00B43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hAnsi="Times New Roman" w:cs="Times New Roman"/>
                <w:sz w:val="28"/>
                <w:szCs w:val="28"/>
              </w:rPr>
              <w:t>+/- к 2024</w:t>
            </w:r>
          </w:p>
        </w:tc>
      </w:tr>
      <w:tr w:rsidR="004C0FBF" w:rsidRPr="00EE0DAE" w:rsidTr="004C0FBF">
        <w:tc>
          <w:tcPr>
            <w:tcW w:w="4219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одного пользователя</w:t>
            </w: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219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одно посещение</w:t>
            </w: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0FBF" w:rsidRPr="00EE0DAE" w:rsidTr="004C0FBF">
        <w:tc>
          <w:tcPr>
            <w:tcW w:w="4219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0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одну документовыдачу</w:t>
            </w: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0FBF" w:rsidRPr="00EE0DAE" w:rsidRDefault="004C0FBF" w:rsidP="00B43C30">
            <w:pPr>
              <w:pStyle w:val="a3"/>
              <w:tabs>
                <w:tab w:val="left" w:pos="0"/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224FB" w:rsidRPr="00EE0DAE" w:rsidRDefault="00B224FB" w:rsidP="00B43C30">
      <w:pPr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Краткие выводы по разделу</w:t>
      </w:r>
      <w:r w:rsidR="00F002C0" w:rsidRPr="00EE0D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F002C0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роблемы, </w:t>
      </w:r>
      <w:r w:rsidR="009B4CB6"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достижения.</w:t>
      </w:r>
    </w:p>
    <w:p w:rsidR="00371BB8" w:rsidRPr="00EE0DAE" w:rsidRDefault="00AC71FE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F5EFA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ода.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Обозначи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9B4CB6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1E1B5B"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76710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облемы и перспективы</w:t>
      </w:r>
      <w:r w:rsidR="00F002C0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пути их решения </w:t>
      </w:r>
    </w:p>
    <w:p w:rsidR="00371BB8" w:rsidRPr="00EE0DAE" w:rsidRDefault="001E1B5B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="00815A29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815A29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чету</w:t>
      </w:r>
      <w:r w:rsidR="00F5166F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лагаются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сводные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стич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абли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15A29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по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азателям,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аглядно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D307D"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лиотек.</w:t>
      </w:r>
    </w:p>
    <w:p w:rsidR="002D70E4" w:rsidRPr="00EE0DAE" w:rsidRDefault="002D70E4" w:rsidP="00B43C3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 ваших </w:t>
      </w:r>
      <w:bookmarkStart w:id="1" w:name="Приложения"/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bookmarkEnd w:id="1"/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 б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спол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зованы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ю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м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алы: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6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 (кс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EE0D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ии, ра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печатан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ые скри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.); при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одаче в элек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ном в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привести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сок дейст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ылок в до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  <w:tab w:val="left" w:pos="641"/>
        </w:tabs>
        <w:spacing w:after="0" w:line="240" w:lineRule="auto"/>
        <w:ind w:right="-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сценарии меропр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год (не более 2 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ценариев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аты 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росов, 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тие в ж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и работе обла</w:t>
      </w:r>
      <w:r w:rsidRPr="00EE0DA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б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сообщ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еты, флэш-мобы и т.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</w:t>
      </w:r>
      <w:r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 в п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2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ия, видеоро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6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ывы читател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 (ксерокопии, ф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тогр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ые скри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); 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 до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 в элек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ом виде привести список дейст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ылок в до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ord;</w:t>
      </w:r>
    </w:p>
    <w:p w:rsidR="002D70E4" w:rsidRPr="00EE0DAE" w:rsidRDefault="002D70E4" w:rsidP="00B43C3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right="23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благод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м, гра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 и д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ие до</w:t>
      </w:r>
      <w:r w:rsidRPr="00EE0DA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ы, свид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о кач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аботы.</w:t>
      </w:r>
    </w:p>
    <w:p w:rsidR="00D63013" w:rsidRPr="00EE0DAE" w:rsidRDefault="00D63013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Сроки"/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предоставления</w:t>
      </w:r>
      <w:r w:rsidR="006602E1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bookmarkEnd w:id="2"/>
    <w:p w:rsidR="002D70E4" w:rsidRPr="00EE0DAE" w:rsidRDefault="002D70E4" w:rsidP="00B43C30">
      <w:pPr>
        <w:tabs>
          <w:tab w:val="left" w:pos="3360"/>
        </w:tabs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  <w:r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 элек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адрес отдела «Центр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о-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методической работы и корпоративного взаимодействия» ЧОУНБ  – </w:t>
      </w:r>
      <w:hyperlink r:id="rId16" w:history="1">
        <w:r w:rsidRPr="00EE0D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metod@chelreglib.ru</w:t>
        </w:r>
      </w:hyperlink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D70E4" w:rsidRPr="00EE0DAE" w:rsidRDefault="002D70E4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Оформление"/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тр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 w:rsidR="00770DA8"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оформлению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окуме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bookmarkEnd w:id="3"/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D70E4" w:rsidRPr="00EE0DAE" w:rsidRDefault="002D70E4" w:rsidP="00B43C30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основного текс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отчета 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мен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20 и 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 более 50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маши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сных стр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ц форм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А4, а с 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граф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ков, табл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и др.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EE0DA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 – 100 стр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 Оформлен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да долж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тство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ть дейст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ст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дартам в обла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льского дела (шри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 – Tim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s N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Roman,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егль – 14, 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трочный 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– 1,5;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ле по лево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раю – 2,5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остальные – 2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 Обя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ичие 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ста и об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рота ти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ого 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ста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 сведен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2D70E4" w:rsidRPr="00EE0DAE" w:rsidRDefault="002D70E4" w:rsidP="00B43C3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</w:t>
      </w: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бов</w:t>
      </w: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к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770DA8"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оформлению 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r w:rsidRPr="00EE0DAE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ме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 в электро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нн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 виде:</w:t>
      </w:r>
    </w:p>
    <w:p w:rsidR="002D70E4" w:rsidRPr="00EE0DAE" w:rsidRDefault="002D70E4" w:rsidP="00B43C30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отчета в электронной форме все текстовые документы присылать на адрес эл. почты:  </w:t>
      </w:r>
      <w:hyperlink r:id="rId17" w:history="1">
        <w:r w:rsidRPr="00EE0DA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metod@chelreglib.ru</w:t>
        </w:r>
      </w:hyperlink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Все медиаматериалы: фото, видео, презентации и т.п. размещать в любом из облачных хранилищ, открывать доступ по ссылке и присылать ссылку. </w:t>
      </w:r>
    </w:p>
    <w:p w:rsidR="002D70E4" w:rsidRPr="00EE0DAE" w:rsidRDefault="002D70E4" w:rsidP="00B43C30">
      <w:pPr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кст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 На л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формата А4, шр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фт – Times New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oman,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егль – 1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меж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ный 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– 1,5; 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оле пол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у кр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 – 2,5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стальные – 2 см.</w:t>
      </w:r>
    </w:p>
    <w:p w:rsidR="002D70E4" w:rsidRPr="00EE0DAE" w:rsidRDefault="002D70E4" w:rsidP="00B43C30">
      <w:pPr>
        <w:tabs>
          <w:tab w:val="left" w:pos="2834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Фотографи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E0DAE">
        <w:rPr>
          <w:rFonts w:ascii="Times New Roman" w:hAnsi="Times New Roman" w:cs="Times New Roman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Мак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 xml:space="preserve">имальное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оли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чес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 xml:space="preserve">во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2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огра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3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 xml:space="preserve">ий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е более 1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4"/>
          <w:sz w:val="28"/>
          <w:szCs w:val="28"/>
        </w:rPr>
        <w:t>0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E0DA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азр</w:t>
      </w:r>
      <w:r w:rsidRPr="00EE0DA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EE0DA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ние: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нее 300 d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миним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ый размер изо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й стороне должен со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влять 800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очек. </w:t>
      </w:r>
      <w:r w:rsidRPr="00EE0DA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азмер: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маются 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отогр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ром 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нее 1 Мб и более 3Мб. 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</w:t>
      </w:r>
      <w:r w:rsidRPr="00EE0DA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осыл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ть в формате J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J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EG.</w:t>
      </w:r>
    </w:p>
    <w:p w:rsidR="002D70E4" w:rsidRPr="00EE0DAE" w:rsidRDefault="002D70E4" w:rsidP="00B43C30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идеороли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ки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Не бол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е 2 в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деороли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3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Формат ви</w:t>
      </w:r>
      <w:r w:rsidRPr="00EE0DA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форматы фай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 поддерж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грыват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indows Media кор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орац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я Май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фт (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, M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EG4). М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ое разреш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деорол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ка – 72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0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x 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480 (12:8см). 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</w:t>
      </w:r>
      <w:r w:rsidRPr="00EE0DA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льнос</w:t>
      </w:r>
      <w:r w:rsidRPr="00EE0DA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ь:</w:t>
      </w:r>
      <w:r w:rsidRPr="00EE0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е более 3 ми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2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.</w:t>
      </w:r>
    </w:p>
    <w:p w:rsidR="002D70E4" w:rsidRPr="00EE0DAE" w:rsidRDefault="002D70E4" w:rsidP="00B43C30">
      <w:pPr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color w:val="974705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</w:t>
      </w:r>
      <w:r w:rsidRPr="00EE0D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зен</w:t>
      </w:r>
      <w:r w:rsidRPr="00EE0D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ации: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работы, кот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рые можно от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рыть в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Power Point.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ол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ч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ес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2"/>
          <w:sz w:val="28"/>
          <w:szCs w:val="28"/>
        </w:rPr>
        <w:t>в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 xml:space="preserve">о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 xml:space="preserve">лайдов 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е бол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-1"/>
          <w:sz w:val="28"/>
          <w:szCs w:val="28"/>
        </w:rPr>
        <w:t>е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z w:val="28"/>
          <w:szCs w:val="28"/>
        </w:rPr>
        <w:t>е 2</w:t>
      </w:r>
      <w:r w:rsidRPr="00EE0DAE">
        <w:rPr>
          <w:rFonts w:ascii="Times New Roman" w:eastAsia="Times New Roman" w:hAnsi="Times New Roman" w:cs="Times New Roman"/>
          <w:b/>
          <w:bCs/>
          <w:color w:val="974705"/>
          <w:spacing w:val="1"/>
          <w:sz w:val="28"/>
          <w:szCs w:val="28"/>
        </w:rPr>
        <w:t>0</w:t>
      </w:r>
      <w:r w:rsidRPr="00EE0DAE">
        <w:rPr>
          <w:rFonts w:ascii="Times New Roman" w:eastAsia="Times New Roman" w:hAnsi="Times New Roman" w:cs="Times New Roman"/>
          <w:color w:val="974705"/>
          <w:sz w:val="28"/>
          <w:szCs w:val="28"/>
        </w:rPr>
        <w:t>.</w:t>
      </w:r>
    </w:p>
    <w:p w:rsidR="00371BB8" w:rsidRPr="00EE0DAE" w:rsidRDefault="002D70E4" w:rsidP="00B43C30">
      <w:pPr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EE0D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аже и съё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ке ви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ороли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 спец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 и 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–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а. Уча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EE0DA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ределяют жанр в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еороли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а (и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тервью, репортаж, видеокл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льтф</w:t>
      </w:r>
      <w:r w:rsidRPr="00EE0DA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льм и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.). В рол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E0DA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EE0D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фотограф</w:t>
      </w:r>
      <w:r w:rsidRPr="00EE0DA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EE0D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371BB8" w:rsidRPr="00EE0DAE" w:rsidSect="00DE0D9B">
      <w:footerReference w:type="default" r:id="rId18"/>
      <w:pgSz w:w="16838" w:h="11906" w:orient="landscape"/>
      <w:pgMar w:top="1418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ED" w:rsidRDefault="008F5CED" w:rsidP="00505A4D">
      <w:pPr>
        <w:spacing w:after="0" w:line="240" w:lineRule="auto"/>
      </w:pPr>
      <w:r>
        <w:separator/>
      </w:r>
    </w:p>
  </w:endnote>
  <w:endnote w:type="continuationSeparator" w:id="0">
    <w:p w:rsidR="008F5CED" w:rsidRDefault="008F5CED" w:rsidP="0050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45251"/>
    </w:sdtPr>
    <w:sdtContent>
      <w:p w:rsidR="00D9771F" w:rsidRDefault="00E44CF9">
        <w:pPr>
          <w:pStyle w:val="ae"/>
          <w:jc w:val="right"/>
        </w:pPr>
        <w:fldSimple w:instr=" PAGE   \* MERGEFORMAT ">
          <w:r w:rsidR="008F5CED">
            <w:rPr>
              <w:noProof/>
            </w:rPr>
            <w:t>1</w:t>
          </w:r>
        </w:fldSimple>
      </w:p>
    </w:sdtContent>
  </w:sdt>
  <w:p w:rsidR="00D9771F" w:rsidRDefault="00D9771F" w:rsidP="00BC650A">
    <w:pPr>
      <w:pStyle w:val="ae"/>
      <w:tabs>
        <w:tab w:val="clear" w:pos="4677"/>
        <w:tab w:val="clear" w:pos="9355"/>
        <w:tab w:val="left" w:pos="3907"/>
      </w:tabs>
    </w:pPr>
    <w:r>
      <w:tab/>
    </w:r>
    <w:r>
      <w:tab/>
    </w:r>
    <w:r>
      <w:tab/>
    </w:r>
    <w:r>
      <w:tab/>
    </w:r>
  </w:p>
  <w:p w:rsidR="00D9771F" w:rsidRDefault="00D9771F" w:rsidP="00BC650A">
    <w:pPr>
      <w:pStyle w:val="ae"/>
      <w:tabs>
        <w:tab w:val="clear" w:pos="4677"/>
        <w:tab w:val="clear" w:pos="9355"/>
        <w:tab w:val="left" w:pos="390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ED" w:rsidRDefault="008F5CED" w:rsidP="00505A4D">
      <w:pPr>
        <w:spacing w:after="0" w:line="240" w:lineRule="auto"/>
      </w:pPr>
      <w:r>
        <w:separator/>
      </w:r>
    </w:p>
  </w:footnote>
  <w:footnote w:type="continuationSeparator" w:id="0">
    <w:p w:rsidR="008F5CED" w:rsidRDefault="008F5CED" w:rsidP="00505A4D">
      <w:pPr>
        <w:spacing w:after="0" w:line="240" w:lineRule="auto"/>
      </w:pPr>
      <w:r>
        <w:continuationSeparator/>
      </w:r>
    </w:p>
  </w:footnote>
  <w:footnote w:id="1">
    <w:p w:rsidR="00D9771F" w:rsidRPr="00733904" w:rsidRDefault="00D9771F" w:rsidP="009E63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90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733904">
        <w:rPr>
          <w:rFonts w:ascii="Times New Roman" w:hAnsi="Times New Roman" w:cs="Times New Roman"/>
          <w:sz w:val="20"/>
          <w:szCs w:val="20"/>
        </w:rPr>
        <w:t xml:space="preserve"> </w:t>
      </w:r>
      <w:r w:rsidRPr="00733904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Развернутая информация из П. 7.</w:t>
      </w:r>
    </w:p>
  </w:footnote>
  <w:footnote w:id="2">
    <w:p w:rsidR="00D9771F" w:rsidRPr="009E6C52" w:rsidRDefault="00D9771F" w:rsidP="00107380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E6C52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E6C52">
        <w:rPr>
          <w:rFonts w:ascii="Times New Roman" w:hAnsi="Times New Roman" w:cs="Times New Roman"/>
          <w:sz w:val="20"/>
          <w:szCs w:val="20"/>
        </w:rPr>
        <w:t xml:space="preserve"> </w:t>
      </w:r>
      <w:r w:rsidRPr="009E6C52">
        <w:rPr>
          <w:rFonts w:ascii="Times New Roman" w:hAnsi="Times New Roman" w:cs="Times New Roman"/>
          <w:b w:val="0"/>
          <w:sz w:val="20"/>
          <w:szCs w:val="20"/>
        </w:rPr>
        <w:t xml:space="preserve">Повышение квалификации направлено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(«Порядок организации и осуществления образовательной деятельности по дополнительным профессиональным программам», в ред. </w:t>
      </w:r>
      <w:hyperlink r:id="rId1">
        <w:r w:rsidRPr="009E6C52">
          <w:rPr>
            <w:rFonts w:ascii="Times New Roman" w:hAnsi="Times New Roman" w:cs="Times New Roman"/>
            <w:b w:val="0"/>
            <w:sz w:val="20"/>
            <w:szCs w:val="20"/>
          </w:rPr>
          <w:t>Приказа</w:t>
        </w:r>
      </w:hyperlink>
      <w:r w:rsidRPr="009E6C52">
        <w:rPr>
          <w:rFonts w:ascii="Times New Roman" w:hAnsi="Times New Roman" w:cs="Times New Roman"/>
          <w:b w:val="0"/>
          <w:sz w:val="20"/>
          <w:szCs w:val="20"/>
        </w:rPr>
        <w:t xml:space="preserve"> Минобрнауки России от 15.11.2013 N 1244). </w:t>
      </w:r>
      <w:r w:rsidRPr="00AD556D">
        <w:rPr>
          <w:rFonts w:ascii="Times New Roman" w:hAnsi="Times New Roman" w:cs="Times New Roman"/>
          <w:sz w:val="20"/>
          <w:szCs w:val="20"/>
        </w:rPr>
        <w:t>Поэтому возможно считать повышением квалификации по основной деятельности обучение в непрофильных (не библиотечных) организациях, но отвечающих указанным задачам</w:t>
      </w:r>
      <w:r w:rsidRPr="009E6C52">
        <w:rPr>
          <w:rFonts w:ascii="Times New Roman" w:hAnsi="Times New Roman" w:cs="Times New Roman"/>
          <w:b w:val="0"/>
          <w:sz w:val="20"/>
          <w:szCs w:val="20"/>
        </w:rPr>
        <w:t>.</w:t>
      </w:r>
    </w:p>
  </w:footnote>
  <w:footnote w:id="3">
    <w:p w:rsidR="00D9771F" w:rsidRPr="009E6C52" w:rsidRDefault="00D9771F">
      <w:pPr>
        <w:pStyle w:val="a8"/>
        <w:rPr>
          <w:rFonts w:ascii="Times New Roman" w:hAnsi="Times New Roman" w:cs="Times New Roman"/>
        </w:rPr>
      </w:pPr>
      <w:r w:rsidRPr="009E6C52">
        <w:rPr>
          <w:rStyle w:val="aa"/>
          <w:rFonts w:ascii="Times New Roman" w:hAnsi="Times New Roman" w:cs="Times New Roman"/>
        </w:rPr>
        <w:footnoteRef/>
      </w:r>
      <w:r w:rsidRPr="009E6C52">
        <w:rPr>
          <w:rFonts w:ascii="Times New Roman" w:hAnsi="Times New Roman" w:cs="Times New Roman"/>
        </w:rPr>
        <w:t xml:space="preserve"> До 2025 г. – проект «Творческие люди»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629"/>
    <w:multiLevelType w:val="hybridMultilevel"/>
    <w:tmpl w:val="D2B295A8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3D64"/>
    <w:multiLevelType w:val="hybridMultilevel"/>
    <w:tmpl w:val="D3061C02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1DBC"/>
    <w:multiLevelType w:val="multilevel"/>
    <w:tmpl w:val="BF885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274E3"/>
    <w:multiLevelType w:val="hybridMultilevel"/>
    <w:tmpl w:val="F2369570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548E1"/>
    <w:multiLevelType w:val="hybridMultilevel"/>
    <w:tmpl w:val="30407496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C3EA7"/>
    <w:multiLevelType w:val="hybridMultilevel"/>
    <w:tmpl w:val="BDDE6032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A14FD"/>
    <w:multiLevelType w:val="hybridMultilevel"/>
    <w:tmpl w:val="B53063EC"/>
    <w:lvl w:ilvl="0" w:tplc="12EAF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63139"/>
    <w:multiLevelType w:val="hybridMultilevel"/>
    <w:tmpl w:val="2B42C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83447"/>
    <w:multiLevelType w:val="hybridMultilevel"/>
    <w:tmpl w:val="2544F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10AE9"/>
    <w:multiLevelType w:val="hybridMultilevel"/>
    <w:tmpl w:val="642C6122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D674E"/>
    <w:multiLevelType w:val="hybridMultilevel"/>
    <w:tmpl w:val="BE5C5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13624"/>
    <w:multiLevelType w:val="hybridMultilevel"/>
    <w:tmpl w:val="9AAA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44ACA"/>
    <w:multiLevelType w:val="hybridMultilevel"/>
    <w:tmpl w:val="02E0A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7C709F"/>
    <w:multiLevelType w:val="hybridMultilevel"/>
    <w:tmpl w:val="AAB21530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01C7E"/>
    <w:multiLevelType w:val="hybridMultilevel"/>
    <w:tmpl w:val="69C66AC0"/>
    <w:lvl w:ilvl="0" w:tplc="CD46B0A0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D0AB4"/>
    <w:multiLevelType w:val="hybridMultilevel"/>
    <w:tmpl w:val="27E0103C"/>
    <w:lvl w:ilvl="0" w:tplc="0E94CA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93C07"/>
    <w:multiLevelType w:val="multilevel"/>
    <w:tmpl w:val="15DAAAC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i w:val="0"/>
      </w:rPr>
    </w:lvl>
  </w:abstractNum>
  <w:abstractNum w:abstractNumId="17">
    <w:nsid w:val="61E023E8"/>
    <w:multiLevelType w:val="hybridMultilevel"/>
    <w:tmpl w:val="43962BC0"/>
    <w:lvl w:ilvl="0" w:tplc="CD46B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375E3"/>
    <w:multiLevelType w:val="hybridMultilevel"/>
    <w:tmpl w:val="D0144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0C2380"/>
    <w:multiLevelType w:val="multilevel"/>
    <w:tmpl w:val="2A42A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2"/>
  </w:num>
  <w:num w:numId="5">
    <w:abstractNumId w:val="10"/>
  </w:num>
  <w:num w:numId="6">
    <w:abstractNumId w:val="6"/>
  </w:num>
  <w:num w:numId="7">
    <w:abstractNumId w:val="16"/>
  </w:num>
  <w:num w:numId="8">
    <w:abstractNumId w:val="5"/>
  </w:num>
  <w:num w:numId="9">
    <w:abstractNumId w:val="1"/>
  </w:num>
  <w:num w:numId="10">
    <w:abstractNumId w:val="17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0"/>
  </w:num>
  <w:num w:numId="16">
    <w:abstractNumId w:val="14"/>
  </w:num>
  <w:num w:numId="17">
    <w:abstractNumId w:val="19"/>
  </w:num>
  <w:num w:numId="18">
    <w:abstractNumId w:val="2"/>
  </w:num>
  <w:num w:numId="19">
    <w:abstractNumId w:val="7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71BB8"/>
    <w:rsid w:val="00000590"/>
    <w:rsid w:val="00000618"/>
    <w:rsid w:val="00001446"/>
    <w:rsid w:val="00010034"/>
    <w:rsid w:val="00014FB4"/>
    <w:rsid w:val="00015EC7"/>
    <w:rsid w:val="000171C6"/>
    <w:rsid w:val="00017B1A"/>
    <w:rsid w:val="00021BEB"/>
    <w:rsid w:val="000235EA"/>
    <w:rsid w:val="00025431"/>
    <w:rsid w:val="00025A8E"/>
    <w:rsid w:val="00032BB0"/>
    <w:rsid w:val="00033AC4"/>
    <w:rsid w:val="00033FB7"/>
    <w:rsid w:val="00046BF8"/>
    <w:rsid w:val="00052CF3"/>
    <w:rsid w:val="0005428E"/>
    <w:rsid w:val="0005722A"/>
    <w:rsid w:val="00060762"/>
    <w:rsid w:val="00063CB5"/>
    <w:rsid w:val="00064B08"/>
    <w:rsid w:val="000668C4"/>
    <w:rsid w:val="00070183"/>
    <w:rsid w:val="00073AA8"/>
    <w:rsid w:val="00074719"/>
    <w:rsid w:val="00074C44"/>
    <w:rsid w:val="00080F0B"/>
    <w:rsid w:val="000838B7"/>
    <w:rsid w:val="00084E0E"/>
    <w:rsid w:val="00085D83"/>
    <w:rsid w:val="0008669E"/>
    <w:rsid w:val="00086B01"/>
    <w:rsid w:val="00090B61"/>
    <w:rsid w:val="0009109D"/>
    <w:rsid w:val="000953C6"/>
    <w:rsid w:val="00096114"/>
    <w:rsid w:val="00096266"/>
    <w:rsid w:val="000A30B8"/>
    <w:rsid w:val="000A5133"/>
    <w:rsid w:val="000B16F7"/>
    <w:rsid w:val="000B3B11"/>
    <w:rsid w:val="000B4CBF"/>
    <w:rsid w:val="000C3E59"/>
    <w:rsid w:val="000C4D77"/>
    <w:rsid w:val="000C5DA5"/>
    <w:rsid w:val="000D0502"/>
    <w:rsid w:val="000D1322"/>
    <w:rsid w:val="000D2F48"/>
    <w:rsid w:val="000D7421"/>
    <w:rsid w:val="000E117C"/>
    <w:rsid w:val="000E75E2"/>
    <w:rsid w:val="000F021E"/>
    <w:rsid w:val="000F03DA"/>
    <w:rsid w:val="000F0955"/>
    <w:rsid w:val="000F148F"/>
    <w:rsid w:val="000F22CD"/>
    <w:rsid w:val="000F4514"/>
    <w:rsid w:val="001023B9"/>
    <w:rsid w:val="00105E7E"/>
    <w:rsid w:val="00107380"/>
    <w:rsid w:val="0011127B"/>
    <w:rsid w:val="0011601C"/>
    <w:rsid w:val="001164BB"/>
    <w:rsid w:val="001215A2"/>
    <w:rsid w:val="00121933"/>
    <w:rsid w:val="00121BB9"/>
    <w:rsid w:val="00122F85"/>
    <w:rsid w:val="001268FD"/>
    <w:rsid w:val="001300B8"/>
    <w:rsid w:val="001315F5"/>
    <w:rsid w:val="00135E1F"/>
    <w:rsid w:val="00137ACD"/>
    <w:rsid w:val="00142A71"/>
    <w:rsid w:val="00146CAF"/>
    <w:rsid w:val="00147653"/>
    <w:rsid w:val="001479E6"/>
    <w:rsid w:val="00150D03"/>
    <w:rsid w:val="00155702"/>
    <w:rsid w:val="00156B5B"/>
    <w:rsid w:val="00162283"/>
    <w:rsid w:val="00165068"/>
    <w:rsid w:val="001702E8"/>
    <w:rsid w:val="001713CE"/>
    <w:rsid w:val="0017380C"/>
    <w:rsid w:val="001808BA"/>
    <w:rsid w:val="00184AAB"/>
    <w:rsid w:val="00185EBF"/>
    <w:rsid w:val="00187819"/>
    <w:rsid w:val="00190262"/>
    <w:rsid w:val="00190452"/>
    <w:rsid w:val="00193276"/>
    <w:rsid w:val="001940E0"/>
    <w:rsid w:val="001A03D6"/>
    <w:rsid w:val="001A120B"/>
    <w:rsid w:val="001A15FF"/>
    <w:rsid w:val="001A422B"/>
    <w:rsid w:val="001B2488"/>
    <w:rsid w:val="001B3810"/>
    <w:rsid w:val="001B7650"/>
    <w:rsid w:val="001B7864"/>
    <w:rsid w:val="001C2DED"/>
    <w:rsid w:val="001C39DD"/>
    <w:rsid w:val="001C3B85"/>
    <w:rsid w:val="001C542D"/>
    <w:rsid w:val="001C6C2B"/>
    <w:rsid w:val="001D5248"/>
    <w:rsid w:val="001D6B9E"/>
    <w:rsid w:val="001D6D7D"/>
    <w:rsid w:val="001D71BF"/>
    <w:rsid w:val="001D7868"/>
    <w:rsid w:val="001E06DB"/>
    <w:rsid w:val="001E0780"/>
    <w:rsid w:val="001E1B5B"/>
    <w:rsid w:val="001E282C"/>
    <w:rsid w:val="001E4EAF"/>
    <w:rsid w:val="001E5DA9"/>
    <w:rsid w:val="001F2AFF"/>
    <w:rsid w:val="001F5EFA"/>
    <w:rsid w:val="001F79C4"/>
    <w:rsid w:val="00200995"/>
    <w:rsid w:val="002031D4"/>
    <w:rsid w:val="0020363B"/>
    <w:rsid w:val="00204238"/>
    <w:rsid w:val="00211277"/>
    <w:rsid w:val="00212B50"/>
    <w:rsid w:val="00213A33"/>
    <w:rsid w:val="00214034"/>
    <w:rsid w:val="002159D5"/>
    <w:rsid w:val="00216769"/>
    <w:rsid w:val="00216E85"/>
    <w:rsid w:val="00217569"/>
    <w:rsid w:val="002178B4"/>
    <w:rsid w:val="00220EA5"/>
    <w:rsid w:val="00223E99"/>
    <w:rsid w:val="00225E72"/>
    <w:rsid w:val="00234C3B"/>
    <w:rsid w:val="00236765"/>
    <w:rsid w:val="00242F96"/>
    <w:rsid w:val="00251B56"/>
    <w:rsid w:val="002601CF"/>
    <w:rsid w:val="00262868"/>
    <w:rsid w:val="00264DDB"/>
    <w:rsid w:val="00270903"/>
    <w:rsid w:val="00273393"/>
    <w:rsid w:val="00277465"/>
    <w:rsid w:val="00277A45"/>
    <w:rsid w:val="00291381"/>
    <w:rsid w:val="002953B4"/>
    <w:rsid w:val="002A004F"/>
    <w:rsid w:val="002A0392"/>
    <w:rsid w:val="002A39C2"/>
    <w:rsid w:val="002A5B2B"/>
    <w:rsid w:val="002B025F"/>
    <w:rsid w:val="002B2F8C"/>
    <w:rsid w:val="002C7198"/>
    <w:rsid w:val="002C74CF"/>
    <w:rsid w:val="002D05B7"/>
    <w:rsid w:val="002D194E"/>
    <w:rsid w:val="002D2770"/>
    <w:rsid w:val="002D3CAB"/>
    <w:rsid w:val="002D4242"/>
    <w:rsid w:val="002D4E7B"/>
    <w:rsid w:val="002D70E4"/>
    <w:rsid w:val="002E2825"/>
    <w:rsid w:val="002E322C"/>
    <w:rsid w:val="002E410A"/>
    <w:rsid w:val="002E50C2"/>
    <w:rsid w:val="002E6122"/>
    <w:rsid w:val="002E7772"/>
    <w:rsid w:val="002F2552"/>
    <w:rsid w:val="002F53D2"/>
    <w:rsid w:val="002F5F6D"/>
    <w:rsid w:val="002F79AB"/>
    <w:rsid w:val="003060A6"/>
    <w:rsid w:val="00307B81"/>
    <w:rsid w:val="00313908"/>
    <w:rsid w:val="003168D7"/>
    <w:rsid w:val="003176D0"/>
    <w:rsid w:val="00323F22"/>
    <w:rsid w:val="00327A7A"/>
    <w:rsid w:val="0033339A"/>
    <w:rsid w:val="00334562"/>
    <w:rsid w:val="00334B0B"/>
    <w:rsid w:val="00343625"/>
    <w:rsid w:val="0034506B"/>
    <w:rsid w:val="003464F9"/>
    <w:rsid w:val="00354EE9"/>
    <w:rsid w:val="00360B60"/>
    <w:rsid w:val="00363FB7"/>
    <w:rsid w:val="00364B09"/>
    <w:rsid w:val="003671BE"/>
    <w:rsid w:val="00371BB8"/>
    <w:rsid w:val="00374A05"/>
    <w:rsid w:val="003768BC"/>
    <w:rsid w:val="00377B07"/>
    <w:rsid w:val="0038294A"/>
    <w:rsid w:val="003845D3"/>
    <w:rsid w:val="00385677"/>
    <w:rsid w:val="00387D05"/>
    <w:rsid w:val="00392861"/>
    <w:rsid w:val="00394B1D"/>
    <w:rsid w:val="00395535"/>
    <w:rsid w:val="00395AE5"/>
    <w:rsid w:val="003A0FA8"/>
    <w:rsid w:val="003A185E"/>
    <w:rsid w:val="003A18D8"/>
    <w:rsid w:val="003A3A02"/>
    <w:rsid w:val="003A707A"/>
    <w:rsid w:val="003B0CC9"/>
    <w:rsid w:val="003B2CA5"/>
    <w:rsid w:val="003B4361"/>
    <w:rsid w:val="003B4954"/>
    <w:rsid w:val="003C0B05"/>
    <w:rsid w:val="003C123C"/>
    <w:rsid w:val="003C1674"/>
    <w:rsid w:val="003C2D06"/>
    <w:rsid w:val="003C36E8"/>
    <w:rsid w:val="003C3A21"/>
    <w:rsid w:val="003D1C9B"/>
    <w:rsid w:val="003E0293"/>
    <w:rsid w:val="003E1E40"/>
    <w:rsid w:val="003E207A"/>
    <w:rsid w:val="003E6DC0"/>
    <w:rsid w:val="003E6F66"/>
    <w:rsid w:val="003F0D65"/>
    <w:rsid w:val="003F1ABE"/>
    <w:rsid w:val="003F4D7C"/>
    <w:rsid w:val="00403DD6"/>
    <w:rsid w:val="00406901"/>
    <w:rsid w:val="00411E1F"/>
    <w:rsid w:val="00413C22"/>
    <w:rsid w:val="0041507E"/>
    <w:rsid w:val="00420B52"/>
    <w:rsid w:val="00421BA0"/>
    <w:rsid w:val="00430BA4"/>
    <w:rsid w:val="00432D4F"/>
    <w:rsid w:val="00435AAD"/>
    <w:rsid w:val="0043624B"/>
    <w:rsid w:val="0044003E"/>
    <w:rsid w:val="00441350"/>
    <w:rsid w:val="00441645"/>
    <w:rsid w:val="004416FE"/>
    <w:rsid w:val="00443893"/>
    <w:rsid w:val="00445EE7"/>
    <w:rsid w:val="0045524D"/>
    <w:rsid w:val="00455C45"/>
    <w:rsid w:val="00461805"/>
    <w:rsid w:val="004619A4"/>
    <w:rsid w:val="00463012"/>
    <w:rsid w:val="00463C84"/>
    <w:rsid w:val="004673DE"/>
    <w:rsid w:val="0047346B"/>
    <w:rsid w:val="00473CC2"/>
    <w:rsid w:val="0047454B"/>
    <w:rsid w:val="004803BF"/>
    <w:rsid w:val="00480857"/>
    <w:rsid w:val="00481AAC"/>
    <w:rsid w:val="00482566"/>
    <w:rsid w:val="00487A86"/>
    <w:rsid w:val="004917FE"/>
    <w:rsid w:val="00493DC3"/>
    <w:rsid w:val="004A0265"/>
    <w:rsid w:val="004A16E6"/>
    <w:rsid w:val="004A7C92"/>
    <w:rsid w:val="004B4634"/>
    <w:rsid w:val="004B62B2"/>
    <w:rsid w:val="004C0FBF"/>
    <w:rsid w:val="004C6741"/>
    <w:rsid w:val="004C79AD"/>
    <w:rsid w:val="004D149E"/>
    <w:rsid w:val="004D1684"/>
    <w:rsid w:val="004D6970"/>
    <w:rsid w:val="004E2678"/>
    <w:rsid w:val="004E4ED7"/>
    <w:rsid w:val="004F0BC5"/>
    <w:rsid w:val="005007F8"/>
    <w:rsid w:val="00500B76"/>
    <w:rsid w:val="00501C76"/>
    <w:rsid w:val="00505A4D"/>
    <w:rsid w:val="005136B4"/>
    <w:rsid w:val="005166B0"/>
    <w:rsid w:val="00517051"/>
    <w:rsid w:val="005208D8"/>
    <w:rsid w:val="00520F84"/>
    <w:rsid w:val="00521242"/>
    <w:rsid w:val="00522EAA"/>
    <w:rsid w:val="005235EE"/>
    <w:rsid w:val="00524004"/>
    <w:rsid w:val="0053050F"/>
    <w:rsid w:val="0053360A"/>
    <w:rsid w:val="0054627F"/>
    <w:rsid w:val="00547E40"/>
    <w:rsid w:val="00551114"/>
    <w:rsid w:val="005543D0"/>
    <w:rsid w:val="00562808"/>
    <w:rsid w:val="00562E91"/>
    <w:rsid w:val="0056459E"/>
    <w:rsid w:val="00575CFF"/>
    <w:rsid w:val="00580CEF"/>
    <w:rsid w:val="00582B2F"/>
    <w:rsid w:val="005903B3"/>
    <w:rsid w:val="005906C3"/>
    <w:rsid w:val="0059292C"/>
    <w:rsid w:val="00592BE4"/>
    <w:rsid w:val="00594072"/>
    <w:rsid w:val="0059696F"/>
    <w:rsid w:val="00596EA6"/>
    <w:rsid w:val="005A4C82"/>
    <w:rsid w:val="005B1B16"/>
    <w:rsid w:val="005B3CF8"/>
    <w:rsid w:val="005B64CA"/>
    <w:rsid w:val="005C2290"/>
    <w:rsid w:val="005C6CEB"/>
    <w:rsid w:val="005C772B"/>
    <w:rsid w:val="005C7A90"/>
    <w:rsid w:val="005E35C7"/>
    <w:rsid w:val="005E419A"/>
    <w:rsid w:val="005E636F"/>
    <w:rsid w:val="005F3BFC"/>
    <w:rsid w:val="005F4818"/>
    <w:rsid w:val="00602A74"/>
    <w:rsid w:val="00602DB4"/>
    <w:rsid w:val="00602E3A"/>
    <w:rsid w:val="006057E0"/>
    <w:rsid w:val="006060A0"/>
    <w:rsid w:val="0060731D"/>
    <w:rsid w:val="006151CB"/>
    <w:rsid w:val="006248AA"/>
    <w:rsid w:val="00625428"/>
    <w:rsid w:val="00640E09"/>
    <w:rsid w:val="00646CAC"/>
    <w:rsid w:val="006602E1"/>
    <w:rsid w:val="006621FF"/>
    <w:rsid w:val="00662999"/>
    <w:rsid w:val="00662D40"/>
    <w:rsid w:val="0066315E"/>
    <w:rsid w:val="00663544"/>
    <w:rsid w:val="00664BA7"/>
    <w:rsid w:val="00666ECB"/>
    <w:rsid w:val="00666EF8"/>
    <w:rsid w:val="00666FE2"/>
    <w:rsid w:val="00667454"/>
    <w:rsid w:val="00667C51"/>
    <w:rsid w:val="006705E2"/>
    <w:rsid w:val="00672827"/>
    <w:rsid w:val="006768E8"/>
    <w:rsid w:val="006917EC"/>
    <w:rsid w:val="00691DAD"/>
    <w:rsid w:val="00696CFC"/>
    <w:rsid w:val="006A0BD0"/>
    <w:rsid w:val="006A13D9"/>
    <w:rsid w:val="006A207A"/>
    <w:rsid w:val="006A4241"/>
    <w:rsid w:val="006A4712"/>
    <w:rsid w:val="006B2F07"/>
    <w:rsid w:val="006B40E9"/>
    <w:rsid w:val="006B4B03"/>
    <w:rsid w:val="006B5F78"/>
    <w:rsid w:val="006B75DE"/>
    <w:rsid w:val="006C1B87"/>
    <w:rsid w:val="006C34D7"/>
    <w:rsid w:val="006D1AA7"/>
    <w:rsid w:val="006D5153"/>
    <w:rsid w:val="006D6595"/>
    <w:rsid w:val="006E0B8E"/>
    <w:rsid w:val="006E2B08"/>
    <w:rsid w:val="006E35D7"/>
    <w:rsid w:val="006E3741"/>
    <w:rsid w:val="006E572C"/>
    <w:rsid w:val="006E70D1"/>
    <w:rsid w:val="006F0E0D"/>
    <w:rsid w:val="006F16E5"/>
    <w:rsid w:val="006F5200"/>
    <w:rsid w:val="006F6CBB"/>
    <w:rsid w:val="006F7197"/>
    <w:rsid w:val="00700853"/>
    <w:rsid w:val="00702BFC"/>
    <w:rsid w:val="007048AA"/>
    <w:rsid w:val="00705B0A"/>
    <w:rsid w:val="00706C7B"/>
    <w:rsid w:val="00711CFE"/>
    <w:rsid w:val="007152B5"/>
    <w:rsid w:val="0071570E"/>
    <w:rsid w:val="00717BEF"/>
    <w:rsid w:val="00722BB1"/>
    <w:rsid w:val="0072344C"/>
    <w:rsid w:val="007314D9"/>
    <w:rsid w:val="0073310E"/>
    <w:rsid w:val="00733904"/>
    <w:rsid w:val="007340FE"/>
    <w:rsid w:val="00734410"/>
    <w:rsid w:val="00740935"/>
    <w:rsid w:val="00743281"/>
    <w:rsid w:val="00743308"/>
    <w:rsid w:val="0074424A"/>
    <w:rsid w:val="00747C4C"/>
    <w:rsid w:val="00747C63"/>
    <w:rsid w:val="00752675"/>
    <w:rsid w:val="00754BFA"/>
    <w:rsid w:val="007559D2"/>
    <w:rsid w:val="00756EFB"/>
    <w:rsid w:val="007605A1"/>
    <w:rsid w:val="00761106"/>
    <w:rsid w:val="00761A04"/>
    <w:rsid w:val="00762F06"/>
    <w:rsid w:val="0076391B"/>
    <w:rsid w:val="00767108"/>
    <w:rsid w:val="00770DA8"/>
    <w:rsid w:val="0077187F"/>
    <w:rsid w:val="00777F56"/>
    <w:rsid w:val="007934B9"/>
    <w:rsid w:val="007A1BD7"/>
    <w:rsid w:val="007A3F35"/>
    <w:rsid w:val="007A5158"/>
    <w:rsid w:val="007B26D9"/>
    <w:rsid w:val="007B57FD"/>
    <w:rsid w:val="007B7A11"/>
    <w:rsid w:val="007B7DEA"/>
    <w:rsid w:val="007C72C9"/>
    <w:rsid w:val="007C79BE"/>
    <w:rsid w:val="007D16C2"/>
    <w:rsid w:val="007D17C1"/>
    <w:rsid w:val="007D36BF"/>
    <w:rsid w:val="007D49BF"/>
    <w:rsid w:val="007D540E"/>
    <w:rsid w:val="007D6CFD"/>
    <w:rsid w:val="007D70D1"/>
    <w:rsid w:val="007E3176"/>
    <w:rsid w:val="007E598C"/>
    <w:rsid w:val="007F3350"/>
    <w:rsid w:val="007F3A13"/>
    <w:rsid w:val="007F5BFD"/>
    <w:rsid w:val="007F6478"/>
    <w:rsid w:val="00802097"/>
    <w:rsid w:val="00803BFC"/>
    <w:rsid w:val="008046B4"/>
    <w:rsid w:val="00806DBE"/>
    <w:rsid w:val="008072BC"/>
    <w:rsid w:val="0081321F"/>
    <w:rsid w:val="00813ED8"/>
    <w:rsid w:val="008155AC"/>
    <w:rsid w:val="00815A29"/>
    <w:rsid w:val="00817A57"/>
    <w:rsid w:val="00820D35"/>
    <w:rsid w:val="008217A7"/>
    <w:rsid w:val="00830579"/>
    <w:rsid w:val="00832C67"/>
    <w:rsid w:val="0083376A"/>
    <w:rsid w:val="00836065"/>
    <w:rsid w:val="00843D17"/>
    <w:rsid w:val="00844830"/>
    <w:rsid w:val="00852C4B"/>
    <w:rsid w:val="008560C4"/>
    <w:rsid w:val="00857938"/>
    <w:rsid w:val="00864FDF"/>
    <w:rsid w:val="0086785C"/>
    <w:rsid w:val="00872B6A"/>
    <w:rsid w:val="00872BCF"/>
    <w:rsid w:val="0087462E"/>
    <w:rsid w:val="008756EE"/>
    <w:rsid w:val="00883071"/>
    <w:rsid w:val="00885DAE"/>
    <w:rsid w:val="008873A6"/>
    <w:rsid w:val="00890668"/>
    <w:rsid w:val="008915F5"/>
    <w:rsid w:val="0089434F"/>
    <w:rsid w:val="008945AA"/>
    <w:rsid w:val="00896E7E"/>
    <w:rsid w:val="008A17E9"/>
    <w:rsid w:val="008A19B3"/>
    <w:rsid w:val="008A68AC"/>
    <w:rsid w:val="008B28CA"/>
    <w:rsid w:val="008B4097"/>
    <w:rsid w:val="008B44FD"/>
    <w:rsid w:val="008B5E5D"/>
    <w:rsid w:val="008B7B8A"/>
    <w:rsid w:val="008C0A62"/>
    <w:rsid w:val="008C1D3B"/>
    <w:rsid w:val="008D1487"/>
    <w:rsid w:val="008D307D"/>
    <w:rsid w:val="008D3113"/>
    <w:rsid w:val="008D3327"/>
    <w:rsid w:val="008D5C9B"/>
    <w:rsid w:val="008D776A"/>
    <w:rsid w:val="008E2CD4"/>
    <w:rsid w:val="008E38F9"/>
    <w:rsid w:val="008E40B8"/>
    <w:rsid w:val="008E4D46"/>
    <w:rsid w:val="008E5F5F"/>
    <w:rsid w:val="008F29C8"/>
    <w:rsid w:val="008F5CED"/>
    <w:rsid w:val="008F6C36"/>
    <w:rsid w:val="008F6D5B"/>
    <w:rsid w:val="00904348"/>
    <w:rsid w:val="0090462E"/>
    <w:rsid w:val="009047B9"/>
    <w:rsid w:val="009140F4"/>
    <w:rsid w:val="00917041"/>
    <w:rsid w:val="009172C5"/>
    <w:rsid w:val="00921B6D"/>
    <w:rsid w:val="00921E63"/>
    <w:rsid w:val="00925315"/>
    <w:rsid w:val="009303C5"/>
    <w:rsid w:val="0093083F"/>
    <w:rsid w:val="00934078"/>
    <w:rsid w:val="00934886"/>
    <w:rsid w:val="00936936"/>
    <w:rsid w:val="00941920"/>
    <w:rsid w:val="00943408"/>
    <w:rsid w:val="00944808"/>
    <w:rsid w:val="0095449E"/>
    <w:rsid w:val="009571E0"/>
    <w:rsid w:val="00960814"/>
    <w:rsid w:val="00961136"/>
    <w:rsid w:val="00964E5A"/>
    <w:rsid w:val="00966927"/>
    <w:rsid w:val="00966E76"/>
    <w:rsid w:val="0097434D"/>
    <w:rsid w:val="009743D2"/>
    <w:rsid w:val="00974A56"/>
    <w:rsid w:val="0097578C"/>
    <w:rsid w:val="00976D62"/>
    <w:rsid w:val="009830A0"/>
    <w:rsid w:val="00985216"/>
    <w:rsid w:val="00985FAE"/>
    <w:rsid w:val="00990FC0"/>
    <w:rsid w:val="009A4BBD"/>
    <w:rsid w:val="009A709F"/>
    <w:rsid w:val="009B179E"/>
    <w:rsid w:val="009B2605"/>
    <w:rsid w:val="009B325B"/>
    <w:rsid w:val="009B3622"/>
    <w:rsid w:val="009B4CB6"/>
    <w:rsid w:val="009D3307"/>
    <w:rsid w:val="009D3C85"/>
    <w:rsid w:val="009D3FD1"/>
    <w:rsid w:val="009D51B7"/>
    <w:rsid w:val="009E0CA7"/>
    <w:rsid w:val="009E21F5"/>
    <w:rsid w:val="009E2CEB"/>
    <w:rsid w:val="009E4066"/>
    <w:rsid w:val="009E5618"/>
    <w:rsid w:val="009E63C4"/>
    <w:rsid w:val="009E6C52"/>
    <w:rsid w:val="009F0534"/>
    <w:rsid w:val="009F35DF"/>
    <w:rsid w:val="009F4E5D"/>
    <w:rsid w:val="009F56C4"/>
    <w:rsid w:val="009F7420"/>
    <w:rsid w:val="00A0014B"/>
    <w:rsid w:val="00A00ABD"/>
    <w:rsid w:val="00A00C2D"/>
    <w:rsid w:val="00A04E91"/>
    <w:rsid w:val="00A05A51"/>
    <w:rsid w:val="00A07656"/>
    <w:rsid w:val="00A1032E"/>
    <w:rsid w:val="00A106EC"/>
    <w:rsid w:val="00A10831"/>
    <w:rsid w:val="00A12A89"/>
    <w:rsid w:val="00A12B20"/>
    <w:rsid w:val="00A12B99"/>
    <w:rsid w:val="00A138AA"/>
    <w:rsid w:val="00A17DFB"/>
    <w:rsid w:val="00A2349C"/>
    <w:rsid w:val="00A2428C"/>
    <w:rsid w:val="00A26FDF"/>
    <w:rsid w:val="00A3203C"/>
    <w:rsid w:val="00A343C4"/>
    <w:rsid w:val="00A344E1"/>
    <w:rsid w:val="00A34E34"/>
    <w:rsid w:val="00A35E02"/>
    <w:rsid w:val="00A37763"/>
    <w:rsid w:val="00A47DD0"/>
    <w:rsid w:val="00A547F7"/>
    <w:rsid w:val="00A54D7C"/>
    <w:rsid w:val="00A56181"/>
    <w:rsid w:val="00A60C96"/>
    <w:rsid w:val="00A611B3"/>
    <w:rsid w:val="00A64BB2"/>
    <w:rsid w:val="00A670BA"/>
    <w:rsid w:val="00A677B2"/>
    <w:rsid w:val="00A74621"/>
    <w:rsid w:val="00A76BDF"/>
    <w:rsid w:val="00A8094F"/>
    <w:rsid w:val="00A81151"/>
    <w:rsid w:val="00A82915"/>
    <w:rsid w:val="00A82C0A"/>
    <w:rsid w:val="00A82F94"/>
    <w:rsid w:val="00A91C31"/>
    <w:rsid w:val="00A94017"/>
    <w:rsid w:val="00A95B58"/>
    <w:rsid w:val="00AA0398"/>
    <w:rsid w:val="00AA0535"/>
    <w:rsid w:val="00AB350C"/>
    <w:rsid w:val="00AB57C1"/>
    <w:rsid w:val="00AB6374"/>
    <w:rsid w:val="00AB6524"/>
    <w:rsid w:val="00AB7B2C"/>
    <w:rsid w:val="00AC0AA0"/>
    <w:rsid w:val="00AC37D9"/>
    <w:rsid w:val="00AC4361"/>
    <w:rsid w:val="00AC7084"/>
    <w:rsid w:val="00AC71FE"/>
    <w:rsid w:val="00AD0971"/>
    <w:rsid w:val="00AD23E9"/>
    <w:rsid w:val="00AD556D"/>
    <w:rsid w:val="00AE0AD6"/>
    <w:rsid w:val="00AE113A"/>
    <w:rsid w:val="00AF0A3F"/>
    <w:rsid w:val="00AF2646"/>
    <w:rsid w:val="00AF3FBB"/>
    <w:rsid w:val="00AF617B"/>
    <w:rsid w:val="00B01562"/>
    <w:rsid w:val="00B133E0"/>
    <w:rsid w:val="00B1549B"/>
    <w:rsid w:val="00B158BA"/>
    <w:rsid w:val="00B17327"/>
    <w:rsid w:val="00B20C44"/>
    <w:rsid w:val="00B224FB"/>
    <w:rsid w:val="00B25AC2"/>
    <w:rsid w:val="00B31410"/>
    <w:rsid w:val="00B3349D"/>
    <w:rsid w:val="00B34387"/>
    <w:rsid w:val="00B34AF7"/>
    <w:rsid w:val="00B35D7C"/>
    <w:rsid w:val="00B36843"/>
    <w:rsid w:val="00B404E9"/>
    <w:rsid w:val="00B42551"/>
    <w:rsid w:val="00B43C30"/>
    <w:rsid w:val="00B4459C"/>
    <w:rsid w:val="00B457F0"/>
    <w:rsid w:val="00B53CD9"/>
    <w:rsid w:val="00B623E0"/>
    <w:rsid w:val="00B624AB"/>
    <w:rsid w:val="00B66A92"/>
    <w:rsid w:val="00B6756A"/>
    <w:rsid w:val="00B7082C"/>
    <w:rsid w:val="00B71208"/>
    <w:rsid w:val="00B77FDE"/>
    <w:rsid w:val="00B800B7"/>
    <w:rsid w:val="00B80345"/>
    <w:rsid w:val="00B8195C"/>
    <w:rsid w:val="00B87FCE"/>
    <w:rsid w:val="00B90ABB"/>
    <w:rsid w:val="00B91D59"/>
    <w:rsid w:val="00B92970"/>
    <w:rsid w:val="00BA3636"/>
    <w:rsid w:val="00BA3D19"/>
    <w:rsid w:val="00BA68D6"/>
    <w:rsid w:val="00BA7B79"/>
    <w:rsid w:val="00BB2A65"/>
    <w:rsid w:val="00BB34B4"/>
    <w:rsid w:val="00BC092D"/>
    <w:rsid w:val="00BC1B6E"/>
    <w:rsid w:val="00BC40DC"/>
    <w:rsid w:val="00BC42B4"/>
    <w:rsid w:val="00BC5249"/>
    <w:rsid w:val="00BC5869"/>
    <w:rsid w:val="00BC650A"/>
    <w:rsid w:val="00BD0EB6"/>
    <w:rsid w:val="00BD582F"/>
    <w:rsid w:val="00BD6B77"/>
    <w:rsid w:val="00BE0BAF"/>
    <w:rsid w:val="00BE1540"/>
    <w:rsid w:val="00BE1AF2"/>
    <w:rsid w:val="00BE387A"/>
    <w:rsid w:val="00BE3FAD"/>
    <w:rsid w:val="00BE55EC"/>
    <w:rsid w:val="00BF0D8A"/>
    <w:rsid w:val="00BF2538"/>
    <w:rsid w:val="00BF7238"/>
    <w:rsid w:val="00C02799"/>
    <w:rsid w:val="00C02F50"/>
    <w:rsid w:val="00C030F7"/>
    <w:rsid w:val="00C05EBC"/>
    <w:rsid w:val="00C06B91"/>
    <w:rsid w:val="00C1253C"/>
    <w:rsid w:val="00C14A31"/>
    <w:rsid w:val="00C14E6D"/>
    <w:rsid w:val="00C21EBE"/>
    <w:rsid w:val="00C22627"/>
    <w:rsid w:val="00C23651"/>
    <w:rsid w:val="00C25196"/>
    <w:rsid w:val="00C25BEE"/>
    <w:rsid w:val="00C3065D"/>
    <w:rsid w:val="00C34A8B"/>
    <w:rsid w:val="00C40DE7"/>
    <w:rsid w:val="00C438A6"/>
    <w:rsid w:val="00C46408"/>
    <w:rsid w:val="00C47C11"/>
    <w:rsid w:val="00C511B8"/>
    <w:rsid w:val="00C512BA"/>
    <w:rsid w:val="00C52924"/>
    <w:rsid w:val="00C529F2"/>
    <w:rsid w:val="00C53755"/>
    <w:rsid w:val="00C54051"/>
    <w:rsid w:val="00C54B86"/>
    <w:rsid w:val="00C54E29"/>
    <w:rsid w:val="00C55F26"/>
    <w:rsid w:val="00C6044C"/>
    <w:rsid w:val="00C6222F"/>
    <w:rsid w:val="00C62EBF"/>
    <w:rsid w:val="00C634E9"/>
    <w:rsid w:val="00C635B4"/>
    <w:rsid w:val="00C66F70"/>
    <w:rsid w:val="00C71A49"/>
    <w:rsid w:val="00C72DDF"/>
    <w:rsid w:val="00C743D7"/>
    <w:rsid w:val="00C74F95"/>
    <w:rsid w:val="00C75985"/>
    <w:rsid w:val="00C75DC2"/>
    <w:rsid w:val="00C76E11"/>
    <w:rsid w:val="00C8577E"/>
    <w:rsid w:val="00C86809"/>
    <w:rsid w:val="00C91235"/>
    <w:rsid w:val="00C93795"/>
    <w:rsid w:val="00C952A3"/>
    <w:rsid w:val="00C9738E"/>
    <w:rsid w:val="00CA176D"/>
    <w:rsid w:val="00CA2CC4"/>
    <w:rsid w:val="00CA43E1"/>
    <w:rsid w:val="00CA5250"/>
    <w:rsid w:val="00CA77DD"/>
    <w:rsid w:val="00CB0EE4"/>
    <w:rsid w:val="00CB279E"/>
    <w:rsid w:val="00CB50F1"/>
    <w:rsid w:val="00CC2CDB"/>
    <w:rsid w:val="00CC2F6A"/>
    <w:rsid w:val="00CD0039"/>
    <w:rsid w:val="00CD15AB"/>
    <w:rsid w:val="00CD2F0D"/>
    <w:rsid w:val="00CD2F5D"/>
    <w:rsid w:val="00CD542D"/>
    <w:rsid w:val="00CE46CA"/>
    <w:rsid w:val="00CE5AE6"/>
    <w:rsid w:val="00CE6E87"/>
    <w:rsid w:val="00CF0D66"/>
    <w:rsid w:val="00CF426C"/>
    <w:rsid w:val="00CF49D8"/>
    <w:rsid w:val="00D02A20"/>
    <w:rsid w:val="00D05AAB"/>
    <w:rsid w:val="00D11F2A"/>
    <w:rsid w:val="00D12B67"/>
    <w:rsid w:val="00D17FD1"/>
    <w:rsid w:val="00D30042"/>
    <w:rsid w:val="00D317A0"/>
    <w:rsid w:val="00D35097"/>
    <w:rsid w:val="00D378A9"/>
    <w:rsid w:val="00D43217"/>
    <w:rsid w:val="00D43346"/>
    <w:rsid w:val="00D455FA"/>
    <w:rsid w:val="00D46A1A"/>
    <w:rsid w:val="00D46C61"/>
    <w:rsid w:val="00D51872"/>
    <w:rsid w:val="00D53DB0"/>
    <w:rsid w:val="00D57B2B"/>
    <w:rsid w:val="00D62CB2"/>
    <w:rsid w:val="00D63013"/>
    <w:rsid w:val="00D63915"/>
    <w:rsid w:val="00D66B49"/>
    <w:rsid w:val="00D70783"/>
    <w:rsid w:val="00D73AF7"/>
    <w:rsid w:val="00D7412F"/>
    <w:rsid w:val="00D75C57"/>
    <w:rsid w:val="00D819BD"/>
    <w:rsid w:val="00D85170"/>
    <w:rsid w:val="00D93110"/>
    <w:rsid w:val="00D940E9"/>
    <w:rsid w:val="00D955AB"/>
    <w:rsid w:val="00D9771F"/>
    <w:rsid w:val="00D97B79"/>
    <w:rsid w:val="00DA19D5"/>
    <w:rsid w:val="00DA1A51"/>
    <w:rsid w:val="00DA751C"/>
    <w:rsid w:val="00DB2D02"/>
    <w:rsid w:val="00DB65C3"/>
    <w:rsid w:val="00DC0966"/>
    <w:rsid w:val="00DD0032"/>
    <w:rsid w:val="00DD72F5"/>
    <w:rsid w:val="00DE0D9B"/>
    <w:rsid w:val="00DE2E24"/>
    <w:rsid w:val="00DE6A6B"/>
    <w:rsid w:val="00DF2609"/>
    <w:rsid w:val="00DF2B8A"/>
    <w:rsid w:val="00DF7925"/>
    <w:rsid w:val="00DF7DB1"/>
    <w:rsid w:val="00E10F18"/>
    <w:rsid w:val="00E13093"/>
    <w:rsid w:val="00E14396"/>
    <w:rsid w:val="00E14A83"/>
    <w:rsid w:val="00E21465"/>
    <w:rsid w:val="00E254EA"/>
    <w:rsid w:val="00E2568F"/>
    <w:rsid w:val="00E30901"/>
    <w:rsid w:val="00E3240B"/>
    <w:rsid w:val="00E339A7"/>
    <w:rsid w:val="00E34D13"/>
    <w:rsid w:val="00E36808"/>
    <w:rsid w:val="00E412C2"/>
    <w:rsid w:val="00E43C09"/>
    <w:rsid w:val="00E44CF9"/>
    <w:rsid w:val="00E452EE"/>
    <w:rsid w:val="00E51641"/>
    <w:rsid w:val="00E6146C"/>
    <w:rsid w:val="00E629CC"/>
    <w:rsid w:val="00E703DA"/>
    <w:rsid w:val="00E73FB2"/>
    <w:rsid w:val="00E756F8"/>
    <w:rsid w:val="00E80B80"/>
    <w:rsid w:val="00E82496"/>
    <w:rsid w:val="00E83003"/>
    <w:rsid w:val="00E83032"/>
    <w:rsid w:val="00E83E6A"/>
    <w:rsid w:val="00E840C5"/>
    <w:rsid w:val="00E84157"/>
    <w:rsid w:val="00E85F01"/>
    <w:rsid w:val="00E9451C"/>
    <w:rsid w:val="00E956BE"/>
    <w:rsid w:val="00E969EA"/>
    <w:rsid w:val="00EA0BBA"/>
    <w:rsid w:val="00EA2967"/>
    <w:rsid w:val="00EA73F0"/>
    <w:rsid w:val="00EC10D6"/>
    <w:rsid w:val="00EC3670"/>
    <w:rsid w:val="00EC7076"/>
    <w:rsid w:val="00ED3491"/>
    <w:rsid w:val="00ED592A"/>
    <w:rsid w:val="00EE091F"/>
    <w:rsid w:val="00EE0DAE"/>
    <w:rsid w:val="00EE1043"/>
    <w:rsid w:val="00EE1A9F"/>
    <w:rsid w:val="00EE1EB9"/>
    <w:rsid w:val="00EF57B8"/>
    <w:rsid w:val="00EF6C47"/>
    <w:rsid w:val="00F002C0"/>
    <w:rsid w:val="00F00496"/>
    <w:rsid w:val="00F12EF6"/>
    <w:rsid w:val="00F1374E"/>
    <w:rsid w:val="00F209C3"/>
    <w:rsid w:val="00F2101F"/>
    <w:rsid w:val="00F21868"/>
    <w:rsid w:val="00F23311"/>
    <w:rsid w:val="00F25913"/>
    <w:rsid w:val="00F26C10"/>
    <w:rsid w:val="00F3059B"/>
    <w:rsid w:val="00F30758"/>
    <w:rsid w:val="00F36959"/>
    <w:rsid w:val="00F4001D"/>
    <w:rsid w:val="00F45DE6"/>
    <w:rsid w:val="00F50339"/>
    <w:rsid w:val="00F5053A"/>
    <w:rsid w:val="00F507DE"/>
    <w:rsid w:val="00F5166F"/>
    <w:rsid w:val="00F5320A"/>
    <w:rsid w:val="00F53478"/>
    <w:rsid w:val="00F55B7B"/>
    <w:rsid w:val="00F56F10"/>
    <w:rsid w:val="00F62EB7"/>
    <w:rsid w:val="00F64917"/>
    <w:rsid w:val="00F7123F"/>
    <w:rsid w:val="00F735B8"/>
    <w:rsid w:val="00F75867"/>
    <w:rsid w:val="00F75F90"/>
    <w:rsid w:val="00F8043A"/>
    <w:rsid w:val="00F81893"/>
    <w:rsid w:val="00F81B9F"/>
    <w:rsid w:val="00F81E3D"/>
    <w:rsid w:val="00F824BB"/>
    <w:rsid w:val="00F84C7D"/>
    <w:rsid w:val="00FA10B0"/>
    <w:rsid w:val="00FA142C"/>
    <w:rsid w:val="00FA27B8"/>
    <w:rsid w:val="00FA38EF"/>
    <w:rsid w:val="00FA7D6F"/>
    <w:rsid w:val="00FB78C3"/>
    <w:rsid w:val="00FC2226"/>
    <w:rsid w:val="00FC2E05"/>
    <w:rsid w:val="00FD28D5"/>
    <w:rsid w:val="00FD7DFC"/>
    <w:rsid w:val="00FE05DB"/>
    <w:rsid w:val="00FE4217"/>
    <w:rsid w:val="00FE562A"/>
    <w:rsid w:val="00FE69DC"/>
    <w:rsid w:val="00FE6C12"/>
    <w:rsid w:val="00FE7351"/>
    <w:rsid w:val="00FF5E1E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35"/>
  </w:style>
  <w:style w:type="paragraph" w:styleId="3">
    <w:name w:val="heading 3"/>
    <w:basedOn w:val="a"/>
    <w:next w:val="a"/>
    <w:link w:val="30"/>
    <w:uiPriority w:val="9"/>
    <w:unhideWhenUsed/>
    <w:qFormat/>
    <w:rsid w:val="00C14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70E"/>
    <w:pPr>
      <w:ind w:left="720"/>
      <w:contextualSpacing/>
    </w:pPr>
  </w:style>
  <w:style w:type="character" w:styleId="a4">
    <w:name w:val="Strong"/>
    <w:basedOn w:val="a0"/>
    <w:uiPriority w:val="22"/>
    <w:qFormat/>
    <w:rsid w:val="007B26D9"/>
    <w:rPr>
      <w:b/>
      <w:bCs/>
    </w:rPr>
  </w:style>
  <w:style w:type="character" w:styleId="a5">
    <w:name w:val="Hyperlink"/>
    <w:basedOn w:val="a0"/>
    <w:uiPriority w:val="99"/>
    <w:unhideWhenUsed/>
    <w:rsid w:val="007B26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0C2D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CA1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name">
    <w:name w:val="user-account__name"/>
    <w:basedOn w:val="a0"/>
    <w:rsid w:val="00064B08"/>
  </w:style>
  <w:style w:type="paragraph" w:styleId="a8">
    <w:name w:val="footnote text"/>
    <w:basedOn w:val="a"/>
    <w:link w:val="a9"/>
    <w:uiPriority w:val="99"/>
    <w:semiHidden/>
    <w:unhideWhenUsed/>
    <w:rsid w:val="00505A4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05A4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05A4D"/>
    <w:rPr>
      <w:vertAlign w:val="superscript"/>
    </w:rPr>
  </w:style>
  <w:style w:type="paragraph" w:styleId="ab">
    <w:name w:val="No Spacing"/>
    <w:uiPriority w:val="1"/>
    <w:qFormat/>
    <w:rsid w:val="00646CA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76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7108"/>
  </w:style>
  <w:style w:type="paragraph" w:styleId="ae">
    <w:name w:val="footer"/>
    <w:basedOn w:val="a"/>
    <w:link w:val="af"/>
    <w:uiPriority w:val="99"/>
    <w:unhideWhenUsed/>
    <w:rsid w:val="00767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7108"/>
  </w:style>
  <w:style w:type="paragraph" w:styleId="af0">
    <w:name w:val="Normal (Web)"/>
    <w:aliases w:val="Обычный (Web),Обычный (веб) Знак Знак"/>
    <w:basedOn w:val="a"/>
    <w:link w:val="af1"/>
    <w:uiPriority w:val="99"/>
    <w:unhideWhenUsed/>
    <w:qFormat/>
    <w:rsid w:val="0070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Обычный (Web) Знак,Обычный (веб) Знак Знак Знак"/>
    <w:link w:val="af0"/>
    <w:uiPriority w:val="99"/>
    <w:locked/>
    <w:rsid w:val="00AB637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E0CA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TableParagraph">
    <w:name w:val="Table Paragraph"/>
    <w:basedOn w:val="a"/>
    <w:uiPriority w:val="1"/>
    <w:qFormat/>
    <w:rsid w:val="00602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E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0D9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14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6">
    <w:name w:val="Light Grid Accent 6"/>
    <w:basedOn w:val="a1"/>
    <w:uiPriority w:val="62"/>
    <w:rsid w:val="00D3004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tube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.rgdb.ru/xmlui/" TargetMode="External"/><Relationship Id="rId17" Type="http://schemas.openxmlformats.org/officeDocument/2006/relationships/hyperlink" Target="mailto:metod@chelregli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tod@chelregli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.rgdb.ru/xmlu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etkul.ru" TargetMode="External"/><Relationship Id="rId10" Type="http://schemas.openxmlformats.org/officeDocument/2006/relationships/hyperlink" Target="https://arch.rgdb.ru/xmlu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ch.rgdb.ru/xmlui/" TargetMode="External"/><Relationship Id="rId14" Type="http://schemas.openxmlformats.org/officeDocument/2006/relationships/hyperlink" Target="https://biblioetkul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15765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D048E-7EAE-41FF-9C37-4D48D772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11148</Words>
  <Characters>63550</Characters>
  <Application>Microsoft Office Word</Application>
  <DocSecurity>0</DocSecurity>
  <Lines>529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Президент Российской Федерации В.В. Путин объявил 2025 год - Годом защитника Оте</vt:lpstr>
    </vt:vector>
  </TitlesOfParts>
  <Company>rg-adguard</Company>
  <LinksUpToDate>false</LinksUpToDate>
  <CharactersWithSpaces>74549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Научно-методический отдел</dc:creator>
  <cp:lastModifiedBy>Библиотека</cp:lastModifiedBy>
  <cp:revision>70</cp:revision>
  <cp:lastPrinted>2025-12-03T11:48:00Z</cp:lastPrinted>
  <dcterms:created xsi:type="dcterms:W3CDTF">2025-11-25T12:03:00Z</dcterms:created>
  <dcterms:modified xsi:type="dcterms:W3CDTF">2025-12-17T06:06:00Z</dcterms:modified>
</cp:coreProperties>
</file>