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8A" w:rsidRDefault="00095E8A" w:rsidP="00095E8A"/>
    <w:p w:rsidR="00095E8A" w:rsidRDefault="00095E8A" w:rsidP="00095E8A">
      <w:pPr>
        <w:spacing w:line="360" w:lineRule="auto"/>
        <w:rPr>
          <w:rStyle w:val="a4"/>
          <w:i w:val="0"/>
          <w:sz w:val="26"/>
          <w:szCs w:val="26"/>
        </w:rPr>
      </w:pPr>
      <w:bookmarkStart w:id="0" w:name="_Toc343949361"/>
    </w:p>
    <w:p w:rsidR="00095E8A" w:rsidRPr="00163CF6" w:rsidRDefault="00095E8A" w:rsidP="00095E8A">
      <w:pPr>
        <w:spacing w:line="360" w:lineRule="auto"/>
        <w:rPr>
          <w:rStyle w:val="a4"/>
          <w:b/>
          <w:i w:val="0"/>
          <w:sz w:val="26"/>
          <w:szCs w:val="26"/>
        </w:rPr>
      </w:pPr>
    </w:p>
    <w:p w:rsidR="00095E8A" w:rsidRPr="00163CF6" w:rsidRDefault="00095E8A" w:rsidP="00095E8A">
      <w:pPr>
        <w:spacing w:line="360" w:lineRule="auto"/>
        <w:rPr>
          <w:rStyle w:val="a4"/>
          <w:b/>
          <w:i w:val="0"/>
          <w:sz w:val="26"/>
          <w:szCs w:val="26"/>
        </w:rPr>
      </w:pPr>
    </w:p>
    <w:p w:rsidR="00095E8A" w:rsidRPr="00163CF6" w:rsidRDefault="00095E8A" w:rsidP="00095E8A">
      <w:pPr>
        <w:spacing w:line="360" w:lineRule="auto"/>
        <w:jc w:val="center"/>
        <w:rPr>
          <w:rStyle w:val="a4"/>
          <w:b/>
          <w:i w:val="0"/>
          <w:sz w:val="26"/>
          <w:szCs w:val="26"/>
        </w:rPr>
      </w:pPr>
    </w:p>
    <w:p w:rsidR="00095E8A" w:rsidRPr="00163CF6" w:rsidRDefault="00095E8A" w:rsidP="00095E8A">
      <w:pPr>
        <w:rPr>
          <w:b/>
          <w:sz w:val="56"/>
        </w:rPr>
      </w:pPr>
    </w:p>
    <w:p w:rsidR="00095E8A" w:rsidRDefault="00095E8A" w:rsidP="00095E8A">
      <w:pPr>
        <w:spacing w:line="360" w:lineRule="auto"/>
        <w:ind w:right="-568"/>
        <w:rPr>
          <w:b/>
          <w:sz w:val="60"/>
          <w:szCs w:val="60"/>
        </w:rPr>
      </w:pPr>
    </w:p>
    <w:p w:rsidR="00095E8A" w:rsidRDefault="00095E8A" w:rsidP="00095E8A">
      <w:pPr>
        <w:spacing w:line="360" w:lineRule="auto"/>
        <w:ind w:left="-284" w:right="-1"/>
        <w:jc w:val="center"/>
        <w:rPr>
          <w:b/>
          <w:sz w:val="60"/>
          <w:szCs w:val="60"/>
        </w:rPr>
      </w:pPr>
    </w:p>
    <w:p w:rsidR="00095E8A" w:rsidRPr="00163CF6" w:rsidRDefault="00095E8A" w:rsidP="00095E8A">
      <w:pPr>
        <w:spacing w:line="360" w:lineRule="auto"/>
        <w:ind w:left="-284" w:right="-1"/>
        <w:jc w:val="center"/>
        <w:rPr>
          <w:b/>
          <w:sz w:val="60"/>
          <w:szCs w:val="60"/>
        </w:rPr>
      </w:pPr>
      <w:r w:rsidRPr="00163CF6">
        <w:rPr>
          <w:b/>
          <w:sz w:val="60"/>
          <w:szCs w:val="60"/>
        </w:rPr>
        <w:t>РАБОЧАЯ  ПРОГРАММА</w:t>
      </w:r>
    </w:p>
    <w:p w:rsidR="00095E8A" w:rsidRPr="00163CF6" w:rsidRDefault="00095E8A" w:rsidP="00095E8A">
      <w:pPr>
        <w:spacing w:line="360" w:lineRule="auto"/>
        <w:ind w:left="-284" w:right="-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r w:rsidRPr="00163CF6">
        <w:rPr>
          <w:b/>
          <w:sz w:val="40"/>
          <w:szCs w:val="40"/>
        </w:rPr>
        <w:t>учебно</w:t>
      </w:r>
      <w:r>
        <w:rPr>
          <w:b/>
          <w:sz w:val="40"/>
          <w:szCs w:val="40"/>
        </w:rPr>
        <w:t>му предмету</w:t>
      </w:r>
    </w:p>
    <w:p w:rsidR="00095E8A" w:rsidRPr="00163CF6" w:rsidRDefault="00095E8A" w:rsidP="00095E8A">
      <w:pPr>
        <w:spacing w:line="360" w:lineRule="auto"/>
        <w:ind w:left="-284" w:right="-1"/>
        <w:jc w:val="center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  <w:u w:val="single"/>
        </w:rPr>
        <w:t>«Информатика»</w:t>
      </w:r>
    </w:p>
    <w:p w:rsidR="00095E8A" w:rsidRPr="00163CF6" w:rsidRDefault="00095E8A" w:rsidP="00095E8A">
      <w:pPr>
        <w:spacing w:line="360" w:lineRule="auto"/>
        <w:ind w:left="-284"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</w:t>
      </w:r>
      <w:r w:rsidRPr="00163CF6">
        <w:rPr>
          <w:b/>
          <w:sz w:val="36"/>
          <w:szCs w:val="36"/>
        </w:rPr>
        <w:t>2019 – 2020 учебный год</w:t>
      </w:r>
    </w:p>
    <w:p w:rsidR="00095E8A" w:rsidRPr="00163CF6" w:rsidRDefault="00095E8A" w:rsidP="00095E8A">
      <w:pPr>
        <w:jc w:val="center"/>
        <w:rPr>
          <w:b/>
          <w:sz w:val="28"/>
          <w:szCs w:val="28"/>
        </w:rPr>
      </w:pPr>
    </w:p>
    <w:p w:rsidR="00095E8A" w:rsidRPr="00163CF6" w:rsidRDefault="00095E8A" w:rsidP="00095E8A">
      <w:pPr>
        <w:jc w:val="center"/>
        <w:rPr>
          <w:b/>
          <w:sz w:val="28"/>
          <w:szCs w:val="28"/>
        </w:rPr>
      </w:pPr>
    </w:p>
    <w:p w:rsidR="00095E8A" w:rsidRPr="00163CF6" w:rsidRDefault="00095E8A" w:rsidP="00095E8A">
      <w:pPr>
        <w:jc w:val="center"/>
        <w:rPr>
          <w:b/>
          <w:sz w:val="28"/>
          <w:szCs w:val="28"/>
        </w:rPr>
      </w:pPr>
    </w:p>
    <w:p w:rsidR="00095E8A" w:rsidRPr="00163CF6" w:rsidRDefault="00095E8A" w:rsidP="00095E8A">
      <w:pPr>
        <w:jc w:val="center"/>
        <w:rPr>
          <w:b/>
          <w:sz w:val="28"/>
          <w:szCs w:val="28"/>
        </w:rPr>
      </w:pPr>
    </w:p>
    <w:p w:rsidR="00095E8A" w:rsidRPr="00DF7ABF" w:rsidRDefault="00095E8A" w:rsidP="00095E8A">
      <w:pPr>
        <w:rPr>
          <w:sz w:val="28"/>
          <w:szCs w:val="28"/>
        </w:rPr>
      </w:pPr>
    </w:p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6237"/>
      </w:tblGrid>
      <w:tr w:rsidR="00095E8A" w:rsidRPr="00DF7ABF" w:rsidTr="00F66DDE">
        <w:trPr>
          <w:trHeight w:val="1202"/>
        </w:trPr>
        <w:tc>
          <w:tcPr>
            <w:tcW w:w="3969" w:type="dxa"/>
          </w:tcPr>
          <w:p w:rsidR="00095E8A" w:rsidRPr="00DF7ABF" w:rsidRDefault="00095E8A" w:rsidP="00F66DD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6237" w:type="dxa"/>
          </w:tcPr>
          <w:p w:rsidR="00095E8A" w:rsidRPr="00DF7ABF" w:rsidRDefault="00095E8A" w:rsidP="00F66DD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proofErr w:type="spellStart"/>
            <w:r w:rsidRPr="00DF7ABF">
              <w:rPr>
                <w:i/>
                <w:sz w:val="28"/>
                <w:szCs w:val="28"/>
              </w:rPr>
              <w:t>Гольчикова</w:t>
            </w:r>
            <w:proofErr w:type="spellEnd"/>
            <w:r w:rsidRPr="00DF7ABF">
              <w:rPr>
                <w:i/>
                <w:sz w:val="28"/>
                <w:szCs w:val="28"/>
              </w:rPr>
              <w:t xml:space="preserve"> Наталья Геннадьевна,</w:t>
            </w:r>
          </w:p>
          <w:p w:rsidR="00095E8A" w:rsidRPr="00DF7ABF" w:rsidRDefault="00095E8A" w:rsidP="00F66DDE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DF7ABF">
              <w:rPr>
                <w:i/>
                <w:sz w:val="28"/>
                <w:szCs w:val="28"/>
              </w:rPr>
              <w:t>учитель музыки.</w:t>
            </w:r>
          </w:p>
        </w:tc>
      </w:tr>
      <w:tr w:rsidR="00095E8A" w:rsidRPr="00DF7ABF" w:rsidTr="00F66DDE">
        <w:trPr>
          <w:trHeight w:val="601"/>
        </w:trPr>
        <w:tc>
          <w:tcPr>
            <w:tcW w:w="3969" w:type="dxa"/>
          </w:tcPr>
          <w:p w:rsidR="00095E8A" w:rsidRPr="00DF7ABF" w:rsidRDefault="00095E8A" w:rsidP="00F66DD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6237" w:type="dxa"/>
          </w:tcPr>
          <w:p w:rsidR="00095E8A" w:rsidRPr="0072113D" w:rsidRDefault="00095E8A" w:rsidP="00F66DD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95E8A" w:rsidRPr="00DF7ABF" w:rsidTr="00F66DDE">
        <w:trPr>
          <w:trHeight w:val="601"/>
        </w:trPr>
        <w:tc>
          <w:tcPr>
            <w:tcW w:w="3969" w:type="dxa"/>
          </w:tcPr>
          <w:p w:rsidR="00095E8A" w:rsidRPr="00DF7ABF" w:rsidRDefault="00095E8A" w:rsidP="00F66DD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6237" w:type="dxa"/>
          </w:tcPr>
          <w:p w:rsidR="00095E8A" w:rsidRPr="0072113D" w:rsidRDefault="00095E8A" w:rsidP="00F66D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3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</w:tr>
      <w:tr w:rsidR="00095E8A" w:rsidRPr="00DF7ABF" w:rsidTr="00F66DDE">
        <w:trPr>
          <w:trHeight w:val="601"/>
        </w:trPr>
        <w:tc>
          <w:tcPr>
            <w:tcW w:w="3969" w:type="dxa"/>
          </w:tcPr>
          <w:p w:rsidR="00095E8A" w:rsidRPr="00DF7ABF" w:rsidRDefault="00095E8A" w:rsidP="00F66DD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F7ABF">
              <w:rPr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6237" w:type="dxa"/>
          </w:tcPr>
          <w:p w:rsidR="00095E8A" w:rsidRPr="0072113D" w:rsidRDefault="00095E8A" w:rsidP="00F66DD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113D">
              <w:rPr>
                <w:sz w:val="28"/>
                <w:szCs w:val="28"/>
              </w:rPr>
              <w:t>1</w:t>
            </w:r>
          </w:p>
        </w:tc>
      </w:tr>
    </w:tbl>
    <w:p w:rsidR="00095E8A" w:rsidRPr="00482DDF" w:rsidRDefault="00095E8A" w:rsidP="00095E8A">
      <w:pPr>
        <w:rPr>
          <w:b/>
          <w:sz w:val="28"/>
          <w:szCs w:val="28"/>
        </w:rPr>
      </w:pPr>
    </w:p>
    <w:p w:rsidR="00095E8A" w:rsidRDefault="00095E8A" w:rsidP="00095E8A">
      <w:pPr>
        <w:jc w:val="center"/>
        <w:rPr>
          <w:b/>
          <w:sz w:val="28"/>
          <w:szCs w:val="28"/>
        </w:rPr>
      </w:pPr>
    </w:p>
    <w:p w:rsidR="00095E8A" w:rsidRDefault="00095E8A" w:rsidP="00095E8A">
      <w:pPr>
        <w:jc w:val="center"/>
        <w:rPr>
          <w:sz w:val="28"/>
          <w:szCs w:val="28"/>
        </w:rPr>
      </w:pPr>
    </w:p>
    <w:p w:rsidR="00095E8A" w:rsidRDefault="00095E8A" w:rsidP="00095E8A">
      <w:pPr>
        <w:jc w:val="center"/>
        <w:rPr>
          <w:sz w:val="28"/>
          <w:szCs w:val="28"/>
        </w:rPr>
      </w:pPr>
    </w:p>
    <w:p w:rsidR="00095E8A" w:rsidRPr="006B4528" w:rsidRDefault="00095E8A" w:rsidP="00095E8A">
      <w:pPr>
        <w:rPr>
          <w:b/>
        </w:rPr>
      </w:pPr>
    </w:p>
    <w:p w:rsidR="00095E8A" w:rsidRDefault="00095E8A" w:rsidP="00095E8A">
      <w:pPr>
        <w:spacing w:after="240"/>
        <w:jc w:val="center"/>
        <w:rPr>
          <w:b/>
        </w:rPr>
      </w:pPr>
    </w:p>
    <w:p w:rsidR="00095E8A" w:rsidRPr="006B4528" w:rsidRDefault="00095E8A" w:rsidP="00095E8A">
      <w:pPr>
        <w:spacing w:after="240"/>
        <w:jc w:val="center"/>
      </w:pPr>
      <w:r w:rsidRPr="006B4528">
        <w:rPr>
          <w:b/>
        </w:rPr>
        <w:lastRenderedPageBreak/>
        <w:t>ПЛАНИРУЕМЫЕ РЕЗУЛЬТАТЫ ОСВОЕНИЯ УЧЕБНОГО ПРЕДМЕТА</w:t>
      </w:r>
    </w:p>
    <w:p w:rsidR="00095E8A" w:rsidRPr="006B4528" w:rsidRDefault="00095E8A" w:rsidP="00095E8A">
      <w:pPr>
        <w:spacing w:line="276" w:lineRule="auto"/>
        <w:ind w:left="-284" w:firstLine="567"/>
        <w:jc w:val="both"/>
        <w:rPr>
          <w:bCs/>
        </w:rPr>
      </w:pPr>
      <w:proofErr w:type="gramStart"/>
      <w:r w:rsidRPr="006B4528">
        <w:rPr>
          <w:bCs/>
          <w:i/>
        </w:rPr>
        <w:t>Предметные результаты</w:t>
      </w:r>
      <w:r w:rsidRPr="006B4528">
        <w:rPr>
          <w:bCs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 w:rsidRPr="006B4528">
        <w:rPr>
          <w:bCs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095E8A" w:rsidRPr="006B4528" w:rsidRDefault="00095E8A" w:rsidP="00095E8A">
      <w:pPr>
        <w:numPr>
          <w:ilvl w:val="0"/>
          <w:numId w:val="1"/>
        </w:numPr>
        <w:jc w:val="both"/>
        <w:rPr>
          <w:bCs/>
        </w:rPr>
      </w:pPr>
      <w:r w:rsidRPr="006B4528">
        <w:rPr>
          <w:bCs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095E8A" w:rsidRPr="006B4528" w:rsidRDefault="00095E8A" w:rsidP="00095E8A">
      <w:pPr>
        <w:numPr>
          <w:ilvl w:val="0"/>
          <w:numId w:val="1"/>
        </w:numPr>
        <w:jc w:val="both"/>
        <w:rPr>
          <w:bCs/>
        </w:rPr>
      </w:pPr>
      <w:r w:rsidRPr="006B4528">
        <w:rPr>
          <w:bCs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095E8A" w:rsidRPr="006B4528" w:rsidRDefault="00095E8A" w:rsidP="00095E8A">
      <w:pPr>
        <w:numPr>
          <w:ilvl w:val="0"/>
          <w:numId w:val="1"/>
        </w:numPr>
        <w:jc w:val="both"/>
        <w:rPr>
          <w:bCs/>
        </w:rPr>
      </w:pPr>
      <w:r w:rsidRPr="006B4528">
        <w:rPr>
          <w:bCs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095E8A" w:rsidRPr="006B4528" w:rsidRDefault="00095E8A" w:rsidP="00095E8A">
      <w:pPr>
        <w:numPr>
          <w:ilvl w:val="0"/>
          <w:numId w:val="1"/>
        </w:numPr>
        <w:jc w:val="both"/>
        <w:rPr>
          <w:bCs/>
        </w:rPr>
      </w:pPr>
      <w:r w:rsidRPr="006B4528">
        <w:rPr>
          <w:bCs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095E8A" w:rsidRPr="006B4528" w:rsidRDefault="00095E8A" w:rsidP="00095E8A">
      <w:pPr>
        <w:numPr>
          <w:ilvl w:val="0"/>
          <w:numId w:val="1"/>
        </w:numPr>
        <w:jc w:val="both"/>
        <w:rPr>
          <w:bCs/>
        </w:rPr>
      </w:pPr>
      <w:r w:rsidRPr="006B4528">
        <w:rPr>
          <w:bCs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095E8A" w:rsidRPr="006B4528" w:rsidRDefault="00095E8A" w:rsidP="00095E8A">
      <w:pPr>
        <w:ind w:left="1287"/>
        <w:jc w:val="both"/>
        <w:rPr>
          <w:bCs/>
        </w:rPr>
      </w:pPr>
    </w:p>
    <w:bookmarkEnd w:id="0"/>
    <w:p w:rsidR="001A383A" w:rsidRDefault="001A383A" w:rsidP="001A383A"/>
    <w:p w:rsidR="001A383A" w:rsidRPr="001A383A" w:rsidRDefault="001A383A" w:rsidP="001A383A">
      <w:pPr>
        <w:jc w:val="center"/>
        <w:rPr>
          <w:b/>
          <w:color w:val="000000"/>
        </w:rPr>
      </w:pPr>
      <w:r w:rsidRPr="001A383A">
        <w:rPr>
          <w:b/>
          <w:color w:val="000000"/>
        </w:rPr>
        <w:t>СОДЕРЖАНИЕ УЧЕБНОГО ПРЕДМЕТА</w:t>
      </w:r>
    </w:p>
    <w:p w:rsidR="001A383A" w:rsidRPr="001A383A" w:rsidRDefault="001A383A" w:rsidP="001A383A">
      <w:pPr>
        <w:spacing w:line="276" w:lineRule="auto"/>
        <w:jc w:val="both"/>
      </w:pPr>
    </w:p>
    <w:tbl>
      <w:tblPr>
        <w:tblW w:w="91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4394"/>
        <w:gridCol w:w="3686"/>
        <w:gridCol w:w="236"/>
      </w:tblGrid>
      <w:tr w:rsidR="00095E8A" w:rsidRPr="00AA71EB" w:rsidTr="00095E8A">
        <w:trPr>
          <w:gridAfter w:val="1"/>
          <w:wAfter w:w="236" w:type="dxa"/>
          <w:trHeight w:val="317"/>
        </w:trPr>
        <w:tc>
          <w:tcPr>
            <w:tcW w:w="850" w:type="dxa"/>
            <w:vMerge w:val="restart"/>
          </w:tcPr>
          <w:p w:rsidR="00095E8A" w:rsidRPr="00AA71EB" w:rsidRDefault="00095E8A" w:rsidP="0076571F">
            <w:pPr>
              <w:suppressAutoHyphens/>
              <w:spacing w:line="276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AA71EB">
              <w:rPr>
                <w:rFonts w:eastAsia="Times New Roman"/>
                <w:b/>
                <w:lang w:eastAsia="ar-SA"/>
              </w:rPr>
              <w:t>№</w:t>
            </w:r>
          </w:p>
          <w:p w:rsidR="00095E8A" w:rsidRPr="00AA71EB" w:rsidRDefault="00095E8A" w:rsidP="0076571F">
            <w:pPr>
              <w:suppressAutoHyphens/>
              <w:spacing w:line="276" w:lineRule="auto"/>
              <w:jc w:val="center"/>
              <w:rPr>
                <w:rFonts w:eastAsia="Times New Roman"/>
                <w:b/>
                <w:lang w:eastAsia="ar-SA"/>
              </w:rPr>
            </w:pPr>
            <w:proofErr w:type="gramStart"/>
            <w:r w:rsidRPr="00AA71EB">
              <w:rPr>
                <w:rFonts w:eastAsia="Times New Roman"/>
                <w:b/>
                <w:lang w:eastAsia="ar-SA"/>
              </w:rPr>
              <w:t>п</w:t>
            </w:r>
            <w:proofErr w:type="gramEnd"/>
            <w:r w:rsidRPr="00AA71EB">
              <w:rPr>
                <w:rFonts w:eastAsia="Times New Roman"/>
                <w:b/>
                <w:lang w:eastAsia="ar-SA"/>
              </w:rPr>
              <w:t>/п</w:t>
            </w:r>
          </w:p>
        </w:tc>
        <w:tc>
          <w:tcPr>
            <w:tcW w:w="4394" w:type="dxa"/>
            <w:vMerge w:val="restart"/>
          </w:tcPr>
          <w:p w:rsidR="00095E8A" w:rsidRPr="00AA71EB" w:rsidRDefault="00095E8A" w:rsidP="0076571F">
            <w:pPr>
              <w:suppressAutoHyphens/>
              <w:spacing w:line="276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AA71EB">
              <w:rPr>
                <w:rFonts w:eastAsia="Times New Roman"/>
                <w:b/>
                <w:lang w:eastAsia="ar-SA"/>
              </w:rPr>
              <w:t>Название раздела (блока)</w:t>
            </w:r>
          </w:p>
        </w:tc>
        <w:tc>
          <w:tcPr>
            <w:tcW w:w="3686" w:type="dxa"/>
            <w:vMerge w:val="restart"/>
          </w:tcPr>
          <w:p w:rsidR="00095E8A" w:rsidRPr="00AA71EB" w:rsidRDefault="00095E8A" w:rsidP="0076571F">
            <w:pPr>
              <w:suppressAutoHyphens/>
              <w:spacing w:line="276" w:lineRule="auto"/>
              <w:jc w:val="center"/>
              <w:rPr>
                <w:rFonts w:eastAsia="Times New Roman"/>
                <w:b/>
                <w:lang w:eastAsia="ar-SA"/>
              </w:rPr>
            </w:pPr>
            <w:r w:rsidRPr="00AA71EB">
              <w:rPr>
                <w:rFonts w:eastAsia="Times New Roman"/>
                <w:b/>
                <w:lang w:eastAsia="ar-SA"/>
              </w:rPr>
              <w:t>Кол-во часов на изучение раздела (блока)</w:t>
            </w:r>
          </w:p>
        </w:tc>
      </w:tr>
      <w:tr w:rsidR="00095E8A" w:rsidRPr="00AA71EB" w:rsidTr="00095E8A">
        <w:trPr>
          <w:gridAfter w:val="1"/>
          <w:wAfter w:w="236" w:type="dxa"/>
          <w:trHeight w:val="317"/>
        </w:trPr>
        <w:tc>
          <w:tcPr>
            <w:tcW w:w="850" w:type="dxa"/>
            <w:vMerge/>
          </w:tcPr>
          <w:p w:rsidR="00095E8A" w:rsidRPr="00AA71EB" w:rsidRDefault="00095E8A" w:rsidP="0076571F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4394" w:type="dxa"/>
            <w:vMerge/>
          </w:tcPr>
          <w:p w:rsidR="00095E8A" w:rsidRPr="00AA71EB" w:rsidRDefault="00095E8A" w:rsidP="0076571F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3686" w:type="dxa"/>
            <w:vMerge/>
          </w:tcPr>
          <w:p w:rsidR="00095E8A" w:rsidRPr="00AA71EB" w:rsidRDefault="00095E8A" w:rsidP="0076571F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</w:p>
        </w:tc>
      </w:tr>
      <w:tr w:rsidR="00095E8A" w:rsidRPr="00AA71EB" w:rsidTr="00095E8A">
        <w:tc>
          <w:tcPr>
            <w:tcW w:w="850" w:type="dxa"/>
          </w:tcPr>
          <w:p w:rsidR="00095E8A" w:rsidRPr="00AA71EB" w:rsidRDefault="00095E8A" w:rsidP="00095E8A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1.</w:t>
            </w:r>
          </w:p>
        </w:tc>
        <w:tc>
          <w:tcPr>
            <w:tcW w:w="4394" w:type="dxa"/>
          </w:tcPr>
          <w:p w:rsidR="00095E8A" w:rsidRPr="00AA71EB" w:rsidRDefault="00095E8A" w:rsidP="0076571F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Введение</w:t>
            </w:r>
          </w:p>
        </w:tc>
        <w:tc>
          <w:tcPr>
            <w:tcW w:w="3686" w:type="dxa"/>
          </w:tcPr>
          <w:p w:rsidR="00095E8A" w:rsidRPr="00AA71EB" w:rsidRDefault="00095E8A" w:rsidP="0076571F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095E8A" w:rsidRPr="00AA71EB" w:rsidRDefault="00095E8A" w:rsidP="0076571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5E8A" w:rsidRPr="00AA71EB" w:rsidTr="00095E8A">
        <w:trPr>
          <w:gridAfter w:val="1"/>
          <w:wAfter w:w="236" w:type="dxa"/>
        </w:trPr>
        <w:tc>
          <w:tcPr>
            <w:tcW w:w="850" w:type="dxa"/>
          </w:tcPr>
          <w:p w:rsidR="00095E8A" w:rsidRPr="00AA71EB" w:rsidRDefault="00095E8A" w:rsidP="00095E8A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2.</w:t>
            </w:r>
          </w:p>
        </w:tc>
        <w:tc>
          <w:tcPr>
            <w:tcW w:w="4394" w:type="dxa"/>
          </w:tcPr>
          <w:p w:rsidR="00095E8A" w:rsidRPr="00AA71EB" w:rsidRDefault="00095E8A" w:rsidP="0076571F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Моделирование и формализация</w:t>
            </w:r>
          </w:p>
        </w:tc>
        <w:tc>
          <w:tcPr>
            <w:tcW w:w="3686" w:type="dxa"/>
          </w:tcPr>
          <w:p w:rsidR="00095E8A" w:rsidRPr="00AA71EB" w:rsidRDefault="00095E8A" w:rsidP="0076571F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</w:p>
        </w:tc>
      </w:tr>
      <w:tr w:rsidR="00095E8A" w:rsidRPr="00AA71EB" w:rsidTr="00095E8A">
        <w:trPr>
          <w:gridAfter w:val="1"/>
          <w:wAfter w:w="236" w:type="dxa"/>
        </w:trPr>
        <w:tc>
          <w:tcPr>
            <w:tcW w:w="850" w:type="dxa"/>
          </w:tcPr>
          <w:p w:rsidR="00095E8A" w:rsidRPr="00AA71EB" w:rsidRDefault="00095E8A" w:rsidP="00095E8A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3.</w:t>
            </w:r>
          </w:p>
        </w:tc>
        <w:tc>
          <w:tcPr>
            <w:tcW w:w="4394" w:type="dxa"/>
          </w:tcPr>
          <w:p w:rsidR="00095E8A" w:rsidRPr="00AA71EB" w:rsidRDefault="00095E8A" w:rsidP="0076571F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Основы алгоритмизации и программирования</w:t>
            </w:r>
          </w:p>
        </w:tc>
        <w:tc>
          <w:tcPr>
            <w:tcW w:w="3686" w:type="dxa"/>
          </w:tcPr>
          <w:p w:rsidR="00095E8A" w:rsidRPr="00AA71EB" w:rsidRDefault="00095E8A" w:rsidP="0076571F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8</w:t>
            </w:r>
          </w:p>
        </w:tc>
      </w:tr>
      <w:tr w:rsidR="00095E8A" w:rsidRPr="00AA71EB" w:rsidTr="00095E8A">
        <w:trPr>
          <w:gridAfter w:val="1"/>
          <w:wAfter w:w="236" w:type="dxa"/>
        </w:trPr>
        <w:tc>
          <w:tcPr>
            <w:tcW w:w="850" w:type="dxa"/>
          </w:tcPr>
          <w:p w:rsidR="00095E8A" w:rsidRPr="00AA71EB" w:rsidRDefault="00095E8A" w:rsidP="00095E8A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4.</w:t>
            </w:r>
          </w:p>
        </w:tc>
        <w:tc>
          <w:tcPr>
            <w:tcW w:w="4394" w:type="dxa"/>
          </w:tcPr>
          <w:p w:rsidR="00095E8A" w:rsidRPr="00AA71EB" w:rsidRDefault="00095E8A" w:rsidP="0076571F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Обработка числовой информации в электронных таблицах</w:t>
            </w:r>
          </w:p>
        </w:tc>
        <w:tc>
          <w:tcPr>
            <w:tcW w:w="3686" w:type="dxa"/>
          </w:tcPr>
          <w:p w:rsidR="00095E8A" w:rsidRPr="00AA71EB" w:rsidRDefault="00095E8A" w:rsidP="0076571F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6</w:t>
            </w:r>
          </w:p>
        </w:tc>
      </w:tr>
      <w:tr w:rsidR="00095E8A" w:rsidRPr="00AA71EB" w:rsidTr="00095E8A">
        <w:trPr>
          <w:gridAfter w:val="1"/>
          <w:wAfter w:w="236" w:type="dxa"/>
        </w:trPr>
        <w:tc>
          <w:tcPr>
            <w:tcW w:w="850" w:type="dxa"/>
          </w:tcPr>
          <w:p w:rsidR="00095E8A" w:rsidRPr="00AA71EB" w:rsidRDefault="00095E8A" w:rsidP="00095E8A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5.</w:t>
            </w:r>
          </w:p>
        </w:tc>
        <w:tc>
          <w:tcPr>
            <w:tcW w:w="4394" w:type="dxa"/>
          </w:tcPr>
          <w:p w:rsidR="00095E8A" w:rsidRPr="00AA71EB" w:rsidRDefault="00095E8A" w:rsidP="0076571F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Коммуникационные технологии</w:t>
            </w:r>
          </w:p>
        </w:tc>
        <w:tc>
          <w:tcPr>
            <w:tcW w:w="3686" w:type="dxa"/>
          </w:tcPr>
          <w:p w:rsidR="00095E8A" w:rsidRPr="00AA71EB" w:rsidRDefault="00095E8A" w:rsidP="0076571F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10</w:t>
            </w:r>
          </w:p>
        </w:tc>
      </w:tr>
      <w:tr w:rsidR="00095E8A" w:rsidRPr="00AA71EB" w:rsidTr="00095E8A">
        <w:trPr>
          <w:gridAfter w:val="1"/>
          <w:wAfter w:w="236" w:type="dxa"/>
        </w:trPr>
        <w:tc>
          <w:tcPr>
            <w:tcW w:w="850" w:type="dxa"/>
          </w:tcPr>
          <w:p w:rsidR="00095E8A" w:rsidRPr="00AA71EB" w:rsidRDefault="00095E8A" w:rsidP="00095E8A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 w:rsidRPr="00AA71EB">
              <w:rPr>
                <w:rFonts w:eastAsia="Times New Roman"/>
                <w:lang w:eastAsia="ar-SA"/>
              </w:rPr>
              <w:t>6.</w:t>
            </w:r>
          </w:p>
        </w:tc>
        <w:tc>
          <w:tcPr>
            <w:tcW w:w="4394" w:type="dxa"/>
          </w:tcPr>
          <w:p w:rsidR="00095E8A" w:rsidRPr="00AA71EB" w:rsidRDefault="00095E8A" w:rsidP="0076571F">
            <w:pPr>
              <w:suppressAutoHyphens/>
              <w:spacing w:line="276" w:lineRule="auto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Итоговое повторение</w:t>
            </w:r>
          </w:p>
        </w:tc>
        <w:tc>
          <w:tcPr>
            <w:tcW w:w="3686" w:type="dxa"/>
          </w:tcPr>
          <w:p w:rsidR="00095E8A" w:rsidRPr="00AA71EB" w:rsidRDefault="00095E8A" w:rsidP="0076571F">
            <w:pPr>
              <w:suppressAutoHyphens/>
              <w:spacing w:line="276" w:lineRule="auto"/>
              <w:jc w:val="center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</w:t>
            </w:r>
          </w:p>
        </w:tc>
      </w:tr>
      <w:tr w:rsidR="00095E8A" w:rsidRPr="00AA71EB" w:rsidTr="00095E8A">
        <w:trPr>
          <w:gridAfter w:val="1"/>
          <w:wAfter w:w="236" w:type="dxa"/>
        </w:trPr>
        <w:tc>
          <w:tcPr>
            <w:tcW w:w="5244" w:type="dxa"/>
            <w:gridSpan w:val="2"/>
          </w:tcPr>
          <w:p w:rsidR="00095E8A" w:rsidRPr="00AA71EB" w:rsidRDefault="00095E8A" w:rsidP="0076571F">
            <w:pPr>
              <w:suppressAutoHyphens/>
              <w:spacing w:line="276" w:lineRule="auto"/>
              <w:jc w:val="right"/>
              <w:rPr>
                <w:rFonts w:eastAsia="Times New Roman"/>
                <w:b/>
                <w:lang w:eastAsia="ar-SA"/>
              </w:rPr>
            </w:pPr>
            <w:r w:rsidRPr="00AA71EB">
              <w:rPr>
                <w:rFonts w:eastAsia="Times New Roman"/>
                <w:b/>
                <w:lang w:eastAsia="ar-SA"/>
              </w:rPr>
              <w:t>Итого:</w:t>
            </w:r>
          </w:p>
        </w:tc>
        <w:tc>
          <w:tcPr>
            <w:tcW w:w="3686" w:type="dxa"/>
          </w:tcPr>
          <w:p w:rsidR="00095E8A" w:rsidRPr="00AA71EB" w:rsidRDefault="00095E8A" w:rsidP="0076571F">
            <w:pPr>
              <w:suppressAutoHyphens/>
              <w:spacing w:line="276" w:lineRule="auto"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34</w:t>
            </w:r>
          </w:p>
        </w:tc>
      </w:tr>
    </w:tbl>
    <w:p w:rsidR="00F030D4" w:rsidRDefault="00F030D4" w:rsidP="00F030D4">
      <w:pPr>
        <w:framePr w:w="10720" w:wrap="auto" w:hAnchor="text"/>
        <w:sectPr w:rsidR="00F030D4" w:rsidSect="001A383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283" w:type="pct"/>
        <w:tblInd w:w="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"/>
        <w:gridCol w:w="6662"/>
        <w:gridCol w:w="1843"/>
      </w:tblGrid>
      <w:tr w:rsidR="00095E8A" w:rsidRPr="00095E8A" w:rsidTr="00095E8A">
        <w:trPr>
          <w:cantSplit/>
          <w:trHeight w:val="562"/>
        </w:trPr>
        <w:tc>
          <w:tcPr>
            <w:tcW w:w="5000" w:type="pct"/>
            <w:gridSpan w:val="3"/>
          </w:tcPr>
          <w:p w:rsidR="00095E8A" w:rsidRDefault="00095E8A" w:rsidP="00095E8A">
            <w:pPr>
              <w:ind w:left="567"/>
              <w:jc w:val="center"/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</w:pPr>
            <w:r w:rsidRPr="00AA470C"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lastRenderedPageBreak/>
              <w:t>Тематическое планирование по учебному предмету «</w:t>
            </w:r>
            <w:r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>Информатика</w:t>
            </w:r>
            <w:r w:rsidRPr="00AA470C"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 xml:space="preserve">», </w:t>
            </w:r>
          </w:p>
          <w:p w:rsidR="00095E8A" w:rsidRPr="00095E8A" w:rsidRDefault="00095E8A" w:rsidP="00095E8A">
            <w:pPr>
              <w:ind w:left="567"/>
              <w:jc w:val="center"/>
            </w:pPr>
            <w:r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>9</w:t>
            </w:r>
            <w:r w:rsidRPr="00AA470C">
              <w:rPr>
                <w:b/>
                <w:bCs/>
                <w:iCs/>
                <w:color w:val="000000"/>
                <w:sz w:val="25"/>
                <w:szCs w:val="25"/>
                <w:shd w:val="clear" w:color="auto" w:fill="FFFFFF"/>
              </w:rPr>
              <w:t xml:space="preserve"> класс</w:t>
            </w:r>
          </w:p>
        </w:tc>
      </w:tr>
      <w:tr w:rsidR="00095E8A" w:rsidRPr="00095E8A" w:rsidTr="00095E8A">
        <w:trPr>
          <w:cantSplit/>
          <w:trHeight w:val="718"/>
        </w:trPr>
        <w:tc>
          <w:tcPr>
            <w:tcW w:w="482" w:type="pct"/>
          </w:tcPr>
          <w:p w:rsidR="00095E8A" w:rsidRPr="00095E8A" w:rsidRDefault="00095E8A" w:rsidP="0076571F">
            <w:pPr>
              <w:suppressAutoHyphens/>
              <w:jc w:val="center"/>
              <w:rPr>
                <w:b/>
              </w:rPr>
            </w:pPr>
            <w:r w:rsidRPr="00095E8A">
              <w:rPr>
                <w:b/>
              </w:rPr>
              <w:t>№ урока</w:t>
            </w:r>
          </w:p>
        </w:tc>
        <w:tc>
          <w:tcPr>
            <w:tcW w:w="3539" w:type="pct"/>
            <w:tcBorders>
              <w:bottom w:val="nil"/>
            </w:tcBorders>
          </w:tcPr>
          <w:p w:rsidR="00095E8A" w:rsidRPr="00095E8A" w:rsidRDefault="00095E8A" w:rsidP="0076571F">
            <w:pPr>
              <w:suppressAutoHyphens/>
              <w:jc w:val="center"/>
              <w:rPr>
                <w:b/>
              </w:rPr>
            </w:pPr>
            <w:r w:rsidRPr="00095E8A">
              <w:rPr>
                <w:b/>
              </w:rPr>
              <w:t>Тема урока</w:t>
            </w:r>
          </w:p>
        </w:tc>
        <w:tc>
          <w:tcPr>
            <w:tcW w:w="979" w:type="pct"/>
            <w:tcBorders>
              <w:bottom w:val="nil"/>
            </w:tcBorders>
          </w:tcPr>
          <w:p w:rsidR="00095E8A" w:rsidRPr="00095E8A" w:rsidRDefault="00095E8A" w:rsidP="0076571F">
            <w:pPr>
              <w:suppressAutoHyphens/>
              <w:jc w:val="center"/>
              <w:rPr>
                <w:b/>
              </w:rPr>
            </w:pPr>
            <w:r w:rsidRPr="00095E8A">
              <w:rPr>
                <w:b/>
              </w:rPr>
              <w:t>Кол-во часов</w:t>
            </w:r>
          </w:p>
        </w:tc>
      </w:tr>
      <w:tr w:rsidR="00095E8A" w:rsidRPr="00095E8A" w:rsidTr="00095E8A">
        <w:trPr>
          <w:cantSplit/>
          <w:trHeight w:val="360"/>
        </w:trPr>
        <w:tc>
          <w:tcPr>
            <w:tcW w:w="482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center"/>
              <w:rPr>
                <w:b/>
              </w:rPr>
            </w:pPr>
          </w:p>
        </w:tc>
        <w:tc>
          <w:tcPr>
            <w:tcW w:w="3539" w:type="pct"/>
          </w:tcPr>
          <w:p w:rsidR="00095E8A" w:rsidRPr="00095E8A" w:rsidRDefault="00095E8A" w:rsidP="00C007D8">
            <w:pPr>
              <w:pStyle w:val="a6"/>
              <w:spacing w:after="100" w:afterAutospacing="1"/>
              <w:ind w:left="0"/>
              <w:jc w:val="center"/>
              <w:rPr>
                <w:b/>
              </w:rPr>
            </w:pPr>
            <w:r w:rsidRPr="00095E8A">
              <w:rPr>
                <w:b/>
              </w:rPr>
              <w:t>Введение (1 час)</w:t>
            </w:r>
          </w:p>
        </w:tc>
        <w:tc>
          <w:tcPr>
            <w:tcW w:w="979" w:type="pct"/>
          </w:tcPr>
          <w:p w:rsidR="00095E8A" w:rsidRPr="00095E8A" w:rsidRDefault="00095E8A" w:rsidP="00C007D8">
            <w:pPr>
              <w:pStyle w:val="a6"/>
              <w:spacing w:after="100" w:afterAutospacing="1"/>
              <w:ind w:left="0"/>
              <w:jc w:val="center"/>
              <w:rPr>
                <w:b/>
              </w:rPr>
            </w:pP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1B4945">
            <w:pPr>
              <w:pStyle w:val="a6"/>
              <w:spacing w:after="100" w:afterAutospacing="1"/>
              <w:ind w:left="0"/>
              <w:jc w:val="center"/>
            </w:pPr>
            <w:r w:rsidRPr="00095E8A">
              <w:t>1</w:t>
            </w:r>
          </w:p>
        </w:tc>
        <w:tc>
          <w:tcPr>
            <w:tcW w:w="3539" w:type="pct"/>
            <w:vAlign w:val="center"/>
          </w:tcPr>
          <w:p w:rsidR="00095E8A" w:rsidRPr="00095E8A" w:rsidRDefault="00095E8A" w:rsidP="00FD628C">
            <w:pPr>
              <w:pStyle w:val="a6"/>
              <w:spacing w:after="0"/>
              <w:ind w:left="0"/>
              <w:jc w:val="both"/>
              <w:rPr>
                <w:b/>
                <w:bCs/>
              </w:rPr>
            </w:pPr>
            <w:r w:rsidRPr="00095E8A"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0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  <w:shd w:val="clear" w:color="auto" w:fill="auto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center"/>
              <w:rPr>
                <w:b/>
              </w:rPr>
            </w:pPr>
          </w:p>
        </w:tc>
        <w:tc>
          <w:tcPr>
            <w:tcW w:w="3539" w:type="pct"/>
            <w:shd w:val="clear" w:color="auto" w:fill="auto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  <w:rPr>
                <w:b/>
              </w:rPr>
            </w:pPr>
            <w:r w:rsidRPr="00095E8A">
              <w:rPr>
                <w:b/>
                <w:bCs/>
              </w:rPr>
              <w:t>Тема 1: Моделирование и формализация (8 часов)</w:t>
            </w:r>
          </w:p>
        </w:tc>
        <w:tc>
          <w:tcPr>
            <w:tcW w:w="979" w:type="pct"/>
          </w:tcPr>
          <w:p w:rsidR="00095E8A" w:rsidRPr="00095E8A" w:rsidRDefault="00095E8A" w:rsidP="00637BC2">
            <w:pPr>
              <w:pStyle w:val="a6"/>
              <w:spacing w:after="100" w:afterAutospacing="1"/>
              <w:ind w:left="0"/>
              <w:jc w:val="center"/>
              <w:rPr>
                <w:b/>
                <w:bCs/>
              </w:rPr>
            </w:pP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2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>Моделирование как метод познания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3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both"/>
            </w:pPr>
            <w:r w:rsidRPr="00095E8A">
              <w:t>Знаковые модели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4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>Графические модели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5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>Табличные модели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6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 xml:space="preserve">База данных как модель предметной области. 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7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>Система управления базами данных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8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>Создание базы данных. Запросы на выборку данных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9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</w:pPr>
            <w:r w:rsidRPr="00095E8A">
              <w:t>Обобщение и систематизация основных понятий темы «Моделирование и формализация». Проверочная работа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  <w:shd w:val="clear" w:color="auto" w:fill="auto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539" w:type="pct"/>
            <w:shd w:val="clear" w:color="auto" w:fill="auto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  <w:rPr>
                <w:b/>
                <w:bCs/>
              </w:rPr>
            </w:pPr>
            <w:r w:rsidRPr="00095E8A">
              <w:rPr>
                <w:b/>
                <w:bCs/>
              </w:rPr>
              <w:t>Тема 2: Алгоритмизация и программирование (8 часов)</w:t>
            </w:r>
          </w:p>
        </w:tc>
        <w:tc>
          <w:tcPr>
            <w:tcW w:w="979" w:type="pct"/>
          </w:tcPr>
          <w:p w:rsidR="00095E8A" w:rsidRPr="00095E8A" w:rsidRDefault="00095E8A" w:rsidP="00637BC2">
            <w:pPr>
              <w:pStyle w:val="a6"/>
              <w:spacing w:after="100" w:afterAutospacing="1"/>
              <w:ind w:left="0"/>
              <w:jc w:val="center"/>
              <w:rPr>
                <w:b/>
                <w:bCs/>
              </w:rPr>
            </w:pP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10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>Решение задач на компьютере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11</w:t>
            </w:r>
          </w:p>
        </w:tc>
        <w:tc>
          <w:tcPr>
            <w:tcW w:w="3539" w:type="pct"/>
          </w:tcPr>
          <w:p w:rsidR="00095E8A" w:rsidRDefault="00095E8A" w:rsidP="00095E8A">
            <w:pPr>
              <w:pStyle w:val="a6"/>
              <w:spacing w:after="0"/>
              <w:ind w:left="0"/>
              <w:jc w:val="both"/>
            </w:pPr>
            <w:r w:rsidRPr="00095E8A">
              <w:t xml:space="preserve">Одномерные массивы целых чисел. </w:t>
            </w:r>
          </w:p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both"/>
            </w:pPr>
            <w:r w:rsidRPr="00095E8A">
              <w:t>Описание, заполнение, вывод массива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12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>Вычисление суммы элементов массива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13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>Последовательный поиск в массиве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14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>Сортировка массива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15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>Конструирование алгоритмов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16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both"/>
            </w:pPr>
            <w:r w:rsidRPr="00095E8A">
              <w:t>Запись</w:t>
            </w:r>
            <w:r>
              <w:t xml:space="preserve"> вспомогательных алгоритмов на </w:t>
            </w:r>
            <w:r w:rsidRPr="00095E8A">
              <w:t>языке Паскаль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17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both"/>
            </w:pPr>
            <w:r w:rsidRPr="00095E8A">
              <w:t>Алгоритмы управления. Обобщение и систематизация основных понятий темы «Алгоритмизация и программирование». Проверочная работа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  <w:shd w:val="clear" w:color="auto" w:fill="auto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539" w:type="pct"/>
            <w:shd w:val="clear" w:color="auto" w:fill="auto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  <w:rPr>
                <w:b/>
                <w:bCs/>
              </w:rPr>
            </w:pPr>
            <w:r w:rsidRPr="00095E8A">
              <w:rPr>
                <w:b/>
                <w:bCs/>
              </w:rPr>
              <w:t>Тема 3: Обработка числовой информации (6 часов)</w:t>
            </w:r>
          </w:p>
        </w:tc>
        <w:tc>
          <w:tcPr>
            <w:tcW w:w="979" w:type="pct"/>
          </w:tcPr>
          <w:p w:rsidR="00095E8A" w:rsidRPr="00095E8A" w:rsidRDefault="00095E8A" w:rsidP="00637BC2">
            <w:pPr>
              <w:pStyle w:val="a6"/>
              <w:spacing w:after="100" w:afterAutospacing="1"/>
              <w:ind w:left="0"/>
              <w:jc w:val="center"/>
              <w:rPr>
                <w:b/>
                <w:bCs/>
              </w:rPr>
            </w:pP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18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3"/>
              <w:spacing w:before="0"/>
              <w:jc w:val="both"/>
            </w:pPr>
            <w:r w:rsidRPr="00095E8A">
              <w:t>Интерфейс электронных таблиц. Данные в ячейках таблицы. Основные режимы работы.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19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3"/>
              <w:spacing w:before="0"/>
              <w:jc w:val="both"/>
            </w:pPr>
            <w:r w:rsidRPr="00095E8A">
              <w:t>Организация вычислений. Относительные, абсолютные и смешанные ссылки.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20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3"/>
              <w:spacing w:before="0"/>
              <w:jc w:val="both"/>
            </w:pPr>
            <w:r w:rsidRPr="00095E8A">
              <w:t>Встроенные функции. Логические функции.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21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3"/>
              <w:spacing w:before="0"/>
            </w:pPr>
            <w:r w:rsidRPr="00095E8A">
              <w:t>Сортировка и поиск данных.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22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3"/>
              <w:spacing w:before="0"/>
            </w:pPr>
            <w:r w:rsidRPr="00095E8A">
              <w:t>Построение диаграмм и графиков.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  <w:trHeight w:val="843"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23</w:t>
            </w:r>
          </w:p>
        </w:tc>
        <w:tc>
          <w:tcPr>
            <w:tcW w:w="3539" w:type="pct"/>
          </w:tcPr>
          <w:p w:rsidR="00095E8A" w:rsidRPr="00095E8A" w:rsidRDefault="00095E8A" w:rsidP="00095E8A">
            <w:pPr>
              <w:pStyle w:val="a3"/>
              <w:spacing w:before="0" w:after="0" w:afterAutospacing="0"/>
              <w:jc w:val="both"/>
            </w:pPr>
            <w:r w:rsidRPr="00095E8A">
              <w:t>Обобщение и систематизация основных понятий главы «</w:t>
            </w:r>
            <w:r w:rsidRPr="00095E8A">
              <w:rPr>
                <w:bCs/>
              </w:rPr>
              <w:t>Обработка числовой информации в электронных таблицах»</w:t>
            </w:r>
            <w:r>
              <w:t xml:space="preserve">. </w:t>
            </w:r>
            <w:r w:rsidRPr="00095E8A">
              <w:t>Проверочная работа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  <w:shd w:val="clear" w:color="auto" w:fill="auto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539" w:type="pct"/>
            <w:shd w:val="clear" w:color="auto" w:fill="auto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  <w:rPr>
                <w:b/>
                <w:bCs/>
              </w:rPr>
            </w:pPr>
            <w:r w:rsidRPr="00095E8A">
              <w:rPr>
                <w:b/>
                <w:bCs/>
              </w:rPr>
              <w:t>Тема 4: Коммуникационные технологии (10 часов)</w:t>
            </w:r>
          </w:p>
        </w:tc>
        <w:tc>
          <w:tcPr>
            <w:tcW w:w="979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  <w:rPr>
                <w:b/>
                <w:bCs/>
              </w:rPr>
            </w:pP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24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3"/>
              <w:spacing w:before="0"/>
              <w:jc w:val="both"/>
            </w:pPr>
            <w:r w:rsidRPr="00095E8A">
              <w:t>Локальные и глобальные компьютерные сети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25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3"/>
              <w:spacing w:before="0"/>
              <w:jc w:val="both"/>
            </w:pPr>
            <w:r w:rsidRPr="00095E8A">
              <w:t>Как устроен Интернет. IP-адрес компьютера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26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3"/>
              <w:spacing w:before="0"/>
              <w:jc w:val="both"/>
            </w:pPr>
            <w:r w:rsidRPr="00095E8A">
              <w:t>Доменная система имён. Протоколы передачи данных.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27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3"/>
              <w:spacing w:before="0"/>
              <w:jc w:val="both"/>
            </w:pPr>
            <w:r w:rsidRPr="00095E8A">
              <w:t>Всемирная паутина. Файловые архивы.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28</w:t>
            </w:r>
          </w:p>
        </w:tc>
        <w:tc>
          <w:tcPr>
            <w:tcW w:w="3539" w:type="pct"/>
          </w:tcPr>
          <w:p w:rsidR="00095E8A" w:rsidRPr="00095E8A" w:rsidRDefault="00095E8A" w:rsidP="00637BC2">
            <w:pPr>
              <w:pStyle w:val="a3"/>
              <w:spacing w:before="0"/>
              <w:jc w:val="both"/>
            </w:pPr>
            <w:r w:rsidRPr="00095E8A">
              <w:t>Электронная почта. Сетевой этикет.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29</w:t>
            </w:r>
          </w:p>
        </w:tc>
        <w:tc>
          <w:tcPr>
            <w:tcW w:w="3539" w:type="pct"/>
          </w:tcPr>
          <w:p w:rsidR="00095E8A" w:rsidRPr="00095E8A" w:rsidRDefault="00095E8A" w:rsidP="00D7085B">
            <w:pPr>
              <w:pStyle w:val="a3"/>
              <w:spacing w:before="0"/>
              <w:jc w:val="both"/>
            </w:pPr>
            <w:r w:rsidRPr="00095E8A">
              <w:t xml:space="preserve">Технологии создания сайта. 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30</w:t>
            </w:r>
          </w:p>
        </w:tc>
        <w:tc>
          <w:tcPr>
            <w:tcW w:w="3539" w:type="pct"/>
          </w:tcPr>
          <w:p w:rsidR="00095E8A" w:rsidRPr="00095E8A" w:rsidRDefault="00637BC2" w:rsidP="00D7085B">
            <w:pPr>
              <w:pStyle w:val="a3"/>
              <w:spacing w:before="0"/>
              <w:jc w:val="both"/>
            </w:pPr>
            <w:r>
              <w:t>Промежуточная аттестация. Итоговое тестирование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31</w:t>
            </w:r>
          </w:p>
        </w:tc>
        <w:tc>
          <w:tcPr>
            <w:tcW w:w="3539" w:type="pct"/>
          </w:tcPr>
          <w:p w:rsidR="00095E8A" w:rsidRPr="00095E8A" w:rsidRDefault="00637BC2" w:rsidP="00D7085B">
            <w:pPr>
              <w:pStyle w:val="a3"/>
              <w:spacing w:before="0"/>
              <w:jc w:val="both"/>
            </w:pPr>
            <w:r w:rsidRPr="00095E8A">
              <w:t>Содержание и структура сайта.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  <w:trHeight w:val="279"/>
        </w:trPr>
        <w:tc>
          <w:tcPr>
            <w:tcW w:w="482" w:type="pct"/>
            <w:tcBorders>
              <w:bottom w:val="single" w:sz="4" w:space="0" w:color="auto"/>
            </w:tcBorders>
          </w:tcPr>
          <w:p w:rsidR="00095E8A" w:rsidRPr="00095E8A" w:rsidRDefault="00095E8A" w:rsidP="00C85D72">
            <w:pPr>
              <w:pStyle w:val="a6"/>
              <w:spacing w:after="100" w:afterAutospacing="1"/>
              <w:ind w:left="0"/>
              <w:jc w:val="center"/>
            </w:pPr>
            <w:r w:rsidRPr="00095E8A">
              <w:t>32</w:t>
            </w:r>
          </w:p>
        </w:tc>
        <w:tc>
          <w:tcPr>
            <w:tcW w:w="3539" w:type="pct"/>
            <w:tcBorders>
              <w:bottom w:val="single" w:sz="4" w:space="0" w:color="auto"/>
            </w:tcBorders>
          </w:tcPr>
          <w:p w:rsidR="00095E8A" w:rsidRPr="00095E8A" w:rsidRDefault="00637BC2" w:rsidP="00095E8A">
            <w:pPr>
              <w:pStyle w:val="a3"/>
              <w:spacing w:before="0"/>
              <w:jc w:val="both"/>
            </w:pPr>
            <w:r w:rsidRPr="00095E8A">
              <w:t>Оформление сайта.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  <w:trHeight w:val="563"/>
        </w:trPr>
        <w:tc>
          <w:tcPr>
            <w:tcW w:w="482" w:type="pct"/>
            <w:tcBorders>
              <w:bottom w:val="single" w:sz="4" w:space="0" w:color="auto"/>
            </w:tcBorders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lastRenderedPageBreak/>
              <w:t>33</w:t>
            </w:r>
          </w:p>
        </w:tc>
        <w:tc>
          <w:tcPr>
            <w:tcW w:w="3539" w:type="pct"/>
            <w:tcBorders>
              <w:bottom w:val="single" w:sz="4" w:space="0" w:color="auto"/>
            </w:tcBorders>
          </w:tcPr>
          <w:p w:rsidR="00095E8A" w:rsidRPr="00095E8A" w:rsidRDefault="00095E8A" w:rsidP="00095E8A">
            <w:pPr>
              <w:pStyle w:val="a3"/>
              <w:spacing w:before="0"/>
              <w:jc w:val="both"/>
            </w:pPr>
            <w:r w:rsidRPr="00095E8A">
              <w:t>Обобщение и систематизация основных понятий главы «</w:t>
            </w:r>
            <w:r w:rsidRPr="00095E8A">
              <w:rPr>
                <w:bCs/>
              </w:rPr>
              <w:t>Коммуникационные технологии»</w:t>
            </w:r>
            <w:r w:rsidRPr="00095E8A">
              <w:t>. Проверочная работа.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095E8A" w:rsidRPr="00095E8A" w:rsidRDefault="00637BC2" w:rsidP="00637BC2">
            <w:pPr>
              <w:pStyle w:val="a3"/>
              <w:spacing w:before="0"/>
              <w:jc w:val="center"/>
            </w:pPr>
            <w:r>
              <w:t>1</w:t>
            </w:r>
          </w:p>
        </w:tc>
      </w:tr>
      <w:tr w:rsidR="00095E8A" w:rsidRPr="00095E8A" w:rsidTr="00095E8A">
        <w:trPr>
          <w:cantSplit/>
        </w:trPr>
        <w:tc>
          <w:tcPr>
            <w:tcW w:w="482" w:type="pct"/>
            <w:shd w:val="clear" w:color="auto" w:fill="auto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center"/>
              <w:rPr>
                <w:b/>
              </w:rPr>
            </w:pPr>
          </w:p>
        </w:tc>
        <w:tc>
          <w:tcPr>
            <w:tcW w:w="3539" w:type="pct"/>
            <w:shd w:val="clear" w:color="auto" w:fill="auto"/>
          </w:tcPr>
          <w:p w:rsidR="00095E8A" w:rsidRPr="00095E8A" w:rsidRDefault="00095E8A" w:rsidP="00095E8A">
            <w:pPr>
              <w:pStyle w:val="a6"/>
              <w:spacing w:after="100" w:afterAutospacing="1"/>
              <w:ind w:left="0"/>
              <w:jc w:val="center"/>
              <w:rPr>
                <w:b/>
              </w:rPr>
            </w:pPr>
            <w:r w:rsidRPr="00095E8A">
              <w:rPr>
                <w:b/>
              </w:rPr>
              <w:t>Итоговое повторение (1 час)</w:t>
            </w:r>
          </w:p>
        </w:tc>
        <w:tc>
          <w:tcPr>
            <w:tcW w:w="979" w:type="pct"/>
          </w:tcPr>
          <w:p w:rsidR="00095E8A" w:rsidRPr="00095E8A" w:rsidRDefault="00095E8A" w:rsidP="00637BC2">
            <w:pPr>
              <w:pStyle w:val="a6"/>
              <w:spacing w:after="100" w:afterAutospacing="1"/>
              <w:ind w:left="0"/>
              <w:jc w:val="center"/>
              <w:rPr>
                <w:b/>
              </w:rPr>
            </w:pPr>
          </w:p>
        </w:tc>
      </w:tr>
      <w:tr w:rsidR="00095E8A" w:rsidRPr="00095E8A" w:rsidTr="00637BC2">
        <w:trPr>
          <w:cantSplit/>
          <w:trHeight w:val="262"/>
        </w:trPr>
        <w:tc>
          <w:tcPr>
            <w:tcW w:w="482" w:type="pct"/>
          </w:tcPr>
          <w:p w:rsidR="00095E8A" w:rsidRPr="00095E8A" w:rsidRDefault="00095E8A" w:rsidP="00D7085B">
            <w:pPr>
              <w:pStyle w:val="a6"/>
              <w:spacing w:after="100" w:afterAutospacing="1"/>
              <w:ind w:left="0"/>
              <w:jc w:val="center"/>
            </w:pPr>
            <w:r w:rsidRPr="00095E8A">
              <w:t>34</w:t>
            </w:r>
          </w:p>
        </w:tc>
        <w:tc>
          <w:tcPr>
            <w:tcW w:w="3539" w:type="pct"/>
          </w:tcPr>
          <w:p w:rsidR="00095E8A" w:rsidRPr="00095E8A" w:rsidRDefault="00637BC2" w:rsidP="00637BC2">
            <w:pPr>
              <w:pStyle w:val="a6"/>
              <w:spacing w:after="0"/>
              <w:ind w:left="0"/>
              <w:jc w:val="both"/>
            </w:pPr>
            <w:r w:rsidRPr="00DF771E">
              <w:t>Обобщение и систематизация</w:t>
            </w:r>
            <w:r>
              <w:t xml:space="preserve"> знаний полученных за курс                         9 класса.</w:t>
            </w:r>
          </w:p>
        </w:tc>
        <w:tc>
          <w:tcPr>
            <w:tcW w:w="979" w:type="pct"/>
          </w:tcPr>
          <w:p w:rsidR="00095E8A" w:rsidRPr="00095E8A" w:rsidRDefault="00637BC2" w:rsidP="00637BC2">
            <w:pPr>
              <w:pStyle w:val="a6"/>
              <w:spacing w:after="100" w:afterAutospacing="1"/>
              <w:ind w:left="0"/>
              <w:jc w:val="center"/>
            </w:pPr>
            <w:r>
              <w:t>1</w:t>
            </w:r>
          </w:p>
        </w:tc>
      </w:tr>
    </w:tbl>
    <w:p w:rsidR="001A383A" w:rsidRPr="001A383A" w:rsidRDefault="001A383A" w:rsidP="001A383A"/>
    <w:sectPr w:rsidR="001A383A" w:rsidRPr="001A383A" w:rsidSect="00095E8A">
      <w:pgSz w:w="11906" w:h="16838"/>
      <w:pgMar w:top="680" w:right="709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-76"/>
        </w:tabs>
        <w:ind w:left="1211" w:hanging="360"/>
      </w:pPr>
      <w:rPr>
        <w:rFonts w:ascii="Symbol" w:hAnsi="Symbol"/>
      </w:rPr>
    </w:lvl>
  </w:abstractNum>
  <w:abstractNum w:abstractNumId="2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030D4"/>
    <w:rsid w:val="00095E8A"/>
    <w:rsid w:val="00143F3C"/>
    <w:rsid w:val="0016554C"/>
    <w:rsid w:val="001A383A"/>
    <w:rsid w:val="001B4945"/>
    <w:rsid w:val="0041303D"/>
    <w:rsid w:val="00437E93"/>
    <w:rsid w:val="005811A6"/>
    <w:rsid w:val="006201B0"/>
    <w:rsid w:val="00637BC2"/>
    <w:rsid w:val="007E1FA6"/>
    <w:rsid w:val="008732BD"/>
    <w:rsid w:val="008C5F3C"/>
    <w:rsid w:val="00AA71EB"/>
    <w:rsid w:val="00BF5C9B"/>
    <w:rsid w:val="00C007D8"/>
    <w:rsid w:val="00C33362"/>
    <w:rsid w:val="00C85D72"/>
    <w:rsid w:val="00D7085B"/>
    <w:rsid w:val="00D91ED0"/>
    <w:rsid w:val="00DB08C8"/>
    <w:rsid w:val="00E8491B"/>
    <w:rsid w:val="00ED2967"/>
    <w:rsid w:val="00F030D4"/>
    <w:rsid w:val="00FD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030D4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030D4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paragraph" w:styleId="a3">
    <w:name w:val="Normal (Web)"/>
    <w:basedOn w:val="a"/>
    <w:rsid w:val="00F030D4"/>
    <w:pPr>
      <w:spacing w:before="100" w:beforeAutospacing="1" w:after="100" w:afterAutospacing="1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030D4"/>
    <w:rPr>
      <w:rFonts w:ascii="Times New Roman" w:hAnsi="Times New Roman"/>
      <w:sz w:val="24"/>
      <w:u w:val="none"/>
      <w:effect w:val="none"/>
    </w:rPr>
  </w:style>
  <w:style w:type="character" w:styleId="a4">
    <w:name w:val="Emphasis"/>
    <w:basedOn w:val="a0"/>
    <w:qFormat/>
    <w:rsid w:val="00F030D4"/>
    <w:rPr>
      <w:i/>
      <w:iCs/>
    </w:rPr>
  </w:style>
  <w:style w:type="table" w:styleId="a5">
    <w:name w:val="Table Grid"/>
    <w:basedOn w:val="a1"/>
    <w:uiPriority w:val="59"/>
    <w:rsid w:val="00F03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unhideWhenUsed/>
    <w:rsid w:val="001A383A"/>
    <w:pPr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A38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 Indent"/>
    <w:basedOn w:val="a"/>
    <w:link w:val="a7"/>
    <w:unhideWhenUsed/>
    <w:rsid w:val="001A383A"/>
    <w:pPr>
      <w:spacing w:after="120"/>
      <w:ind w:left="283"/>
    </w:pPr>
    <w:rPr>
      <w:rFonts w:eastAsia="Times New Roman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1A383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FD628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628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Strong"/>
    <w:qFormat/>
    <w:rsid w:val="00FD628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8732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732B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BE556-F524-40BE-88C0-B073E0FB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9</cp:revision>
  <cp:lastPrinted>2019-10-03T09:44:00Z</cp:lastPrinted>
  <dcterms:created xsi:type="dcterms:W3CDTF">2019-09-11T19:07:00Z</dcterms:created>
  <dcterms:modified xsi:type="dcterms:W3CDTF">2020-04-03T14:39:00Z</dcterms:modified>
</cp:coreProperties>
</file>