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40" w:rsidRDefault="009E5D40" w:rsidP="009E5D4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5D40" w:rsidRDefault="009E5D40" w:rsidP="009E5D40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9E5D40" w:rsidRDefault="009E5D40" w:rsidP="009E5D4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9E5D40" w:rsidRDefault="009E5D40" w:rsidP="009E5D40">
      <w:pPr>
        <w:spacing w:after="0"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9E5D40" w:rsidRPr="001C08B1" w:rsidRDefault="009E5D40" w:rsidP="009E5D4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9E5D40" w:rsidRPr="001C08B1" w:rsidRDefault="009E5D40" w:rsidP="009E5D4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9E5D40" w:rsidRPr="001C08B1" w:rsidRDefault="009E5D40" w:rsidP="009E5D40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Литература</w:t>
      </w: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9E5D40" w:rsidRPr="00163CF6" w:rsidRDefault="009E5D40" w:rsidP="009E5D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D40" w:rsidRDefault="009E5D40" w:rsidP="009E5D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D40" w:rsidRDefault="009E5D40" w:rsidP="009E5D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D40" w:rsidRPr="00163CF6" w:rsidRDefault="009E5D40" w:rsidP="009E5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D40" w:rsidRDefault="009E5D40" w:rsidP="009E5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E5D40" w:rsidRPr="00DF7ABF" w:rsidRDefault="009E5D40" w:rsidP="009E5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9E5D40" w:rsidRPr="00DF7ABF" w:rsidTr="008F421B">
        <w:trPr>
          <w:trHeight w:val="1202"/>
        </w:trPr>
        <w:tc>
          <w:tcPr>
            <w:tcW w:w="4252" w:type="dxa"/>
          </w:tcPr>
          <w:p w:rsidR="009E5D40" w:rsidRPr="00DF7ABF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9E5D40" w:rsidRPr="00DF7ABF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Бобрецова Татьяна Петровна</w:t>
            </w:r>
          </w:p>
        </w:tc>
      </w:tr>
      <w:tr w:rsidR="009E5D40" w:rsidRPr="00DF7ABF" w:rsidTr="008F421B">
        <w:trPr>
          <w:trHeight w:val="601"/>
        </w:trPr>
        <w:tc>
          <w:tcPr>
            <w:tcW w:w="4252" w:type="dxa"/>
          </w:tcPr>
          <w:p w:rsidR="009E5D40" w:rsidRPr="00DF7ABF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9E5D40" w:rsidRPr="0072113D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9E5D40" w:rsidRPr="00DF7ABF" w:rsidTr="008F421B">
        <w:trPr>
          <w:trHeight w:val="601"/>
        </w:trPr>
        <w:tc>
          <w:tcPr>
            <w:tcW w:w="4252" w:type="dxa"/>
          </w:tcPr>
          <w:p w:rsidR="009E5D40" w:rsidRPr="00DF7ABF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9E5D40" w:rsidRPr="0072113D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9E5D40" w:rsidRPr="00DF7ABF" w:rsidTr="008F421B">
        <w:trPr>
          <w:trHeight w:val="601"/>
        </w:trPr>
        <w:tc>
          <w:tcPr>
            <w:tcW w:w="4252" w:type="dxa"/>
          </w:tcPr>
          <w:p w:rsidR="009E5D40" w:rsidRPr="00DF7ABF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9E5D40" w:rsidRPr="0072113D" w:rsidRDefault="009E5D40" w:rsidP="008F421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9E5D40" w:rsidRDefault="009E5D40" w:rsidP="009E5D4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5D40" w:rsidRDefault="009E5D40" w:rsidP="009E5D4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5D40" w:rsidRDefault="009E5D40" w:rsidP="009E5D4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5D40" w:rsidRDefault="009E5D40" w:rsidP="002740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</w:p>
    <w:p w:rsidR="009E5D40" w:rsidRDefault="009E5D40" w:rsidP="002740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40" w:rsidRDefault="009E5D40" w:rsidP="002740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40" w:rsidRDefault="009E5D40" w:rsidP="002740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09F" w:rsidRPr="009E5D40" w:rsidRDefault="0027409F" w:rsidP="009E5D40">
      <w:pPr>
        <w:widowControl w:val="0"/>
        <w:overflowPunct w:val="0"/>
        <w:autoSpaceDE w:val="0"/>
        <w:autoSpaceDN w:val="0"/>
        <w:adjustRightInd w:val="0"/>
        <w:spacing w:after="0"/>
        <w:ind w:right="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D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Предполагаемые результаты освоения учебного предмета</w:t>
      </w:r>
    </w:p>
    <w:p w:rsidR="0027409F" w:rsidRPr="00011B9F" w:rsidRDefault="0027409F" w:rsidP="009E5D40">
      <w:pPr>
        <w:widowControl w:val="0"/>
        <w:overflowPunct w:val="0"/>
        <w:autoSpaceDE w:val="0"/>
        <w:autoSpaceDN w:val="0"/>
        <w:adjustRightInd w:val="0"/>
        <w:spacing w:after="0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B9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011B9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11B9F">
        <w:rPr>
          <w:rFonts w:ascii="Times New Roman" w:hAnsi="Times New Roman" w:cs="Times New Roman"/>
          <w:sz w:val="24"/>
          <w:szCs w:val="24"/>
        </w:rPr>
        <w:t xml:space="preserve"> века, русских писателей </w:t>
      </w:r>
      <w:r w:rsidRPr="00011B9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11B9F">
        <w:rPr>
          <w:rFonts w:ascii="Times New Roman" w:hAnsi="Times New Roman" w:cs="Times New Roman"/>
          <w:sz w:val="24"/>
          <w:szCs w:val="24"/>
        </w:rPr>
        <w:t>-</w:t>
      </w:r>
      <w:r w:rsidRPr="00011B9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11B9F">
        <w:rPr>
          <w:rFonts w:ascii="Times New Roman" w:hAnsi="Times New Roman" w:cs="Times New Roman"/>
          <w:sz w:val="24"/>
          <w:szCs w:val="24"/>
        </w:rPr>
        <w:t xml:space="preserve"> вв., литературы народов России и зарубежной литературы;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выявления заложе</w:t>
      </w:r>
      <w:r w:rsidRPr="00011B9F">
        <w:rPr>
          <w:rFonts w:ascii="Times New Roman" w:hAnsi="Times New Roman" w:cs="Times New Roman"/>
          <w:sz w:val="24"/>
          <w:szCs w:val="24"/>
        </w:rPr>
        <w:t>н</w:t>
      </w:r>
      <w:r w:rsidRPr="00011B9F">
        <w:rPr>
          <w:rFonts w:ascii="Times New Roman" w:hAnsi="Times New Roman" w:cs="Times New Roman"/>
          <w:sz w:val="24"/>
          <w:szCs w:val="24"/>
        </w:rPr>
        <w:t>ных в них вневременных, непреходящих нравственных ценностей и их современного звуч</w:t>
      </w:r>
      <w:r w:rsidRPr="00011B9F">
        <w:rPr>
          <w:rFonts w:ascii="Times New Roman" w:hAnsi="Times New Roman" w:cs="Times New Roman"/>
          <w:sz w:val="24"/>
          <w:szCs w:val="24"/>
        </w:rPr>
        <w:t>а</w:t>
      </w:r>
      <w:r w:rsidRPr="00011B9F">
        <w:rPr>
          <w:rFonts w:ascii="Times New Roman" w:hAnsi="Times New Roman" w:cs="Times New Roman"/>
          <w:sz w:val="24"/>
          <w:szCs w:val="24"/>
        </w:rPr>
        <w:t>ния;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</w:t>
      </w:r>
      <w:r w:rsidRPr="00011B9F">
        <w:rPr>
          <w:rFonts w:ascii="Times New Roman" w:hAnsi="Times New Roman" w:cs="Times New Roman"/>
          <w:sz w:val="24"/>
          <w:szCs w:val="24"/>
        </w:rPr>
        <w:t>о</w:t>
      </w:r>
      <w:r w:rsidRPr="00011B9F">
        <w:rPr>
          <w:rFonts w:ascii="Times New Roman" w:hAnsi="Times New Roman" w:cs="Times New Roman"/>
          <w:sz w:val="24"/>
          <w:szCs w:val="24"/>
        </w:rPr>
        <w:t>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</w:t>
      </w:r>
      <w:r w:rsidRPr="00011B9F">
        <w:rPr>
          <w:rFonts w:ascii="Times New Roman" w:hAnsi="Times New Roman" w:cs="Times New Roman"/>
          <w:sz w:val="24"/>
          <w:szCs w:val="24"/>
        </w:rPr>
        <w:t>о</w:t>
      </w:r>
      <w:r w:rsidRPr="00011B9F">
        <w:rPr>
          <w:rFonts w:ascii="Times New Roman" w:hAnsi="Times New Roman" w:cs="Times New Roman"/>
          <w:sz w:val="24"/>
          <w:szCs w:val="24"/>
        </w:rPr>
        <w:t>держания произведения (элементы филологического анализа), владение элементарной лит</w:t>
      </w:r>
      <w:r w:rsidRPr="00011B9F">
        <w:rPr>
          <w:rFonts w:ascii="Times New Roman" w:hAnsi="Times New Roman" w:cs="Times New Roman"/>
          <w:sz w:val="24"/>
          <w:szCs w:val="24"/>
        </w:rPr>
        <w:t>е</w:t>
      </w:r>
      <w:r w:rsidRPr="00011B9F">
        <w:rPr>
          <w:rFonts w:ascii="Times New Roman" w:hAnsi="Times New Roman" w:cs="Times New Roman"/>
          <w:sz w:val="24"/>
          <w:szCs w:val="24"/>
        </w:rPr>
        <w:t>ратуроведч</w:t>
      </w:r>
      <w:r w:rsidRPr="00011B9F">
        <w:rPr>
          <w:rFonts w:ascii="Times New Roman" w:hAnsi="Times New Roman" w:cs="Times New Roman"/>
          <w:sz w:val="24"/>
          <w:szCs w:val="24"/>
        </w:rPr>
        <w:t>е</w:t>
      </w:r>
      <w:r w:rsidRPr="00011B9F">
        <w:rPr>
          <w:rFonts w:ascii="Times New Roman" w:hAnsi="Times New Roman" w:cs="Times New Roman"/>
          <w:sz w:val="24"/>
          <w:szCs w:val="24"/>
        </w:rPr>
        <w:t>ской терминологией при анализе литературного произведения;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</w:t>
      </w:r>
      <w:r w:rsidRPr="00011B9F">
        <w:rPr>
          <w:rFonts w:ascii="Times New Roman" w:hAnsi="Times New Roman" w:cs="Times New Roman"/>
          <w:sz w:val="24"/>
          <w:szCs w:val="24"/>
        </w:rPr>
        <w:t>в</w:t>
      </w:r>
      <w:r w:rsidRPr="00011B9F">
        <w:rPr>
          <w:rFonts w:ascii="Times New Roman" w:hAnsi="Times New Roman" w:cs="Times New Roman"/>
          <w:sz w:val="24"/>
          <w:szCs w:val="24"/>
        </w:rPr>
        <w:t>ление их с духовно-нравственными ценност</w:t>
      </w:r>
      <w:r w:rsidRPr="00011B9F">
        <w:rPr>
          <w:rFonts w:ascii="Times New Roman" w:hAnsi="Times New Roman" w:cs="Times New Roman"/>
          <w:sz w:val="24"/>
          <w:szCs w:val="24"/>
        </w:rPr>
        <w:t>я</w:t>
      </w:r>
      <w:r w:rsidRPr="00011B9F">
        <w:rPr>
          <w:rFonts w:ascii="Times New Roman" w:hAnsi="Times New Roman" w:cs="Times New Roman"/>
          <w:sz w:val="24"/>
          <w:szCs w:val="24"/>
        </w:rPr>
        <w:t>ми других народов;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Формирование собственного отношения к произведениям литературы, их оценка;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Умение интерпретировать (в отдельных случаях) изученные литературные произведения;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</w:t>
      </w:r>
      <w:r w:rsidRPr="00011B9F">
        <w:rPr>
          <w:rFonts w:ascii="Times New Roman" w:hAnsi="Times New Roman" w:cs="Times New Roman"/>
          <w:sz w:val="24"/>
          <w:szCs w:val="24"/>
        </w:rPr>
        <w:t>з</w:t>
      </w:r>
      <w:r w:rsidRPr="00011B9F">
        <w:rPr>
          <w:rFonts w:ascii="Times New Roman" w:hAnsi="Times New Roman" w:cs="Times New Roman"/>
          <w:sz w:val="24"/>
          <w:szCs w:val="24"/>
        </w:rPr>
        <w:t>ных средств русского языка и цитат из текста, отвечать на вопросы по прослушанному те</w:t>
      </w:r>
      <w:r w:rsidRPr="00011B9F">
        <w:rPr>
          <w:rFonts w:ascii="Times New Roman" w:hAnsi="Times New Roman" w:cs="Times New Roman"/>
          <w:sz w:val="24"/>
          <w:szCs w:val="24"/>
        </w:rPr>
        <w:t>к</w:t>
      </w:r>
      <w:r w:rsidRPr="00011B9F">
        <w:rPr>
          <w:rFonts w:ascii="Times New Roman" w:hAnsi="Times New Roman" w:cs="Times New Roman"/>
          <w:sz w:val="24"/>
          <w:szCs w:val="24"/>
        </w:rPr>
        <w:t>сту, создавать устные монологические высказывания разного типа, вести диалог;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Написание изложений и сочинений на темы, связанные с тематикой, проблематикой изуче</w:t>
      </w:r>
      <w:r w:rsidRPr="00011B9F">
        <w:rPr>
          <w:rFonts w:ascii="Times New Roman" w:hAnsi="Times New Roman" w:cs="Times New Roman"/>
          <w:sz w:val="24"/>
          <w:szCs w:val="24"/>
        </w:rPr>
        <w:t>н</w:t>
      </w:r>
      <w:r w:rsidRPr="00011B9F">
        <w:rPr>
          <w:rFonts w:ascii="Times New Roman" w:hAnsi="Times New Roman" w:cs="Times New Roman"/>
          <w:sz w:val="24"/>
          <w:szCs w:val="24"/>
        </w:rPr>
        <w:t>ных произведений, классные и домашние творческие работы, рефераты на литературные и общекультурные темы;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Понимание образной природы литературы как явления словесного искусства, эстетическое восприятие произведений литературы, форм</w:t>
      </w:r>
      <w:r w:rsidRPr="00011B9F">
        <w:rPr>
          <w:rFonts w:ascii="Times New Roman" w:hAnsi="Times New Roman" w:cs="Times New Roman"/>
          <w:sz w:val="24"/>
          <w:szCs w:val="24"/>
        </w:rPr>
        <w:t>и</w:t>
      </w:r>
      <w:r w:rsidRPr="00011B9F">
        <w:rPr>
          <w:rFonts w:ascii="Times New Roman" w:hAnsi="Times New Roman" w:cs="Times New Roman"/>
          <w:sz w:val="24"/>
          <w:szCs w:val="24"/>
        </w:rPr>
        <w:t>рование эстетического вкуса;</w:t>
      </w:r>
    </w:p>
    <w:p w:rsidR="002740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сре</w:t>
      </w:r>
      <w:proofErr w:type="gramStart"/>
      <w:r w:rsidRPr="00011B9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011B9F">
        <w:rPr>
          <w:rFonts w:ascii="Times New Roman" w:hAnsi="Times New Roman" w:cs="Times New Roman"/>
          <w:sz w:val="24"/>
          <w:szCs w:val="24"/>
        </w:rPr>
        <w:t>оздании художественны образов литературных произведений.</w:t>
      </w:r>
    </w:p>
    <w:p w:rsidR="0027409F" w:rsidRPr="00011B9F" w:rsidRDefault="0027409F" w:rsidP="009E5D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</w:t>
      </w:r>
      <w:r w:rsidRPr="00011B9F">
        <w:rPr>
          <w:rFonts w:ascii="Times New Roman" w:hAnsi="Times New Roman" w:cs="Times New Roman"/>
          <w:sz w:val="24"/>
          <w:szCs w:val="24"/>
        </w:rPr>
        <w:t>з</w:t>
      </w:r>
      <w:r w:rsidRPr="00011B9F">
        <w:rPr>
          <w:rFonts w:ascii="Times New Roman" w:hAnsi="Times New Roman" w:cs="Times New Roman"/>
          <w:sz w:val="24"/>
          <w:szCs w:val="24"/>
        </w:rPr>
        <w:t>ных средств русского языка и цитат из текста, отвечать на вопросы по прослушанному те</w:t>
      </w:r>
      <w:r w:rsidRPr="00011B9F">
        <w:rPr>
          <w:rFonts w:ascii="Times New Roman" w:hAnsi="Times New Roman" w:cs="Times New Roman"/>
          <w:sz w:val="24"/>
          <w:szCs w:val="24"/>
        </w:rPr>
        <w:t>к</w:t>
      </w:r>
      <w:r w:rsidRPr="00011B9F">
        <w:rPr>
          <w:rFonts w:ascii="Times New Roman" w:hAnsi="Times New Roman" w:cs="Times New Roman"/>
          <w:sz w:val="24"/>
          <w:szCs w:val="24"/>
        </w:rPr>
        <w:t>сту, создавать устные монологические высказывания разного типа, вести диалог;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Написание изложений и сочинений на темы, связанные с тематикой, проблематикой изуче</w:t>
      </w:r>
      <w:r w:rsidRPr="00011B9F">
        <w:rPr>
          <w:rFonts w:ascii="Times New Roman" w:hAnsi="Times New Roman" w:cs="Times New Roman"/>
          <w:sz w:val="24"/>
          <w:szCs w:val="24"/>
        </w:rPr>
        <w:t>н</w:t>
      </w:r>
      <w:r w:rsidRPr="00011B9F">
        <w:rPr>
          <w:rFonts w:ascii="Times New Roman" w:hAnsi="Times New Roman" w:cs="Times New Roman"/>
          <w:sz w:val="24"/>
          <w:szCs w:val="24"/>
        </w:rPr>
        <w:t>ных произведений, классные и домашние творческие работы, рефераты на литературные и общекультурные темы;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>Понимание образной природы литературы как явления словесного искусства, эстетическое восприятие произведений литературы, форм</w:t>
      </w:r>
      <w:r w:rsidRPr="00011B9F">
        <w:rPr>
          <w:rFonts w:ascii="Times New Roman" w:hAnsi="Times New Roman" w:cs="Times New Roman"/>
          <w:sz w:val="24"/>
          <w:szCs w:val="24"/>
        </w:rPr>
        <w:t>и</w:t>
      </w:r>
      <w:r w:rsidRPr="00011B9F">
        <w:rPr>
          <w:rFonts w:ascii="Times New Roman" w:hAnsi="Times New Roman" w:cs="Times New Roman"/>
          <w:sz w:val="24"/>
          <w:szCs w:val="24"/>
        </w:rPr>
        <w:t>рование эстетического вкуса;</w:t>
      </w:r>
    </w:p>
    <w:p w:rsidR="0027409F" w:rsidRPr="00011B9F" w:rsidRDefault="0027409F" w:rsidP="009E5D40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00011B9F">
        <w:rPr>
          <w:rFonts w:ascii="Times New Roman" w:hAnsi="Times New Roman" w:cs="Times New Roman"/>
          <w:sz w:val="24"/>
          <w:szCs w:val="24"/>
        </w:rPr>
        <w:t xml:space="preserve">Понимание русского слова в его эстетической функции, роли изобразительно-выразительных </w:t>
      </w:r>
      <w:r w:rsidRPr="00011B9F">
        <w:rPr>
          <w:rFonts w:ascii="Times New Roman" w:hAnsi="Times New Roman" w:cs="Times New Roman"/>
          <w:sz w:val="24"/>
          <w:szCs w:val="24"/>
        </w:rPr>
        <w:lastRenderedPageBreak/>
        <w:t>сре</w:t>
      </w:r>
      <w:proofErr w:type="gramStart"/>
      <w:r w:rsidRPr="00011B9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011B9F">
        <w:rPr>
          <w:rFonts w:ascii="Times New Roman" w:hAnsi="Times New Roman" w:cs="Times New Roman"/>
          <w:sz w:val="24"/>
          <w:szCs w:val="24"/>
        </w:rPr>
        <w:t>оздании художественны образов литературных произведений.</w:t>
      </w:r>
    </w:p>
    <w:p w:rsidR="0027409F" w:rsidRPr="009E5D40" w:rsidRDefault="0027409F" w:rsidP="009E5D40">
      <w:pPr>
        <w:pStyle w:val="a4"/>
        <w:widowControl w:val="0"/>
        <w:overflowPunct w:val="0"/>
        <w:autoSpaceDE w:val="0"/>
        <w:autoSpaceDN w:val="0"/>
        <w:adjustRightInd w:val="0"/>
        <w:spacing w:after="0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27409F" w:rsidRPr="00011B9F" w:rsidRDefault="0027409F" w:rsidP="009E5D4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11B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Содержание учебного предмета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8"/>
          <w:color w:val="000000"/>
        </w:rPr>
      </w:pP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Введение (1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жественном произведении. Труд писателя, его позиция, отношение к несовершенству мира и стремление к нравственному и эстетич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скому идеалу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УСТНОЕ НАРОДНОЕ ТВОРЧЕСТВО (6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Былины. «</w:t>
      </w:r>
      <w:proofErr w:type="spellStart"/>
      <w:r>
        <w:rPr>
          <w:rStyle w:val="c8"/>
          <w:color w:val="000000"/>
        </w:rPr>
        <w:t>Вольга</w:t>
      </w:r>
      <w:proofErr w:type="spellEnd"/>
      <w:r>
        <w:rPr>
          <w:rStyle w:val="c8"/>
          <w:color w:val="000000"/>
        </w:rPr>
        <w:t xml:space="preserve"> и Микула </w:t>
      </w:r>
      <w:proofErr w:type="spellStart"/>
      <w:r>
        <w:rPr>
          <w:rStyle w:val="c8"/>
          <w:color w:val="000000"/>
        </w:rPr>
        <w:t>Селянинович</w:t>
      </w:r>
      <w:proofErr w:type="spellEnd"/>
      <w:r>
        <w:rPr>
          <w:rStyle w:val="c8"/>
          <w:color w:val="000000"/>
        </w:rPr>
        <w:t>». Киевский цикл былин. Воплощение в б</w:t>
      </w:r>
      <w:r>
        <w:rPr>
          <w:rStyle w:val="c8"/>
          <w:color w:val="000000"/>
        </w:rPr>
        <w:t>ы</w:t>
      </w:r>
      <w:r>
        <w:rPr>
          <w:rStyle w:val="c8"/>
          <w:color w:val="000000"/>
        </w:rPr>
        <w:t xml:space="preserve">лине нравственных свойств русского народа, прославление мирного труда. </w:t>
      </w:r>
      <w:proofErr w:type="gramStart"/>
      <w:r>
        <w:rPr>
          <w:rStyle w:val="c8"/>
          <w:color w:val="000000"/>
        </w:rPr>
        <w:t>Микула — нос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тель лучших человеческих качеств (трудолюбие, мастерство, чувство собственного достои</w:t>
      </w:r>
      <w:r>
        <w:rPr>
          <w:rStyle w:val="c8"/>
          <w:color w:val="000000"/>
        </w:rPr>
        <w:t>н</w:t>
      </w:r>
      <w:r>
        <w:rPr>
          <w:rStyle w:val="c8"/>
          <w:color w:val="000000"/>
        </w:rPr>
        <w:t>ства, доброта, щедрость, физическая сила).</w:t>
      </w:r>
      <w:proofErr w:type="gramEnd"/>
      <w:r>
        <w:rPr>
          <w:rStyle w:val="c8"/>
          <w:color w:val="000000"/>
        </w:rPr>
        <w:t xml:space="preserve"> Новгородский цикл былин. «Садко». Своеобразие былины. Поэтичность. Тематическое ра</w:t>
      </w:r>
      <w:r>
        <w:rPr>
          <w:rStyle w:val="c8"/>
          <w:color w:val="000000"/>
        </w:rPr>
        <w:t>з</w:t>
      </w:r>
      <w:r>
        <w:rPr>
          <w:rStyle w:val="c8"/>
          <w:color w:val="000000"/>
        </w:rPr>
        <w:t>личие Киевского и Новгородского циклов былин. Своеобразие былинного стиха. Собирание былин. Собиратели. (Для самостоятельного чт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ния.)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Пословицы и поговорки. Народная мудрость пословиц и поговорок. Выражение в них духа народного языка Сборники пословиц. Собиратели пословиц. Меткость и точность яз</w:t>
      </w:r>
      <w:r>
        <w:rPr>
          <w:rStyle w:val="c8"/>
          <w:color w:val="000000"/>
        </w:rPr>
        <w:t>ы</w:t>
      </w:r>
      <w:r>
        <w:rPr>
          <w:rStyle w:val="c8"/>
          <w:color w:val="000000"/>
        </w:rPr>
        <w:t>ка. Краткость и выразительность. Прямой и переносный смысл пословиц. Пословицы нар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дов мира. Сходство и различия пословиц разных стран мира на одну тему (эпитеты, сравн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ния, метафоры).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Гипербола (развитие представлений). Былина. Героический эпос, афористические жанры фольклора. Послов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цы, поговорки (развитие представлений)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ИЗ ДРЕВНЕРУССКОЙ ЛИТЕРАТУРЫ (2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«Поучение» Владимира Мономаха (отрывок), «Повесть о Петре и </w:t>
      </w:r>
      <w:proofErr w:type="spellStart"/>
      <w:r>
        <w:rPr>
          <w:rStyle w:val="c8"/>
          <w:color w:val="000000"/>
        </w:rPr>
        <w:t>Февронии</w:t>
      </w:r>
      <w:proofErr w:type="spellEnd"/>
      <w:r>
        <w:rPr>
          <w:rStyle w:val="c8"/>
          <w:color w:val="000000"/>
        </w:rPr>
        <w:t xml:space="preserve"> Муро</w:t>
      </w:r>
      <w:r>
        <w:rPr>
          <w:rStyle w:val="c8"/>
          <w:color w:val="000000"/>
        </w:rPr>
        <w:t>м</w:t>
      </w:r>
      <w:r>
        <w:rPr>
          <w:rStyle w:val="c8"/>
          <w:color w:val="000000"/>
        </w:rPr>
        <w:t>ских». Нравственные заветы Древней Руси. Внимание к личности, гимн любви и верности.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Поучение (начальные представления). «Повесть временных лет». Отрывок «О пользе книг». Формирование тр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диции уважительного отношения к книге.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Летопись (развитие представлений).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ИЗ РУССКОЙ ЛИТЕРАТУРЫ XVIII ВЕКА (2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Михаил Васильевич Ломоносов. Краткий рассказ об ученом и поэте. «К статуе Петра Великого», «Ода на день восшествия на Вс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 xml:space="preserve">российский престол </w:t>
      </w:r>
      <w:proofErr w:type="spellStart"/>
      <w:r>
        <w:rPr>
          <w:rStyle w:val="c8"/>
          <w:color w:val="000000"/>
        </w:rPr>
        <w:t>ея</w:t>
      </w:r>
      <w:proofErr w:type="spellEnd"/>
      <w:r>
        <w:rPr>
          <w:rStyle w:val="c8"/>
          <w:color w:val="000000"/>
        </w:rPr>
        <w:t xml:space="preserve"> Величества государыни Императрицы </w:t>
      </w:r>
      <w:proofErr w:type="spellStart"/>
      <w:r>
        <w:rPr>
          <w:rStyle w:val="c8"/>
          <w:color w:val="000000"/>
        </w:rPr>
        <w:t>Елисаветы</w:t>
      </w:r>
      <w:proofErr w:type="spellEnd"/>
      <w:r>
        <w:rPr>
          <w:rStyle w:val="c8"/>
          <w:color w:val="000000"/>
        </w:rPr>
        <w:t xml:space="preserve"> Петровны 1747 года» (отрывок). Уверенность Ломоносова в буд</w:t>
      </w:r>
      <w:r>
        <w:rPr>
          <w:rStyle w:val="c8"/>
          <w:color w:val="000000"/>
        </w:rPr>
        <w:t>у</w:t>
      </w:r>
      <w:r>
        <w:rPr>
          <w:rStyle w:val="c8"/>
          <w:color w:val="000000"/>
        </w:rPr>
        <w:t>щем русской науки и ее творцов. Патриотизм. Призыв к миру. Признание труда, деяний на благо Родины важнейшей чертой граждан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на.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Ода (начальные представления).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Гавриил Романович Державин. Краткий рассказ о поэте. «Река времен в своем </w:t>
      </w:r>
      <w:proofErr w:type="spellStart"/>
      <w:r>
        <w:rPr>
          <w:rStyle w:val="c8"/>
          <w:color w:val="000000"/>
        </w:rPr>
        <w:t>стремл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ньи</w:t>
      </w:r>
      <w:proofErr w:type="spellEnd"/>
      <w:r>
        <w:rPr>
          <w:rStyle w:val="c8"/>
          <w:color w:val="000000"/>
        </w:rPr>
        <w:t>...», «На птичку...», «Признание». Ра</w:t>
      </w:r>
      <w:r>
        <w:rPr>
          <w:rStyle w:val="c8"/>
          <w:color w:val="000000"/>
        </w:rPr>
        <w:t>з</w:t>
      </w:r>
      <w:r>
        <w:rPr>
          <w:rStyle w:val="c8"/>
          <w:color w:val="000000"/>
        </w:rPr>
        <w:t>мышления о смысле жизни, о судьбе. Утверждение необходимости свободы творчества.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ИЗ РУССКОЙ ЛИТЕРАТУРЫ XIX ВЕКА (28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Александр Сергеевич Пушкин. Краткий рассказ о писателе. «Полтава» («Полтавский бой»), «Медный всадник» (вступление «На берегу пустынных волн...»), «Песнь о вещем Ол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ге». Интерес Пушкина к истории России. Мастерство в изображении Полтавской битвы, пр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славление мужества и отваги русских солдат. Выражение чувства любви к Родине. Соп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 xml:space="preserve">ставление полководцев (Петра I и Карла XII). Авторское отношение к героям. Летописный </w:t>
      </w:r>
      <w:r>
        <w:rPr>
          <w:rStyle w:val="c8"/>
          <w:color w:val="000000"/>
        </w:rPr>
        <w:lastRenderedPageBreak/>
        <w:t>источник «Песни о вещем Олеге». Особенности композиции. Своеобразие языка. Смысл с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поставления Олега и волхва. Художественное воспроизведение быта и нравов Древней Руси.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Баллада (развитие представлений).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«Борис Годунов» (сцена </w:t>
      </w:r>
      <w:proofErr w:type="spellStart"/>
      <w:r>
        <w:rPr>
          <w:rStyle w:val="c8"/>
          <w:color w:val="000000"/>
        </w:rPr>
        <w:t>вЧудовом</w:t>
      </w:r>
      <w:proofErr w:type="spellEnd"/>
      <w:r>
        <w:rPr>
          <w:rStyle w:val="c8"/>
          <w:color w:val="000000"/>
        </w:rPr>
        <w:t xml:space="preserve"> </w:t>
      </w:r>
      <w:proofErr w:type="gramStart"/>
      <w:r>
        <w:rPr>
          <w:rStyle w:val="c8"/>
          <w:color w:val="000000"/>
        </w:rPr>
        <w:t>монастыре</w:t>
      </w:r>
      <w:proofErr w:type="gramEnd"/>
      <w:r>
        <w:rPr>
          <w:rStyle w:val="c8"/>
          <w:color w:val="000000"/>
        </w:rPr>
        <w:t>). Образ летописца как образ древнеру</w:t>
      </w:r>
      <w:r>
        <w:rPr>
          <w:rStyle w:val="c8"/>
          <w:color w:val="000000"/>
        </w:rPr>
        <w:t>с</w:t>
      </w:r>
      <w:r>
        <w:rPr>
          <w:rStyle w:val="c8"/>
          <w:color w:val="000000"/>
        </w:rPr>
        <w:t>ского писателя. Монолог Пимена: размышления о труде летописца как о нравственном п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двиге. Истина как цель летописного повествования и как завет будущим поколениям.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Повесть (развитие представлений).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Михаил Юрьевич Лермонтов. Краткий рассказ о поэте. «</w:t>
      </w:r>
      <w:proofErr w:type="gramStart"/>
      <w:r>
        <w:rPr>
          <w:rStyle w:val="c8"/>
          <w:color w:val="000000"/>
        </w:rPr>
        <w:t>Песня про царя</w:t>
      </w:r>
      <w:proofErr w:type="gramEnd"/>
      <w:r>
        <w:rPr>
          <w:rStyle w:val="c8"/>
          <w:color w:val="000000"/>
        </w:rPr>
        <w:t xml:space="preserve"> Ивана Васил</w:t>
      </w:r>
      <w:r>
        <w:rPr>
          <w:rStyle w:val="c8"/>
          <w:color w:val="000000"/>
        </w:rPr>
        <w:t>ь</w:t>
      </w:r>
      <w:r>
        <w:rPr>
          <w:rStyle w:val="c8"/>
          <w:color w:val="000000"/>
        </w:rPr>
        <w:t>евича, молодого опричника и удалого купца Калашникова». Поэма об историческом пр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 xml:space="preserve">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>
        <w:rPr>
          <w:rStyle w:val="c8"/>
          <w:color w:val="000000"/>
        </w:rPr>
        <w:t>Кирибеевичем</w:t>
      </w:r>
      <w:proofErr w:type="spellEnd"/>
      <w:r>
        <w:rPr>
          <w:rStyle w:val="c8"/>
          <w:color w:val="000000"/>
        </w:rPr>
        <w:t xml:space="preserve"> и Иваном Грозным. Защита Калашник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вым человеческого достоинства, его готовность стоять за правду до конца. Особенности с</w:t>
      </w:r>
      <w:r>
        <w:rPr>
          <w:rStyle w:val="c8"/>
          <w:color w:val="000000"/>
        </w:rPr>
        <w:t>ю</w:t>
      </w:r>
      <w:r>
        <w:rPr>
          <w:rStyle w:val="c8"/>
          <w:color w:val="000000"/>
        </w:rPr>
        <w:t xml:space="preserve">жета поэмы. Авторское отношение к </w:t>
      </w:r>
      <w:proofErr w:type="gramStart"/>
      <w:r>
        <w:rPr>
          <w:rStyle w:val="c8"/>
          <w:color w:val="000000"/>
        </w:rPr>
        <w:t>изображаемому</w:t>
      </w:r>
      <w:proofErr w:type="gramEnd"/>
      <w:r>
        <w:rPr>
          <w:rStyle w:val="c8"/>
          <w:color w:val="000000"/>
        </w:rPr>
        <w:t>. Связь поэмы с произведениями устн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го народного творчества. Оценка героев с позиций народа. Образы гусляров. Язык и стих п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эмы. «Когда волнуется желтеющая н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ва...», «Молитва», «Ангел». Стихотворение «Ангел» как воспоминание об идеальной гармонии, о «небесных» звуках, оставшихся в пам</w:t>
      </w:r>
      <w:r>
        <w:rPr>
          <w:rStyle w:val="c8"/>
          <w:color w:val="000000"/>
        </w:rPr>
        <w:t>я</w:t>
      </w:r>
      <w:r>
        <w:rPr>
          <w:rStyle w:val="c8"/>
          <w:color w:val="000000"/>
        </w:rPr>
        <w:t>ти души, переживание блаженства, полноты жизненных сил, связанное с красотой природы и ее пр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явлений. «Молитва» («В минуту жизни трудную...») — готовность ринуться навстречу зн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комым гармоничным звукам, символизирующим ожидаемое счастье на земле.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Теория литературы. </w:t>
      </w:r>
      <w:proofErr w:type="spellStart"/>
      <w:r>
        <w:rPr>
          <w:rStyle w:val="c8"/>
          <w:color w:val="000000"/>
        </w:rPr>
        <w:t>Фольклоризм</w:t>
      </w:r>
      <w:proofErr w:type="spellEnd"/>
      <w:r>
        <w:rPr>
          <w:rStyle w:val="c8"/>
          <w:color w:val="000000"/>
        </w:rPr>
        <w:t xml:space="preserve"> литературы (развитие представлений).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Николай Васильевич Гоголь. Краткий рассказ о писателе. «Тарас Бульба». Прославл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ние боевого товарищества, осуждение пред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тельства. Героизм и самоотверженность Тараса и его товарищей-запорожцев в борьбе за освобождение родной земли. Противопоставл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 xml:space="preserve">ние Остапа </w:t>
      </w:r>
      <w:proofErr w:type="spellStart"/>
      <w:r>
        <w:rPr>
          <w:rStyle w:val="c8"/>
          <w:color w:val="000000"/>
        </w:rPr>
        <w:t>Андрию</w:t>
      </w:r>
      <w:proofErr w:type="spellEnd"/>
      <w:r>
        <w:rPr>
          <w:rStyle w:val="c8"/>
          <w:color w:val="000000"/>
        </w:rPr>
        <w:t>, смысл этого противопоставления. Патриотический пафос повести. Особе</w:t>
      </w:r>
      <w:r>
        <w:rPr>
          <w:rStyle w:val="c8"/>
          <w:color w:val="000000"/>
        </w:rPr>
        <w:t>н</w:t>
      </w:r>
      <w:r>
        <w:rPr>
          <w:rStyle w:val="c8"/>
          <w:color w:val="000000"/>
        </w:rPr>
        <w:t>ности изображения людей и природы в п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вести.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Историческая и фольклорная основа произведения. Роды литерат</w:t>
      </w:r>
      <w:r>
        <w:rPr>
          <w:rStyle w:val="c8"/>
          <w:color w:val="000000"/>
        </w:rPr>
        <w:t>у</w:t>
      </w:r>
      <w:r>
        <w:rPr>
          <w:rStyle w:val="c8"/>
          <w:color w:val="000000"/>
        </w:rPr>
        <w:t>ры: эпос (развитие понятия). Литературный герой (развитие понятия).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Иван Сергеевич Тургенев. Краткий рассказ о писателе. «Бирюк». Изображение быта крестьян, авторское отношение к </w:t>
      </w:r>
      <w:proofErr w:type="gramStart"/>
      <w:r>
        <w:rPr>
          <w:rStyle w:val="c8"/>
          <w:color w:val="000000"/>
        </w:rPr>
        <w:t>бесправным</w:t>
      </w:r>
      <w:proofErr w:type="gramEnd"/>
      <w:r>
        <w:rPr>
          <w:rStyle w:val="c8"/>
          <w:color w:val="000000"/>
        </w:rPr>
        <w:t xml:space="preserve"> и обездоленным. Мастерство в изображении пейзажа. Художественные особенности рассказа. Стихотворения в прозе. «Русский язык». Ту</w:t>
      </w:r>
      <w:r>
        <w:rPr>
          <w:rStyle w:val="c8"/>
          <w:color w:val="000000"/>
        </w:rPr>
        <w:t>р</w:t>
      </w:r>
      <w:r>
        <w:rPr>
          <w:rStyle w:val="c8"/>
          <w:color w:val="000000"/>
        </w:rPr>
        <w:t>генев о богатстве и красоте русского языка. Родной язык как духовная опора человека. «Близнецы», «Два богача». Нравственность и ч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ловеческие взаимоотношения.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Стихотворения в прозе.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Николай Алексеевич Некрасов. Краткий рассказ о писателе. «Русские женщины» («Княгиня Трубецкая»), Историческая основа поэмы. Величие духа русских женщин, отпр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вившихся вслед за осужденными мужьями в Сибирь. Художественные особенности истор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ческих поэм Некрасова. «Размышления у парадного подъезда». Боль поэта за судьбу народа. Своеобразие некрасовской музы. (Для чтения и обсуждения.)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Поэма (развитие понятия). Трехсложные размеры стиха (развитие понятия).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Михаил </w:t>
      </w:r>
      <w:proofErr w:type="spellStart"/>
      <w:r>
        <w:rPr>
          <w:rStyle w:val="c8"/>
          <w:color w:val="000000"/>
        </w:rPr>
        <w:t>Евграфович</w:t>
      </w:r>
      <w:proofErr w:type="spellEnd"/>
      <w:r>
        <w:rPr>
          <w:rStyle w:val="c8"/>
          <w:color w:val="000000"/>
        </w:rPr>
        <w:t xml:space="preserve"> Салтыков-Щедрин. Краткий рассказ о писателе. 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покорности мужика. Сатира в «Повести...». «Дикий помещик». Для внеклассного чтения.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Гротеск (начальные представления).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lastRenderedPageBreak/>
        <w:t xml:space="preserve">Лев Николаевич Толстой. Краткий рассказ о писателе. «Детство». Главы из повести: «Классы», «Наталья </w:t>
      </w:r>
      <w:proofErr w:type="spellStart"/>
      <w:r>
        <w:rPr>
          <w:rStyle w:val="c8"/>
          <w:color w:val="000000"/>
        </w:rPr>
        <w:t>Саввишна</w:t>
      </w:r>
      <w:proofErr w:type="spellEnd"/>
      <w:r>
        <w:rPr>
          <w:rStyle w:val="c8"/>
          <w:color w:val="000000"/>
        </w:rPr>
        <w:t>», «</w:t>
      </w:r>
      <w:proofErr w:type="spellStart"/>
      <w:proofErr w:type="gramStart"/>
      <w:r>
        <w:rPr>
          <w:rStyle w:val="c8"/>
          <w:color w:val="000000"/>
        </w:rPr>
        <w:t>Маман</w:t>
      </w:r>
      <w:proofErr w:type="spellEnd"/>
      <w:r>
        <w:rPr>
          <w:rStyle w:val="c8"/>
          <w:color w:val="000000"/>
        </w:rPr>
        <w:t>» и</w:t>
      </w:r>
      <w:proofErr w:type="gramEnd"/>
      <w:r>
        <w:rPr>
          <w:rStyle w:val="c8"/>
          <w:color w:val="000000"/>
        </w:rPr>
        <w:t xml:space="preserve"> др. Взаимоотношения детей и взрослых. Проя</w:t>
      </w:r>
      <w:r>
        <w:rPr>
          <w:rStyle w:val="c8"/>
          <w:color w:val="000000"/>
        </w:rPr>
        <w:t>в</w:t>
      </w:r>
      <w:r>
        <w:rPr>
          <w:rStyle w:val="c8"/>
          <w:color w:val="000000"/>
        </w:rPr>
        <w:t>ления чувств героя, беспощадность к себе, анализ собственных поступков.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Автобиографическое художественное произведение (развитие п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нятия). Герой-повествователь (развитие пон</w:t>
      </w:r>
      <w:r>
        <w:rPr>
          <w:rStyle w:val="c8"/>
          <w:color w:val="000000"/>
        </w:rPr>
        <w:t>я</w:t>
      </w:r>
      <w:r>
        <w:rPr>
          <w:rStyle w:val="c8"/>
          <w:color w:val="000000"/>
        </w:rPr>
        <w:t>тия).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Иван Алексеевич Бунин. Краткий рассказ о писателе. «Цифры». Воспитание детей в семье. Герой рассказа: сложность взаимопон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мания детей и взрослых. «Лапти». Душевное богатство простого крестьянина.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Антон Павлович Чехов. Краткий рассказ о писателе. «Хамелеон». Живая картина нр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 Многогра</w:t>
      </w:r>
      <w:r>
        <w:rPr>
          <w:rStyle w:val="c8"/>
          <w:color w:val="000000"/>
        </w:rPr>
        <w:t>н</w:t>
      </w:r>
      <w:r>
        <w:rPr>
          <w:rStyle w:val="c8"/>
          <w:color w:val="000000"/>
        </w:rPr>
        <w:t>ность комического в рассказах А. П. Чехова. (Для чтения и обсуждения.)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Сатира и юмор как формы комического (развитие представлений).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«Край ты мой, родимый край!» Стихотворения русских поэтов XIX века о родной пр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роде. В. Жуковский. «Приход весны»; И. Бунин. «Родина»; А. К. Толстой. «Край ты мой, р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димый край...», «Благовест». Поэтическое изображение родной природы и выражение авто</w:t>
      </w:r>
      <w:r>
        <w:rPr>
          <w:rStyle w:val="c8"/>
          <w:color w:val="000000"/>
        </w:rPr>
        <w:t>р</w:t>
      </w:r>
      <w:r>
        <w:rPr>
          <w:rStyle w:val="c8"/>
          <w:color w:val="000000"/>
        </w:rPr>
        <w:t>ского настроения, миросозерцания.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ИЗ РУССКОЙ ЛИТЕРАТУРЫ XX ВЕКА (23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Максим Горький. Краткий рассказ о писателе.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«Детство». Автобиографический характер повести. Изображение «свинцовых мерз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 xml:space="preserve">стей жизни». Дед Каширин. </w:t>
      </w:r>
      <w:proofErr w:type="gramStart"/>
      <w:r>
        <w:rPr>
          <w:rStyle w:val="c8"/>
          <w:color w:val="000000"/>
        </w:rPr>
        <w:t>«Яркое, здоровое, творческое в русской жизни» (Алеша, бабу</w:t>
      </w:r>
      <w:r>
        <w:rPr>
          <w:rStyle w:val="c8"/>
          <w:color w:val="000000"/>
        </w:rPr>
        <w:t>ш</w:t>
      </w:r>
      <w:r>
        <w:rPr>
          <w:rStyle w:val="c8"/>
          <w:color w:val="000000"/>
        </w:rPr>
        <w:t>ка, Цыганок,</w:t>
      </w:r>
      <w:proofErr w:type="gramEnd"/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proofErr w:type="gramStart"/>
      <w:r>
        <w:rPr>
          <w:rStyle w:val="c8"/>
          <w:color w:val="000000"/>
        </w:rPr>
        <w:t>Хорошее Дело).</w:t>
      </w:r>
      <w:proofErr w:type="gramEnd"/>
      <w:r>
        <w:rPr>
          <w:rStyle w:val="c8"/>
          <w:color w:val="000000"/>
        </w:rPr>
        <w:t xml:space="preserve"> Изображение быта и характеров. Вера в творческие силы народа. «Старуха </w:t>
      </w:r>
      <w:proofErr w:type="spellStart"/>
      <w:r>
        <w:rPr>
          <w:rStyle w:val="c8"/>
          <w:color w:val="000000"/>
        </w:rPr>
        <w:t>Изергиль</w:t>
      </w:r>
      <w:proofErr w:type="spellEnd"/>
      <w:r>
        <w:rPr>
          <w:rStyle w:val="c8"/>
          <w:color w:val="000000"/>
        </w:rPr>
        <w:t>» («Легенда о Данко»).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Владимир Владимирович Маяковский. Краткий рассказ о писателе. «Необычайное приключение, бывшее с Владимиром Маяковским летом на даче». Мысли автора о роли по</w:t>
      </w:r>
      <w:r>
        <w:rPr>
          <w:rStyle w:val="c8"/>
          <w:color w:val="000000"/>
        </w:rPr>
        <w:t>э</w:t>
      </w:r>
      <w:r>
        <w:rPr>
          <w:rStyle w:val="c8"/>
          <w:color w:val="000000"/>
        </w:rPr>
        <w:t>зии в жизни человека и общества. Своеобразие стихотворного ритма, словотворчество Ма</w:t>
      </w:r>
      <w:r>
        <w:rPr>
          <w:rStyle w:val="c8"/>
          <w:color w:val="000000"/>
        </w:rPr>
        <w:t>я</w:t>
      </w:r>
      <w:r>
        <w:rPr>
          <w:rStyle w:val="c8"/>
          <w:color w:val="000000"/>
        </w:rPr>
        <w:t>ковского. «Хорошее отношение к лошадям». Два взгляда на мир: безразличие, бессердечие мещанина и гуманизм, доброта, сострадание лирического героя стихотворения.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Лирический герой (начальные представления). Обогащение знаний о ритме и рифме. Тоническое стихослож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ние (начальные представления)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Леонид Николаевич Андреев. Краткий рассказ о писателе. «</w:t>
      </w:r>
      <w:proofErr w:type="gramStart"/>
      <w:r>
        <w:rPr>
          <w:rStyle w:val="c8"/>
          <w:color w:val="000000"/>
        </w:rPr>
        <w:t>Кусака</w:t>
      </w:r>
      <w:proofErr w:type="gramEnd"/>
      <w:r>
        <w:rPr>
          <w:rStyle w:val="c8"/>
          <w:color w:val="000000"/>
        </w:rPr>
        <w:t>». Чувство сострад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ния к братьям нашим меньшим, бессердечие героев. Гуманистический пафос произведения.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Андрей Платонович Платонов. Краткий рассказ о писателе. «Юшка». Главный герой произведения, его непохожесть на окружающих людей, душевная щедрость. Любовь и нен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висть окружающих героя людей. Юшка — незаметный герой с большим сердцем. Осозн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ние необходимости сострадания и уважения к человеку. Неповторимость и ценность каждой ч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ловеческой личности. «В прекрасном и яростном мире». Труд как нравственное содержание человеческой жизни. Идеи доброты, взаимопонимания, жизни для других. Своеобразие яз</w:t>
      </w:r>
      <w:r>
        <w:rPr>
          <w:rStyle w:val="c8"/>
          <w:color w:val="000000"/>
        </w:rPr>
        <w:t>ы</w:t>
      </w:r>
      <w:r>
        <w:rPr>
          <w:rStyle w:val="c8"/>
          <w:color w:val="000000"/>
        </w:rPr>
        <w:t>ка прозы Платонова (для внеклассного чтения).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На дорогах войны. Интервью с поэтом — участником Великой Отечественной войны. Героизм, патриотизм, самоотверженность, трудности и радости грозных лет войны в стих</w:t>
      </w:r>
      <w:r>
        <w:rPr>
          <w:rStyle w:val="c8"/>
          <w:color w:val="000000"/>
        </w:rPr>
        <w:t>о</w:t>
      </w:r>
      <w:r>
        <w:rPr>
          <w:rStyle w:val="c8"/>
          <w:color w:val="000000"/>
        </w:rPr>
        <w:t>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lastRenderedPageBreak/>
        <w:t>Теория литературы. Публицистика. Интервью как жанр публицистики (начальные представления).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Федор Александрович Абрамов. Краткий рассказ о писателе. «О чем плачут лошади». Эстетические и нравственно-экологические проблемы, поднятые в рассказе.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Литературные традиции.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Евгений Иванович Носов. Краткий рассказ о писателе. «Кукла» («</w:t>
      </w:r>
      <w:proofErr w:type="spellStart"/>
      <w:r>
        <w:rPr>
          <w:rStyle w:val="c8"/>
          <w:color w:val="000000"/>
        </w:rPr>
        <w:t>Акимыч</w:t>
      </w:r>
      <w:proofErr w:type="spellEnd"/>
      <w:r>
        <w:rPr>
          <w:rStyle w:val="c8"/>
          <w:color w:val="000000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>
        <w:rPr>
          <w:rStyle w:val="c8"/>
          <w:color w:val="000000"/>
        </w:rPr>
        <w:t>безд</w:t>
      </w:r>
      <w:r>
        <w:rPr>
          <w:rStyle w:val="c8"/>
          <w:color w:val="000000"/>
        </w:rPr>
        <w:t>у</w:t>
      </w:r>
      <w:r>
        <w:rPr>
          <w:rStyle w:val="c8"/>
          <w:color w:val="000000"/>
        </w:rPr>
        <w:t>ховности</w:t>
      </w:r>
      <w:proofErr w:type="spellEnd"/>
      <w:r>
        <w:rPr>
          <w:rStyle w:val="c8"/>
          <w:color w:val="000000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ка.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Юрий Павлович Казаков. Краткий рассказ о писателе. «Тихое утро». Взаимоотношения детей, взаимопомощь, взаимовыручка. Особенности характера героев — сельского и горо</w:t>
      </w:r>
      <w:r>
        <w:rPr>
          <w:rStyle w:val="c8"/>
          <w:color w:val="000000"/>
        </w:rPr>
        <w:t>д</w:t>
      </w:r>
      <w:r>
        <w:rPr>
          <w:rStyle w:val="c8"/>
          <w:color w:val="000000"/>
        </w:rPr>
        <w:t>ского мальчиков, понимание окружающей природы. Подвиг мальчика и радость от со</w:t>
      </w:r>
      <w:r>
        <w:rPr>
          <w:rStyle w:val="c8"/>
          <w:color w:val="000000"/>
        </w:rPr>
        <w:t>б</w:t>
      </w:r>
      <w:r>
        <w:rPr>
          <w:rStyle w:val="c8"/>
          <w:color w:val="000000"/>
        </w:rPr>
        <w:t>ственного доброго поступка.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«Тихая моя Родина». Стихотворения о Родине, родной природе, собственном воспри</w:t>
      </w:r>
      <w:r>
        <w:rPr>
          <w:rStyle w:val="c8"/>
          <w:color w:val="000000"/>
        </w:rPr>
        <w:t>я</w:t>
      </w:r>
      <w:r>
        <w:rPr>
          <w:rStyle w:val="c8"/>
          <w:color w:val="000000"/>
        </w:rPr>
        <w:t>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роды. Общее и индивидуальное в восприятии родной природы русскими поэтами.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Александр </w:t>
      </w:r>
      <w:proofErr w:type="spellStart"/>
      <w:r>
        <w:rPr>
          <w:rStyle w:val="c8"/>
          <w:color w:val="000000"/>
        </w:rPr>
        <w:t>Трифонович</w:t>
      </w:r>
      <w:proofErr w:type="spellEnd"/>
      <w:r>
        <w:rPr>
          <w:rStyle w:val="c8"/>
          <w:color w:val="000000"/>
        </w:rPr>
        <w:t xml:space="preserve"> Твардовский. Краткий рассказ о поэте. «Снега потемнеют с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ние...», «Июль — макушка лета...», «На дне моей жизни...». Размышления поэта о взаимосв</w:t>
      </w:r>
      <w:r>
        <w:rPr>
          <w:rStyle w:val="c8"/>
          <w:color w:val="000000"/>
        </w:rPr>
        <w:t>я</w:t>
      </w:r>
      <w:r>
        <w:rPr>
          <w:rStyle w:val="c8"/>
          <w:color w:val="000000"/>
        </w:rPr>
        <w:t>зи человека и природы, о неразделимости судьбы человека и народа. Теория литературы. Лирический герой (развитие понятия).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Дмитрий Сергеевич Лихачев. «Земля родная» (главы из книги). Духовное напутствие молодежи.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Публицистика (развитие представлений). Мемуары как публиц</w:t>
      </w:r>
      <w:r>
        <w:rPr>
          <w:rStyle w:val="c8"/>
          <w:color w:val="000000"/>
        </w:rPr>
        <w:t>и</w:t>
      </w:r>
      <w:r>
        <w:rPr>
          <w:rStyle w:val="c8"/>
          <w:color w:val="000000"/>
        </w:rPr>
        <w:t>стический жанр (начальные представления).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ИЗ ЗАРУБЕЖНОЙ ЛИТЕРАТУРЫ (6 ч.)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Роберт Бернс. Особенности творчества. «Честная бедность». Представления народа о справедливости и честности. </w:t>
      </w:r>
      <w:proofErr w:type="gramStart"/>
      <w:r>
        <w:rPr>
          <w:rStyle w:val="c8"/>
          <w:color w:val="000000"/>
        </w:rPr>
        <w:t>Народно-поэтический</w:t>
      </w:r>
      <w:proofErr w:type="gramEnd"/>
      <w:r>
        <w:rPr>
          <w:rStyle w:val="c8"/>
          <w:color w:val="000000"/>
        </w:rPr>
        <w:t xml:space="preserve"> характер произведения.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Джордж Гордон Байрон. «Ты кончил жизни путь, герой!». Гимн герою, павшему в борьбе за свободу Родины.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Японские хокку (трехстишия). Изображение жизни природы и жизни человека в их н</w:t>
      </w:r>
      <w:r>
        <w:rPr>
          <w:rStyle w:val="c8"/>
          <w:color w:val="000000"/>
        </w:rPr>
        <w:t>е</w:t>
      </w:r>
      <w:r>
        <w:rPr>
          <w:rStyle w:val="c8"/>
          <w:color w:val="000000"/>
        </w:rPr>
        <w:t>расторжимом единстве на фоне круговорота времен года. Поэтическая картина, нарисова</w:t>
      </w:r>
      <w:r>
        <w:rPr>
          <w:rStyle w:val="c8"/>
          <w:color w:val="000000"/>
        </w:rPr>
        <w:t>н</w:t>
      </w:r>
      <w:r>
        <w:rPr>
          <w:rStyle w:val="c8"/>
          <w:color w:val="000000"/>
        </w:rPr>
        <w:t>ная одним-двумя штрихами.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>Теория литературы. Особенности жанра хокку (хайку).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О. Генри. «Дары волхвов». Сила любви и преданности. Жертвенность во имя любви. </w:t>
      </w:r>
      <w:proofErr w:type="gramStart"/>
      <w:r>
        <w:rPr>
          <w:rStyle w:val="c8"/>
          <w:color w:val="000000"/>
        </w:rPr>
        <w:t>Смешное</w:t>
      </w:r>
      <w:proofErr w:type="gramEnd"/>
      <w:r>
        <w:rPr>
          <w:rStyle w:val="c8"/>
          <w:color w:val="000000"/>
        </w:rPr>
        <w:t xml:space="preserve"> и возвышенное в рассказе.</w:t>
      </w:r>
    </w:p>
    <w:p w:rsidR="0027409F" w:rsidRDefault="0027409F" w:rsidP="009E5D40">
      <w:pPr>
        <w:pStyle w:val="c1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Thames" w:hAnsi="Thames"/>
          <w:color w:val="000000"/>
        </w:rPr>
      </w:pPr>
      <w:r>
        <w:rPr>
          <w:rStyle w:val="c8"/>
          <w:color w:val="000000"/>
        </w:rPr>
        <w:t xml:space="preserve">Рей Дуглас </w:t>
      </w:r>
      <w:proofErr w:type="spellStart"/>
      <w:r>
        <w:rPr>
          <w:rStyle w:val="c8"/>
          <w:color w:val="000000"/>
        </w:rPr>
        <w:t>Брэдбери</w:t>
      </w:r>
      <w:proofErr w:type="spellEnd"/>
      <w:r>
        <w:rPr>
          <w:rStyle w:val="c8"/>
          <w:color w:val="000000"/>
        </w:rPr>
        <w:t xml:space="preserve">. «Каникулы». Фантастические рассказы Рея </w:t>
      </w:r>
      <w:proofErr w:type="spellStart"/>
      <w:r>
        <w:rPr>
          <w:rStyle w:val="c8"/>
          <w:color w:val="000000"/>
        </w:rPr>
        <w:t>Брэдбери</w:t>
      </w:r>
      <w:proofErr w:type="spellEnd"/>
      <w:r>
        <w:rPr>
          <w:rStyle w:val="c8"/>
          <w:color w:val="000000"/>
        </w:rPr>
        <w:t xml:space="preserve"> как выр</w:t>
      </w:r>
      <w:r>
        <w:rPr>
          <w:rStyle w:val="c8"/>
          <w:color w:val="000000"/>
        </w:rPr>
        <w:t>а</w:t>
      </w:r>
      <w:r>
        <w:rPr>
          <w:rStyle w:val="c8"/>
          <w:color w:val="000000"/>
        </w:rPr>
        <w:t>жение стремления уберечь людей от зла и опасности на Земле. Мечта о чудесной победе добра</w:t>
      </w:r>
    </w:p>
    <w:p w:rsidR="00FB6BE8" w:rsidRPr="00BD215B" w:rsidRDefault="0027409F" w:rsidP="009E5D40">
      <w:pPr>
        <w:widowControl w:val="0"/>
        <w:overflowPunct w:val="0"/>
        <w:autoSpaceDE w:val="0"/>
        <w:autoSpaceDN w:val="0"/>
        <w:adjustRightInd w:val="0"/>
        <w:spacing w:after="0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B9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505E" w:rsidRPr="00782842" w:rsidRDefault="00F5505E" w:rsidP="009E5D4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284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993"/>
        <w:gridCol w:w="1560"/>
      </w:tblGrid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9E5D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9E5D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560" w:type="dxa"/>
          </w:tcPr>
          <w:p w:rsidR="009E5D40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</w:t>
            </w: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ство часов</w:t>
            </w:r>
          </w:p>
          <w:p w:rsidR="00FB6BE8" w:rsidRPr="009E5D40" w:rsidRDefault="009E5D40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</w:t>
            </w:r>
            <w:r w:rsidR="00BD215B"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</w:t>
            </w:r>
            <w:r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FB6BE8"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</w:t>
            </w:r>
            <w:r w:rsidR="00BD215B"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</w:t>
            </w:r>
            <w:r w:rsidR="00FB6BE8" w:rsidRPr="009E5D4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му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Изображение человека как нравственная проблема литературы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7409F" w:rsidRPr="009E5D40" w:rsidTr="009E5D40">
        <w:tc>
          <w:tcPr>
            <w:tcW w:w="620" w:type="dxa"/>
            <w:shd w:val="clear" w:color="auto" w:fill="auto"/>
          </w:tcPr>
          <w:p w:rsidR="0027409F" w:rsidRPr="009E5D40" w:rsidRDefault="0027409F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3" w:type="dxa"/>
            <w:shd w:val="clear" w:color="auto" w:fill="auto"/>
          </w:tcPr>
          <w:p w:rsidR="0027409F" w:rsidRPr="009E5D40" w:rsidRDefault="0027409F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УСТНОЕ НАРОДНОЕ ТВОРЧЕСТВО</w:t>
            </w:r>
          </w:p>
        </w:tc>
        <w:tc>
          <w:tcPr>
            <w:tcW w:w="1560" w:type="dxa"/>
          </w:tcPr>
          <w:p w:rsidR="0027409F" w:rsidRPr="009E5D40" w:rsidRDefault="0027409F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62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Предания. «Воцарение Ивана Грозного». Поэтическая биография народа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Предания. «Сороки-ведьмы», «Петр и плотник»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280307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Народная мудрость пословиц и поговорок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Былины «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Вольга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и Микула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Селянинович</w:t>
            </w:r>
            <w:proofErr w:type="spellEnd"/>
            <w:r w:rsidR="009E5D40"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80307" w:rsidRPr="009E5D40">
              <w:rPr>
                <w:rFonts w:ascii="Times New Roman" w:hAnsi="Times New Roman" w:cs="Times New Roman"/>
                <w:sz w:val="26"/>
                <w:szCs w:val="26"/>
              </w:rPr>
              <w:t>Былины Севера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rPr>
          <w:trHeight w:val="217"/>
        </w:trPr>
        <w:tc>
          <w:tcPr>
            <w:tcW w:w="620" w:type="dxa"/>
            <w:shd w:val="clear" w:color="auto" w:fill="auto"/>
          </w:tcPr>
          <w:p w:rsidR="00FB6BE8" w:rsidRPr="009E5D40" w:rsidRDefault="00FB6BE8" w:rsidP="009E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9E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Киевский и Новгородский цикл былин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9E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9E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Карелофинский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мифологический эпос.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9E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9E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«Поучение Владимира Мономаха». «Повесть о Петре и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Февронии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Муро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ских»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№1 по теме «Древнерусская литература»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7409F" w:rsidRPr="009E5D40" w:rsidTr="009E5D40">
        <w:tc>
          <w:tcPr>
            <w:tcW w:w="620" w:type="dxa"/>
            <w:shd w:val="clear" w:color="auto" w:fill="auto"/>
          </w:tcPr>
          <w:p w:rsidR="0027409F" w:rsidRPr="009E5D40" w:rsidRDefault="0027409F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3" w:type="dxa"/>
            <w:shd w:val="clear" w:color="auto" w:fill="auto"/>
          </w:tcPr>
          <w:p w:rsidR="0027409F" w:rsidRPr="009E5D40" w:rsidRDefault="0027409F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 РУССКОЙ ЛИТЕРАТУРЫ XVIII ВЕКА</w:t>
            </w:r>
          </w:p>
        </w:tc>
        <w:tc>
          <w:tcPr>
            <w:tcW w:w="1560" w:type="dxa"/>
          </w:tcPr>
          <w:p w:rsidR="0027409F" w:rsidRPr="009E5D40" w:rsidRDefault="0027409F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BE8" w:rsidRPr="009E5D40" w:rsidTr="009E5D40">
        <w:trPr>
          <w:trHeight w:val="853"/>
        </w:trPr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М.В. Ломоносов. Ода «К статуе Петра Великого», «Ода на день во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шествия на Всероссийский престол Ее Величества Государыни И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ператрицы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Елис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веты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Петровны 1747 года»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Г.Р. Державин. «Река времен в своем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стремленьи</w:t>
            </w:r>
            <w:proofErr w:type="spellEnd"/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..», «</w:t>
            </w:r>
            <w:proofErr w:type="gram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На птичку», «Пр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знание»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A0DE8" w:rsidRPr="009E5D40" w:rsidTr="009E5D40">
        <w:tc>
          <w:tcPr>
            <w:tcW w:w="620" w:type="dxa"/>
            <w:shd w:val="clear" w:color="auto" w:fill="auto"/>
          </w:tcPr>
          <w:p w:rsidR="00AA0DE8" w:rsidRPr="009E5D40" w:rsidRDefault="00AA0D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3" w:type="dxa"/>
            <w:shd w:val="clear" w:color="auto" w:fill="auto"/>
          </w:tcPr>
          <w:p w:rsidR="00AA0DE8" w:rsidRPr="009E5D40" w:rsidRDefault="00AA0D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 РУССКОЙ ЛИТЕРАТУРЫ X</w:t>
            </w:r>
            <w:r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l</w:t>
            </w:r>
            <w:proofErr w:type="gramStart"/>
            <w:r w:rsidR="009E5D40"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Х</w:t>
            </w:r>
            <w:proofErr w:type="gramEnd"/>
            <w:r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ВЕКА</w:t>
            </w:r>
          </w:p>
        </w:tc>
        <w:tc>
          <w:tcPr>
            <w:tcW w:w="1560" w:type="dxa"/>
          </w:tcPr>
          <w:p w:rsidR="00AA0DE8" w:rsidRPr="009E5D40" w:rsidRDefault="00AA0D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280307" w:rsidP="00280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А.С. Пушкин. Поэма «Медный всадник» Отрывок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А. С. Пушкин «Песнь о вещем Олеге»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А.С. Пушкин. Драма «Борис Годунов», цикл «Повести Белкина». Проект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EB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М.Ю. Лермонтов «Песня…»Поэма о прошлом Руси.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М.Ю. Лермонтов. Защита Калашниковым человеческого достоинства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rPr>
          <w:trHeight w:val="312"/>
        </w:trPr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EB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«Когда волнуется желтеющая нива</w:t>
            </w:r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..», «</w:t>
            </w:r>
            <w:proofErr w:type="gram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Ангел», «Молитва»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Контрольная  работа №2 по произведениям А.С. Пушкина и М.Ю. Ле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монтова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Н.В. Гоголь. Повесть «Тарас Бульба». Прославление боевого тов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рищ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Героизм </w:t>
            </w:r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повестях</w:t>
            </w:r>
            <w:proofErr w:type="gram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Н.В. Гоголя «Тарас Бульба»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Противопоставление Остапа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Андрию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в повести Н.В. Гоголя «Тарас Бул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ба»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Патриотический пафос повести «Тарас Бульба» Н.В. Гоголя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№3 по повести Н.В. Гоголя «Тарас Бульба»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Изображение быта крестьян в рассказе И.С. Тургенева «Бирюк»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И.С. Тургенев. Стихотворение в прозе «Русский язык». Родной язык как опора человека. «Близнецы», «Два богача»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Н.А. Некрасов. Поэма «Русские женщины» Историческая основа п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эмы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Художественные особенности поэмы Н.А. Некрасова «Русские  женщ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ны».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Стихотворение «Размышления у парадного подъезда». Боль Н.А. Некрас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ва за судьбу народа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А.К. Толстой. «Василий Шибанов» и «Князь Михайло Репнин» - и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торич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ские баллады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«Повесть о том, как один мужик двух генералов прокормил». Нра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стве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ные пороки общества в сказке М.Е. Салтыкова-Щедрина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№4 по произведениям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Н.В.Гоголя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, И.С. Тург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нева, Н.А. Некрасова, М.Е. Салтык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ва-Щедрина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Л.Н. Толстой.». «Классы» (взаимоотношения детей и взрослых»</w:t>
            </w:r>
            <w:proofErr w:type="gramEnd"/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«Наталья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Саввишна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». Проявление чувств героя в повести Л.Н. То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стого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Maman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». Анализ собственных поступков в повести «Детство» Л.Н. То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стого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«Хамелеон». Живая картина нравов в рассказе А.П. Чехова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Многогранность комического в рассказе А.П. Чехова «Злоумышле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ник»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Средства юмористической характеристики в рассказе А.П. Чехова «Ра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мазня»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Поэтическое изображение родной природы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2ABA" w:rsidRPr="009E5D40" w:rsidTr="009E5D40">
        <w:tc>
          <w:tcPr>
            <w:tcW w:w="620" w:type="dxa"/>
            <w:shd w:val="clear" w:color="auto" w:fill="auto"/>
          </w:tcPr>
          <w:p w:rsidR="008F2ABA" w:rsidRPr="009E5D40" w:rsidRDefault="008F2ABA" w:rsidP="009E5D4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93" w:type="dxa"/>
            <w:shd w:val="clear" w:color="auto" w:fill="auto"/>
          </w:tcPr>
          <w:p w:rsidR="008F2ABA" w:rsidRPr="009E5D40" w:rsidRDefault="008F2ABA" w:rsidP="009E5D4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Style w:val="c8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 РУССКОЙ ЛИТЕРАТУРЫ XX ВЕКА</w:t>
            </w:r>
          </w:p>
        </w:tc>
        <w:tc>
          <w:tcPr>
            <w:tcW w:w="1560" w:type="dxa"/>
          </w:tcPr>
          <w:p w:rsidR="008F2ABA" w:rsidRPr="009E5D40" w:rsidRDefault="008F2ABA" w:rsidP="009E5D40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№5 по стихотворениям поэтов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Воспитание детей в семье рассказе И.А. Бунина «Цифры»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41. 42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Автобиографический характер повести М. Горького «Детство»</w:t>
            </w:r>
          </w:p>
        </w:tc>
        <w:tc>
          <w:tcPr>
            <w:tcW w:w="1560" w:type="dxa"/>
          </w:tcPr>
          <w:p w:rsidR="00FB6BE8" w:rsidRPr="009E5D40" w:rsidRDefault="009E5D40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Романтические рассказы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М.Горького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«Старуха </w:t>
            </w:r>
            <w:proofErr w:type="spell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Изергиль</w:t>
            </w:r>
            <w:proofErr w:type="spell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В.В. Маяковский. Мысли автора о роли поэзии в стихотворении «Необычайное приключение, бывшее с Владимиром Маяковским л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том на даче»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Два взгляда на мир в стихотворениях В.В. Маяковского «Хорошее отн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шение к лошадям»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Чувство сострадания к братьям нашим меньшим в рассказе Л.Н. 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ева « </w:t>
            </w:r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Кусака</w:t>
            </w:r>
            <w:proofErr w:type="gram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Гуманистический пафос рассказа Л.Н. Андреева «</w:t>
            </w:r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Кусака</w:t>
            </w:r>
            <w:proofErr w:type="gram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». Проект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Главный герой рассказа А.П. Платонова «Юшка». Проект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№ 6 по произведениям писателей </w:t>
            </w:r>
            <w:r w:rsidRPr="009E5D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XX</w:t>
            </w: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века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Картины природы, преображенные поэтическим зрением Б.Л. П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стернака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№7 по произведениям Б.Л. Пастернака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Героизм в стихотворениях А.А. Ахматовой, К.М. Симонова, А.А. Суркова, А.Т. Твардовского, Н.С. Т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хонова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Ф.А. Абрамов. «О чем плачут лошади».  Нравственные проблемы в расск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зе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Сила внутренней  красоты человека в рассказах ф. Абрамова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Рассказы Е.И. Носова «Кукла» », «Живое пламя».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Взаимоотношение детей в рассказе Ю.П. Казакова «Тихое утро»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Стихотворения о Родине, родной природе, Ф.К. Сологуба, С.А. Ес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нина, Н.А. Заболоцкого, Н.М. Ру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цова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А.Т. Твардовский. «Снега темнеют синие…», «Июль – макушка л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та», «На дне моей жизни»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Д.С. Лихачев. Духовное напутствие молодежи в книге «Земля ро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ная»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Смешное</w:t>
            </w:r>
            <w:proofErr w:type="gramEnd"/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 и грустное в рассказах М. Зощенко. Рассказ «Беда»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280307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А.Н. Верт</w:t>
            </w:r>
            <w:r w:rsidR="00FB6BE8" w:rsidRPr="009E5D40">
              <w:rPr>
                <w:rFonts w:ascii="Times New Roman" w:hAnsi="Times New Roman" w:cs="Times New Roman"/>
                <w:sz w:val="26"/>
                <w:szCs w:val="26"/>
              </w:rPr>
              <w:t>инский «Доченьки», И.А. Гофф «Русское поле</w:t>
            </w:r>
            <w:proofErr w:type="gramStart"/>
            <w:r w:rsidR="00FB6BE8"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».. </w:t>
            </w:r>
            <w:proofErr w:type="gramEnd"/>
            <w:r w:rsidR="00FB6BE8" w:rsidRPr="009E5D40">
              <w:rPr>
                <w:rFonts w:ascii="Times New Roman" w:hAnsi="Times New Roman" w:cs="Times New Roman"/>
                <w:sz w:val="26"/>
                <w:szCs w:val="26"/>
              </w:rPr>
              <w:t>Б. Ш. Окудж</w:t>
            </w:r>
            <w:r w:rsidR="00FB6BE8" w:rsidRPr="009E5D4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B6BE8"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ва «По Смоленской дороге»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 xml:space="preserve">Расул Гамзатов. Стихотворения «Опять за спиною родная земля». 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F2ABA" w:rsidRPr="009E5D40" w:rsidTr="009E5D40">
        <w:tc>
          <w:tcPr>
            <w:tcW w:w="620" w:type="dxa"/>
            <w:shd w:val="clear" w:color="auto" w:fill="auto"/>
          </w:tcPr>
          <w:p w:rsidR="008F2ABA" w:rsidRPr="009E5D40" w:rsidRDefault="008F2ABA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3" w:type="dxa"/>
            <w:shd w:val="clear" w:color="auto" w:fill="auto"/>
          </w:tcPr>
          <w:p w:rsidR="008F2ABA" w:rsidRPr="009E5D40" w:rsidRDefault="008F2ABA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  <w:t>ИЗ ЗАРУБЕЖНОЙ ЛИТЕРАТУРЫ</w:t>
            </w:r>
          </w:p>
        </w:tc>
        <w:tc>
          <w:tcPr>
            <w:tcW w:w="1560" w:type="dxa"/>
          </w:tcPr>
          <w:p w:rsidR="008F2ABA" w:rsidRPr="009E5D40" w:rsidRDefault="008F2ABA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Представления народа о справедливости  «Честная бедность» Робе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та Бернса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Трагический разлад героя с жизнью в стихотворении «Ты кончил жизни путь, герой!» Дж. Г. Байрона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Японские трехстишия (хокку). Изображение жизни природы и жизни чел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века.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>Промежуточная аттестация</w:t>
            </w:r>
            <w:r w:rsidR="000F36F3" w:rsidRPr="009E5D40">
              <w:rPr>
                <w:rFonts w:ascii="Times New Roman" w:hAnsi="Times New Roman" w:cs="Times New Roman"/>
                <w:b/>
                <w:sz w:val="26"/>
                <w:szCs w:val="26"/>
              </w:rPr>
              <w:t>. Контрольная работа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993" w:type="dxa"/>
            <w:shd w:val="clear" w:color="auto" w:fill="auto"/>
          </w:tcPr>
          <w:p w:rsidR="00FB6BE8" w:rsidRPr="009E5D40" w:rsidRDefault="00FB6BE8" w:rsidP="00FB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Сила любви и преданности О. Генри «Дары волхвов»</w:t>
            </w: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B6BE8" w:rsidRPr="009E5D40" w:rsidTr="009E5D40">
        <w:tc>
          <w:tcPr>
            <w:tcW w:w="620" w:type="dxa"/>
            <w:shd w:val="clear" w:color="auto" w:fill="auto"/>
          </w:tcPr>
          <w:p w:rsidR="00FB6BE8" w:rsidRPr="009E5D40" w:rsidRDefault="00FB6BE8" w:rsidP="00782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993" w:type="dxa"/>
            <w:shd w:val="clear" w:color="auto" w:fill="auto"/>
          </w:tcPr>
          <w:tbl>
            <w:tblPr>
              <w:tblW w:w="941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9"/>
            </w:tblGrid>
            <w:tr w:rsidR="00BD215B" w:rsidRPr="009E5D40" w:rsidTr="009E5D40">
              <w:trPr>
                <w:trHeight w:val="641"/>
              </w:trPr>
              <w:tc>
                <w:tcPr>
                  <w:tcW w:w="9419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BD215B" w:rsidRPr="009E5D40" w:rsidRDefault="00BD215B" w:rsidP="002740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Фантастические рассказы Р. </w:t>
                  </w:r>
                  <w:proofErr w:type="spellStart"/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Бредбери</w:t>
                  </w:r>
                  <w:proofErr w:type="spellEnd"/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как стремление уберечь людей от зла. «К</w:t>
                  </w:r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</w:t>
                  </w:r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</w:t>
                  </w:r>
                  <w:r w:rsidRPr="009E5D4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лы»</w:t>
                  </w:r>
                </w:p>
              </w:tc>
            </w:tr>
          </w:tbl>
          <w:p w:rsidR="00FB6BE8" w:rsidRPr="009E5D40" w:rsidRDefault="00FB6BE8" w:rsidP="00FB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6BE8" w:rsidRPr="009E5D40" w:rsidRDefault="00FB6BE8" w:rsidP="009E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5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C703D" w:rsidRDefault="007C703D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Default="009E5D40" w:rsidP="00782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40" w:rsidRPr="00473839" w:rsidRDefault="009E5D40" w:rsidP="009E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73839">
        <w:rPr>
          <w:rFonts w:ascii="Times New Roman" w:hAnsi="Times New Roman"/>
          <w:b/>
          <w:sz w:val="28"/>
          <w:szCs w:val="28"/>
        </w:rPr>
        <w:lastRenderedPageBreak/>
        <w:t>Контрольно</w:t>
      </w:r>
      <w:proofErr w:type="spellEnd"/>
      <w:r w:rsidRPr="00473839">
        <w:rPr>
          <w:rFonts w:ascii="Times New Roman" w:hAnsi="Times New Roman"/>
          <w:b/>
          <w:sz w:val="28"/>
          <w:szCs w:val="28"/>
        </w:rPr>
        <w:t xml:space="preserve"> – измерительные материалы по литературе </w:t>
      </w:r>
    </w:p>
    <w:p w:rsidR="009E5D40" w:rsidRPr="00473839" w:rsidRDefault="009E5D40" w:rsidP="009E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7 класс</w:t>
      </w:r>
    </w:p>
    <w:p w:rsidR="009E5D40" w:rsidRPr="00473839" w:rsidRDefault="009E5D40" w:rsidP="009E5D4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9E5D40" w:rsidRPr="00473839" w:rsidRDefault="009E5D40" w:rsidP="009E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Спецификация работы</w:t>
      </w:r>
    </w:p>
    <w:p w:rsidR="009E5D40" w:rsidRPr="00473839" w:rsidRDefault="009E5D40" w:rsidP="009E5D4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Назначение КИМ.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sz w:val="28"/>
          <w:szCs w:val="28"/>
        </w:rPr>
        <w:t>Назначение работы – оценить уровень по</w:t>
      </w:r>
      <w:r>
        <w:rPr>
          <w:rFonts w:ascii="Times New Roman" w:hAnsi="Times New Roman"/>
          <w:sz w:val="28"/>
          <w:szCs w:val="28"/>
        </w:rPr>
        <w:t>дготовки учащихся по литерат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ре за курс 7 класса.</w:t>
      </w:r>
    </w:p>
    <w:p w:rsidR="009E5D40" w:rsidRPr="00473839" w:rsidRDefault="009E5D40" w:rsidP="009E5D4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Документы, определяющие содержание КИМ.</w:t>
      </w: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sz w:val="28"/>
          <w:szCs w:val="28"/>
        </w:rPr>
        <w:t>Работа составлена в соответствии с Федеральным компонентом госуда</w:t>
      </w:r>
      <w:r w:rsidRPr="00473839">
        <w:rPr>
          <w:rFonts w:ascii="Times New Roman" w:hAnsi="Times New Roman"/>
          <w:sz w:val="28"/>
          <w:szCs w:val="28"/>
        </w:rPr>
        <w:t>р</w:t>
      </w:r>
      <w:r w:rsidRPr="00473839">
        <w:rPr>
          <w:rFonts w:ascii="Times New Roman" w:hAnsi="Times New Roman"/>
          <w:sz w:val="28"/>
          <w:szCs w:val="28"/>
        </w:rPr>
        <w:t xml:space="preserve">ственного стандарта основного общего образования по  литературе 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Характеристика структуры КИМ.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sz w:val="28"/>
          <w:szCs w:val="28"/>
        </w:rPr>
        <w:t>Работа по литературе для учащихся 7 класса состоит из двух частей. Часть</w:t>
      </w:r>
      <w:proofErr w:type="gramStart"/>
      <w:r w:rsidRPr="0047383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73839">
        <w:rPr>
          <w:rFonts w:ascii="Times New Roman" w:hAnsi="Times New Roman"/>
          <w:sz w:val="28"/>
          <w:szCs w:val="28"/>
        </w:rPr>
        <w:t xml:space="preserve"> предполагает выбор правильного ответа. Каждый правильный ответ оценивается 1 баллом. Максимальное количество баллов за 1 зад</w:t>
      </w:r>
      <w:r w:rsidRPr="00473839">
        <w:rPr>
          <w:rFonts w:ascii="Times New Roman" w:hAnsi="Times New Roman"/>
          <w:sz w:val="28"/>
          <w:szCs w:val="28"/>
        </w:rPr>
        <w:t>а</w:t>
      </w:r>
      <w:r w:rsidRPr="00473839">
        <w:rPr>
          <w:rFonts w:ascii="Times New Roman" w:hAnsi="Times New Roman"/>
          <w:sz w:val="28"/>
          <w:szCs w:val="28"/>
        </w:rPr>
        <w:t>ние – 10.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sz w:val="28"/>
          <w:szCs w:val="28"/>
        </w:rPr>
        <w:t>Вопросы уровня</w:t>
      </w:r>
      <w:proofErr w:type="gramStart"/>
      <w:r w:rsidRPr="0047383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73839">
        <w:rPr>
          <w:rFonts w:ascii="Times New Roman" w:hAnsi="Times New Roman"/>
          <w:sz w:val="28"/>
          <w:szCs w:val="28"/>
        </w:rPr>
        <w:t xml:space="preserve"> требуют краткого ответа. За каждое верно выполне</w:t>
      </w:r>
      <w:r w:rsidRPr="00473839">
        <w:rPr>
          <w:rFonts w:ascii="Times New Roman" w:hAnsi="Times New Roman"/>
          <w:sz w:val="28"/>
          <w:szCs w:val="28"/>
        </w:rPr>
        <w:t>н</w:t>
      </w:r>
      <w:r w:rsidRPr="00473839">
        <w:rPr>
          <w:rFonts w:ascii="Times New Roman" w:hAnsi="Times New Roman"/>
          <w:sz w:val="28"/>
          <w:szCs w:val="28"/>
        </w:rPr>
        <w:t>ное задание начисляется 2 балла. Максимальное количество баллов за 2 задание – 10.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sz w:val="28"/>
          <w:szCs w:val="28"/>
        </w:rPr>
        <w:t>На выполнение работы учащимся рекомендуется отвести 40 минут.</w:t>
      </w:r>
    </w:p>
    <w:p w:rsidR="009E5D40" w:rsidRPr="00473839" w:rsidRDefault="009E5D40" w:rsidP="009E5D4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Оценивание работы.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«5»</w:t>
      </w:r>
      <w:r w:rsidRPr="00473839">
        <w:rPr>
          <w:rFonts w:ascii="Times New Roman" w:hAnsi="Times New Roman"/>
          <w:sz w:val="28"/>
          <w:szCs w:val="28"/>
        </w:rPr>
        <w:t xml:space="preserve"> - 18-20 баллов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«4»</w:t>
      </w:r>
      <w:r w:rsidRPr="00473839">
        <w:rPr>
          <w:rFonts w:ascii="Times New Roman" w:hAnsi="Times New Roman"/>
          <w:sz w:val="28"/>
          <w:szCs w:val="28"/>
        </w:rPr>
        <w:t xml:space="preserve"> - 14-17 баллов</w:t>
      </w:r>
    </w:p>
    <w:p w:rsidR="009E5D40" w:rsidRPr="00473839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«3»</w:t>
      </w:r>
      <w:r w:rsidRPr="00473839">
        <w:rPr>
          <w:rFonts w:ascii="Times New Roman" w:hAnsi="Times New Roman"/>
          <w:sz w:val="28"/>
          <w:szCs w:val="28"/>
        </w:rPr>
        <w:t xml:space="preserve"> - 10-13 баллов</w:t>
      </w: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73839">
        <w:rPr>
          <w:rFonts w:ascii="Times New Roman" w:hAnsi="Times New Roman"/>
          <w:b/>
          <w:sz w:val="28"/>
          <w:szCs w:val="28"/>
        </w:rPr>
        <w:t>«2»</w:t>
      </w:r>
      <w:r>
        <w:rPr>
          <w:rFonts w:ascii="Times New Roman" w:hAnsi="Times New Roman"/>
          <w:sz w:val="28"/>
          <w:szCs w:val="28"/>
        </w:rPr>
        <w:t xml:space="preserve"> - менее 10 баллов</w:t>
      </w: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9E5D40" w:rsidRDefault="009E5D40" w:rsidP="009E5D40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9E5D40" w:rsidRPr="005F16F6" w:rsidRDefault="009E5D40" w:rsidP="009E5D40">
      <w:pPr>
        <w:pStyle w:val="a4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lastRenderedPageBreak/>
        <w:t>1 ВАРИАНТ</w:t>
      </w:r>
    </w:p>
    <w:p w:rsidR="009E5D40" w:rsidRPr="005F16F6" w:rsidRDefault="009E5D40" w:rsidP="009E5D40">
      <w:pPr>
        <w:pStyle w:val="a4"/>
        <w:ind w:left="0"/>
        <w:jc w:val="center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Часть</w:t>
      </w:r>
      <w:proofErr w:type="gramStart"/>
      <w:r w:rsidRPr="005F16F6">
        <w:rPr>
          <w:rFonts w:ascii="Times New Roman" w:hAnsi="Times New Roman"/>
          <w:sz w:val="24"/>
          <w:szCs w:val="28"/>
        </w:rPr>
        <w:t xml:space="preserve"> А</w:t>
      </w:r>
      <w:proofErr w:type="gramEnd"/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Определите жанр «Песни о купце Калашникове».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былина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песня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поэма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баллада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Как звали Юшку в рассказе А. Платонова?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Ефим Иванович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Иван Дмитриевич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Дмитрий Ефимович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Ефим Дмитриевич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Найдите «лишнее»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«Русский язык»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«Близнецы»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«Два богача»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г) «С</w:t>
      </w:r>
      <w:r w:rsidRPr="005F16F6">
        <w:rPr>
          <w:rFonts w:ascii="Times New Roman" w:hAnsi="Times New Roman"/>
          <w:sz w:val="24"/>
          <w:szCs w:val="28"/>
        </w:rPr>
        <w:t>нега потемнеют синие»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К эпическим произведениям относятся: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драма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стихотворение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 xml:space="preserve">в) повесть 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элегия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Какой художественный приём использован в данном примере: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Поёт зима – аукает,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Мохнатый лес баюкает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proofErr w:type="spellStart"/>
      <w:r w:rsidRPr="005F16F6">
        <w:rPr>
          <w:rFonts w:ascii="Times New Roman" w:hAnsi="Times New Roman"/>
          <w:b/>
          <w:i/>
          <w:sz w:val="24"/>
          <w:szCs w:val="28"/>
        </w:rPr>
        <w:t>Стозвоном</w:t>
      </w:r>
      <w:proofErr w:type="spellEnd"/>
      <w:r w:rsidRPr="005F16F6">
        <w:rPr>
          <w:rFonts w:ascii="Times New Roman" w:hAnsi="Times New Roman"/>
          <w:b/>
          <w:i/>
          <w:sz w:val="24"/>
          <w:szCs w:val="28"/>
        </w:rPr>
        <w:t xml:space="preserve"> сосняка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гипербола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антитеза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олицетворение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сравнение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Найти несоответствие (автор, название произведения, герой)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Чехов «Хамелеон» Очумелов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Гоголь «Тарас Бульба» Остап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Пушкин «Станционный смотритель» Дуня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 xml:space="preserve">г) Лермонтов «Бирюк» </w:t>
      </w:r>
      <w:proofErr w:type="spellStart"/>
      <w:r w:rsidRPr="005F16F6">
        <w:rPr>
          <w:rFonts w:ascii="Times New Roman" w:hAnsi="Times New Roman"/>
          <w:sz w:val="24"/>
          <w:szCs w:val="28"/>
        </w:rPr>
        <w:t>Кирибеевич</w:t>
      </w:r>
      <w:proofErr w:type="spellEnd"/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proofErr w:type="gramStart"/>
      <w:r w:rsidRPr="005F16F6">
        <w:rPr>
          <w:rFonts w:ascii="Times New Roman" w:hAnsi="Times New Roman"/>
          <w:b/>
          <w:sz w:val="24"/>
          <w:szCs w:val="28"/>
        </w:rPr>
        <w:t>Определение</w:t>
      </w:r>
      <w:proofErr w:type="gramEnd"/>
      <w:r w:rsidRPr="005F16F6">
        <w:rPr>
          <w:rFonts w:ascii="Times New Roman" w:hAnsi="Times New Roman"/>
          <w:b/>
          <w:sz w:val="24"/>
          <w:szCs w:val="28"/>
        </w:rPr>
        <w:t xml:space="preserve"> какого литературного понятия дано ниже: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Главная мысль литературного произведения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композиция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идея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сюжет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эпизод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9E5D40" w:rsidRPr="005F16F6" w:rsidRDefault="009E5D40" w:rsidP="009E5D40">
      <w:pPr>
        <w:pStyle w:val="a4"/>
        <w:numPr>
          <w:ilvl w:val="0"/>
          <w:numId w:val="17"/>
        </w:numPr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Назовите произведение, события в котором происходят на Подьяческой улице в Петербурге.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«Повесть о том, как один мужик двух генералов прокормил»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«Хамелеон»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«Тихое утро»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lastRenderedPageBreak/>
        <w:t>г) «Детство»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По описанию интерьера узнайте произведение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proofErr w:type="spellStart"/>
      <w:r w:rsidRPr="005F16F6">
        <w:rPr>
          <w:rFonts w:ascii="Times New Roman" w:hAnsi="Times New Roman"/>
          <w:b/>
          <w:i/>
          <w:sz w:val="24"/>
          <w:szCs w:val="28"/>
        </w:rPr>
        <w:t>Вошед</w:t>
      </w:r>
      <w:proofErr w:type="spellEnd"/>
      <w:r w:rsidRPr="005F16F6">
        <w:rPr>
          <w:rFonts w:ascii="Times New Roman" w:hAnsi="Times New Roman"/>
          <w:b/>
          <w:i/>
          <w:sz w:val="24"/>
          <w:szCs w:val="28"/>
        </w:rPr>
        <w:t xml:space="preserve"> в комнату, я тотчас узнал картинки, изображающие историю блудного сына; стол и кровать стояли на прежних местах; но на окнах уже не было цв</w:t>
      </w:r>
      <w:r w:rsidRPr="005F16F6">
        <w:rPr>
          <w:rFonts w:ascii="Times New Roman" w:hAnsi="Times New Roman"/>
          <w:b/>
          <w:i/>
          <w:sz w:val="24"/>
          <w:szCs w:val="28"/>
        </w:rPr>
        <w:t>е</w:t>
      </w:r>
      <w:r w:rsidRPr="005F16F6">
        <w:rPr>
          <w:rFonts w:ascii="Times New Roman" w:hAnsi="Times New Roman"/>
          <w:b/>
          <w:i/>
          <w:sz w:val="24"/>
          <w:szCs w:val="28"/>
        </w:rPr>
        <w:t>тов, и всё кругом показывало ветхость и небрежение.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«Тарас Бульба»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«Детство»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«Станционный смотритель»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«Бирюк»</w:t>
      </w:r>
    </w:p>
    <w:p w:rsidR="009E5D40" w:rsidRPr="005F16F6" w:rsidRDefault="009E5D40" w:rsidP="009E5D4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 xml:space="preserve"> </w:t>
      </w:r>
      <w:r w:rsidRPr="005F16F6">
        <w:rPr>
          <w:rFonts w:ascii="Times New Roman" w:hAnsi="Times New Roman"/>
          <w:b/>
          <w:sz w:val="24"/>
          <w:szCs w:val="28"/>
        </w:rPr>
        <w:t>Определить стихотворный размер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Горит восток зарёю новой.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Уж на равнине по холмам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Грохочут пушки…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дактиль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анапест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ямб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хорей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9E5D40" w:rsidRPr="005F16F6" w:rsidRDefault="009E5D40" w:rsidP="009E5D40">
      <w:pPr>
        <w:pStyle w:val="a4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Часть</w:t>
      </w:r>
      <w:proofErr w:type="gramStart"/>
      <w:r w:rsidRPr="005F16F6">
        <w:rPr>
          <w:rFonts w:ascii="Times New Roman" w:hAnsi="Times New Roman"/>
          <w:b/>
          <w:sz w:val="24"/>
          <w:szCs w:val="28"/>
        </w:rPr>
        <w:t xml:space="preserve"> В</w:t>
      </w:r>
      <w:proofErr w:type="gramEnd"/>
    </w:p>
    <w:p w:rsidR="009E5D40" w:rsidRPr="005F16F6" w:rsidRDefault="009E5D40" w:rsidP="009E5D40">
      <w:pPr>
        <w:pStyle w:val="a4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О каком писателе идёт речь? (Указать фамилию, имя, отчество)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Все его знают как писателя, но он окончил медицинский факультет Московского университета и всегда занимался врачебной практикой, чаще всего бесплатной, с</w:t>
      </w:r>
      <w:r w:rsidRPr="005F16F6">
        <w:rPr>
          <w:rFonts w:ascii="Times New Roman" w:hAnsi="Times New Roman"/>
          <w:i/>
          <w:sz w:val="24"/>
          <w:szCs w:val="28"/>
        </w:rPr>
        <w:t>о</w:t>
      </w:r>
      <w:r w:rsidRPr="005F16F6">
        <w:rPr>
          <w:rFonts w:ascii="Times New Roman" w:hAnsi="Times New Roman"/>
          <w:i/>
          <w:sz w:val="24"/>
          <w:szCs w:val="28"/>
        </w:rPr>
        <w:t>вершил поездку на о. Сахалин, активно участвовал в помощи голодающему насел</w:t>
      </w:r>
      <w:r w:rsidRPr="005F16F6">
        <w:rPr>
          <w:rFonts w:ascii="Times New Roman" w:hAnsi="Times New Roman"/>
          <w:i/>
          <w:sz w:val="24"/>
          <w:szCs w:val="28"/>
        </w:rPr>
        <w:t>е</w:t>
      </w:r>
      <w:r w:rsidRPr="005F16F6">
        <w:rPr>
          <w:rFonts w:ascii="Times New Roman" w:hAnsi="Times New Roman"/>
          <w:i/>
          <w:sz w:val="24"/>
          <w:szCs w:val="28"/>
        </w:rPr>
        <w:t>нию. Он стремился сделать и себя и мир вокруг лучше, добрее. «В человеке всё дол</w:t>
      </w:r>
      <w:r w:rsidRPr="005F16F6">
        <w:rPr>
          <w:rFonts w:ascii="Times New Roman" w:hAnsi="Times New Roman"/>
          <w:i/>
          <w:sz w:val="24"/>
          <w:szCs w:val="28"/>
        </w:rPr>
        <w:t>ж</w:t>
      </w:r>
      <w:r w:rsidRPr="005F16F6">
        <w:rPr>
          <w:rFonts w:ascii="Times New Roman" w:hAnsi="Times New Roman"/>
          <w:i/>
          <w:sz w:val="24"/>
          <w:szCs w:val="28"/>
        </w:rPr>
        <w:t>но быть прекрасно и лицо, и одежда, и душа, и мысли», - писал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… В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литературе он был многогранно одарён. В начале творческого пути он писал короткие юмористич</w:t>
      </w:r>
      <w:r w:rsidRPr="005F16F6">
        <w:rPr>
          <w:rFonts w:ascii="Times New Roman" w:hAnsi="Times New Roman"/>
          <w:i/>
          <w:sz w:val="24"/>
          <w:szCs w:val="28"/>
        </w:rPr>
        <w:t>е</w:t>
      </w:r>
      <w:r w:rsidRPr="005F16F6">
        <w:rPr>
          <w:rFonts w:ascii="Times New Roman" w:hAnsi="Times New Roman"/>
          <w:i/>
          <w:sz w:val="24"/>
          <w:szCs w:val="28"/>
        </w:rPr>
        <w:t xml:space="preserve">ские рассказы. Настраивая на весёлый лад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читателей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он подписывался под ними «брат моего брата», «Человек без селезёнки».</w:t>
      </w:r>
    </w:p>
    <w:p w:rsidR="009E5D40" w:rsidRPr="005F16F6" w:rsidRDefault="009E5D40" w:rsidP="009E5D40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Узнайте героя литературного произведения.</w:t>
      </w:r>
      <w:r w:rsidRPr="005F16F6">
        <w:rPr>
          <w:rFonts w:ascii="Times New Roman" w:hAnsi="Times New Roman"/>
          <w:sz w:val="24"/>
          <w:szCs w:val="28"/>
        </w:rPr>
        <w:t xml:space="preserve"> (Назвать автора, произведение, имя героя)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Красивые – всегда смелы. И вот он говорит им, своим товарищам: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 xml:space="preserve">- Не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своротить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камня с пути думою. Кто ничего не делает, с тем ничего не стане</w:t>
      </w:r>
      <w:r w:rsidRPr="005F16F6">
        <w:rPr>
          <w:rFonts w:ascii="Times New Roman" w:hAnsi="Times New Roman"/>
          <w:i/>
          <w:sz w:val="24"/>
          <w:szCs w:val="28"/>
        </w:rPr>
        <w:t>т</w:t>
      </w:r>
      <w:r w:rsidRPr="005F16F6">
        <w:rPr>
          <w:rFonts w:ascii="Times New Roman" w:hAnsi="Times New Roman"/>
          <w:i/>
          <w:sz w:val="24"/>
          <w:szCs w:val="28"/>
        </w:rPr>
        <w:t>ся. Что мы тратим силы на думу да тоску? Вставайте, пойдём в лес и пройдём его насквозь, ведь имеет же он конец, - всё на свете имеет конец! Идёмте!</w:t>
      </w:r>
    </w:p>
    <w:p w:rsidR="009E5D40" w:rsidRPr="005F16F6" w:rsidRDefault="009E5D40" w:rsidP="009E5D40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Узнайте произведение по его началу.</w:t>
      </w:r>
      <w:r w:rsidRPr="005F16F6">
        <w:rPr>
          <w:rFonts w:ascii="Times New Roman" w:hAnsi="Times New Roman"/>
          <w:sz w:val="24"/>
          <w:szCs w:val="28"/>
        </w:rPr>
        <w:t xml:space="preserve"> (Назовите автора и произведение)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 xml:space="preserve">Давно, в старинное время жил у нас на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улице старый на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вид человек. Он работал в кузнице при большой московской дороге; он работал подручным помощником у гла</w:t>
      </w:r>
      <w:r w:rsidRPr="005F16F6">
        <w:rPr>
          <w:rFonts w:ascii="Times New Roman" w:hAnsi="Times New Roman"/>
          <w:i/>
          <w:sz w:val="24"/>
          <w:szCs w:val="28"/>
        </w:rPr>
        <w:t>в</w:t>
      </w:r>
      <w:r w:rsidRPr="005F16F6">
        <w:rPr>
          <w:rFonts w:ascii="Times New Roman" w:hAnsi="Times New Roman"/>
          <w:i/>
          <w:sz w:val="24"/>
          <w:szCs w:val="28"/>
        </w:rPr>
        <w:t xml:space="preserve">ного кузнеца, потому что он плохо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видел глазами и в руках у него мало было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силы.</w:t>
      </w:r>
    </w:p>
    <w:p w:rsidR="009E5D40" w:rsidRPr="005F16F6" w:rsidRDefault="009E5D40" w:rsidP="009E5D40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4"/>
          <w:szCs w:val="28"/>
        </w:rPr>
      </w:pPr>
      <w:proofErr w:type="gramStart"/>
      <w:r w:rsidRPr="005F16F6">
        <w:rPr>
          <w:rFonts w:ascii="Times New Roman" w:hAnsi="Times New Roman"/>
          <w:b/>
          <w:sz w:val="24"/>
          <w:szCs w:val="28"/>
        </w:rPr>
        <w:t>Герои</w:t>
      </w:r>
      <w:proofErr w:type="gramEnd"/>
      <w:r w:rsidRPr="005F16F6">
        <w:rPr>
          <w:rFonts w:ascii="Times New Roman" w:hAnsi="Times New Roman"/>
          <w:b/>
          <w:sz w:val="24"/>
          <w:szCs w:val="28"/>
        </w:rPr>
        <w:t xml:space="preserve"> какого произведения нашли на острове газету «Московские ведомости» и читали её?</w:t>
      </w:r>
      <w:r w:rsidRPr="005F16F6">
        <w:rPr>
          <w:rFonts w:ascii="Times New Roman" w:hAnsi="Times New Roman"/>
          <w:sz w:val="24"/>
          <w:szCs w:val="28"/>
        </w:rPr>
        <w:t xml:space="preserve"> (Назовите автора и название произведения)</w:t>
      </w:r>
    </w:p>
    <w:p w:rsidR="009E5D40" w:rsidRPr="005F16F6" w:rsidRDefault="009E5D40" w:rsidP="009E5D40">
      <w:pPr>
        <w:pStyle w:val="a4"/>
        <w:numPr>
          <w:ilvl w:val="0"/>
          <w:numId w:val="18"/>
        </w:numPr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Назовите автора и произведение, диалог из которого приведён ниже.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- А я вот в субботу Сашку за напёрсток пороть буду.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- Как это пороть? – спросил я.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Все засмеялись, а дед сказал: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- Погоди, увидишь…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9E5D40" w:rsidRDefault="009E5D40" w:rsidP="009E5D40">
      <w:pPr>
        <w:pStyle w:val="a4"/>
        <w:ind w:hanging="720"/>
        <w:jc w:val="both"/>
        <w:rPr>
          <w:rFonts w:ascii="Times New Roman" w:hAnsi="Times New Roman"/>
          <w:sz w:val="24"/>
          <w:szCs w:val="28"/>
        </w:rPr>
      </w:pPr>
    </w:p>
    <w:p w:rsidR="009E5D40" w:rsidRDefault="009E5D40" w:rsidP="009E5D40">
      <w:pPr>
        <w:pStyle w:val="a4"/>
        <w:ind w:hanging="720"/>
        <w:jc w:val="both"/>
        <w:rPr>
          <w:rFonts w:ascii="Times New Roman" w:hAnsi="Times New Roman"/>
          <w:sz w:val="24"/>
          <w:szCs w:val="28"/>
        </w:rPr>
      </w:pPr>
    </w:p>
    <w:p w:rsidR="009E5D40" w:rsidRPr="005F16F6" w:rsidRDefault="009E5D40" w:rsidP="009E5D40">
      <w:pPr>
        <w:pStyle w:val="a4"/>
        <w:ind w:hanging="720"/>
        <w:jc w:val="both"/>
        <w:rPr>
          <w:rFonts w:ascii="Times New Roman" w:hAnsi="Times New Roman"/>
          <w:sz w:val="24"/>
          <w:szCs w:val="28"/>
        </w:rPr>
      </w:pPr>
    </w:p>
    <w:p w:rsidR="009E5D40" w:rsidRPr="005F16F6" w:rsidRDefault="009E5D40" w:rsidP="009E5D40">
      <w:pPr>
        <w:pStyle w:val="a4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 xml:space="preserve">2 ВАРИАНТ </w:t>
      </w:r>
    </w:p>
    <w:p w:rsidR="009E5D40" w:rsidRPr="005F16F6" w:rsidRDefault="009E5D40" w:rsidP="009E5D40">
      <w:pPr>
        <w:pStyle w:val="a4"/>
        <w:ind w:left="0"/>
        <w:jc w:val="center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Часть</w:t>
      </w:r>
      <w:proofErr w:type="gramStart"/>
      <w:r w:rsidRPr="005F16F6">
        <w:rPr>
          <w:rFonts w:ascii="Times New Roman" w:hAnsi="Times New Roman"/>
          <w:sz w:val="24"/>
          <w:szCs w:val="28"/>
        </w:rPr>
        <w:t xml:space="preserve"> А</w:t>
      </w:r>
      <w:proofErr w:type="gramEnd"/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Определите жанр произведения «Данко».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сказка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легенда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рассказ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повесть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Как звали Цыганка в повести М. Горького «Детство»?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Алексей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Саша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Иван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Григорий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Найдите «лишнее».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«Барышня – крестьянка»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«Метель»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«Дубровский»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«Станционный смотритель»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К драматическим произведениям относится: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рассказ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комедия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былина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стихотворение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Какой художественный приём использован в данном примере: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Деревня, будто большим пуховым одеялом, была укрыта туманом.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гипербола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метафора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эпитет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сравнение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Найти несоответствие</w:t>
      </w:r>
      <w:r w:rsidRPr="005F16F6">
        <w:rPr>
          <w:rFonts w:ascii="Times New Roman" w:hAnsi="Times New Roman"/>
          <w:sz w:val="24"/>
          <w:szCs w:val="28"/>
        </w:rPr>
        <w:t xml:space="preserve"> (автор, название произведения, герой)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Горький «Детство» Хорошее Дело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Платонов «Юшка» Бирюк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 xml:space="preserve">в) Носов «Кукла» </w:t>
      </w:r>
      <w:proofErr w:type="spellStart"/>
      <w:r w:rsidRPr="005F16F6">
        <w:rPr>
          <w:rFonts w:ascii="Times New Roman" w:hAnsi="Times New Roman"/>
          <w:sz w:val="24"/>
          <w:szCs w:val="28"/>
        </w:rPr>
        <w:t>Акимыч</w:t>
      </w:r>
      <w:proofErr w:type="spellEnd"/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Андреев «</w:t>
      </w:r>
      <w:proofErr w:type="gramStart"/>
      <w:r w:rsidRPr="005F16F6">
        <w:rPr>
          <w:rFonts w:ascii="Times New Roman" w:hAnsi="Times New Roman"/>
          <w:sz w:val="24"/>
          <w:szCs w:val="28"/>
        </w:rPr>
        <w:t>Кусака</w:t>
      </w:r>
      <w:proofErr w:type="gramEnd"/>
      <w:r w:rsidRPr="005F16F6">
        <w:rPr>
          <w:rFonts w:ascii="Times New Roman" w:hAnsi="Times New Roman"/>
          <w:sz w:val="24"/>
          <w:szCs w:val="28"/>
        </w:rPr>
        <w:t>» Леля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proofErr w:type="gramStart"/>
      <w:r w:rsidRPr="005F16F6">
        <w:rPr>
          <w:rFonts w:ascii="Times New Roman" w:hAnsi="Times New Roman"/>
          <w:b/>
          <w:sz w:val="24"/>
          <w:szCs w:val="28"/>
        </w:rPr>
        <w:t>Определение</w:t>
      </w:r>
      <w:proofErr w:type="gramEnd"/>
      <w:r w:rsidRPr="005F16F6">
        <w:rPr>
          <w:rFonts w:ascii="Times New Roman" w:hAnsi="Times New Roman"/>
          <w:b/>
          <w:sz w:val="24"/>
          <w:szCs w:val="28"/>
        </w:rPr>
        <w:t xml:space="preserve"> какого литературного понятия дано ниже: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Отрывок (фрагмент), в котором говориться о законченном событии, происш</w:t>
      </w:r>
      <w:r w:rsidRPr="005F16F6">
        <w:rPr>
          <w:rFonts w:ascii="Times New Roman" w:hAnsi="Times New Roman"/>
          <w:b/>
          <w:i/>
          <w:sz w:val="24"/>
          <w:szCs w:val="28"/>
        </w:rPr>
        <w:t>е</w:t>
      </w:r>
      <w:r w:rsidRPr="005F16F6">
        <w:rPr>
          <w:rFonts w:ascii="Times New Roman" w:hAnsi="Times New Roman"/>
          <w:b/>
          <w:i/>
          <w:sz w:val="24"/>
          <w:szCs w:val="28"/>
        </w:rPr>
        <w:t>ствии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тема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эпизод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композиция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идея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rPr>
          <w:rFonts w:ascii="Times New Roman" w:hAnsi="Times New Roman"/>
          <w:b/>
          <w:sz w:val="24"/>
          <w:szCs w:val="28"/>
        </w:rPr>
      </w:pPr>
      <w:proofErr w:type="gramStart"/>
      <w:r w:rsidRPr="005F16F6">
        <w:rPr>
          <w:rFonts w:ascii="Times New Roman" w:hAnsi="Times New Roman"/>
          <w:b/>
          <w:sz w:val="24"/>
          <w:szCs w:val="28"/>
        </w:rPr>
        <w:t>Назовите произведение, события в котором происходят в Запорожской Сечи.</w:t>
      </w:r>
      <w:proofErr w:type="gramEnd"/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«Данко»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«Тарас Бульба»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«Песнь о вещем Олеге»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«Детство»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lastRenderedPageBreak/>
        <w:t>По описанию интерьера узнайте произведение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Светлица была убрана во вкусе того времени</w:t>
      </w:r>
      <w:proofErr w:type="gramStart"/>
      <w:r w:rsidRPr="005F16F6">
        <w:rPr>
          <w:rFonts w:ascii="Times New Roman" w:hAnsi="Times New Roman"/>
          <w:b/>
          <w:i/>
          <w:sz w:val="24"/>
          <w:szCs w:val="28"/>
        </w:rPr>
        <w:t>… Н</w:t>
      </w:r>
      <w:proofErr w:type="gramEnd"/>
      <w:r w:rsidRPr="005F16F6">
        <w:rPr>
          <w:rFonts w:ascii="Times New Roman" w:hAnsi="Times New Roman"/>
          <w:b/>
          <w:i/>
          <w:sz w:val="24"/>
          <w:szCs w:val="28"/>
        </w:rPr>
        <w:t>а стенах – сабли, нагайки, сетки для птиц, невода и ружья. Окна в светлице были маленькие, с круглыми тускл</w:t>
      </w:r>
      <w:r w:rsidRPr="005F16F6">
        <w:rPr>
          <w:rFonts w:ascii="Times New Roman" w:hAnsi="Times New Roman"/>
          <w:b/>
          <w:i/>
          <w:sz w:val="24"/>
          <w:szCs w:val="28"/>
        </w:rPr>
        <w:t>ы</w:t>
      </w:r>
      <w:r w:rsidRPr="005F16F6">
        <w:rPr>
          <w:rFonts w:ascii="Times New Roman" w:hAnsi="Times New Roman"/>
          <w:b/>
          <w:i/>
          <w:sz w:val="24"/>
          <w:szCs w:val="28"/>
        </w:rPr>
        <w:t>ми стёклами, какие встречаются ныне только в старинных церквах</w:t>
      </w:r>
      <w:proofErr w:type="gramStart"/>
      <w:r w:rsidRPr="005F16F6">
        <w:rPr>
          <w:rFonts w:ascii="Times New Roman" w:hAnsi="Times New Roman"/>
          <w:b/>
          <w:i/>
          <w:sz w:val="24"/>
          <w:szCs w:val="28"/>
        </w:rPr>
        <w:t>… В</w:t>
      </w:r>
      <w:proofErr w:type="gramEnd"/>
      <w:r w:rsidRPr="005F16F6">
        <w:rPr>
          <w:rFonts w:ascii="Times New Roman" w:hAnsi="Times New Roman"/>
          <w:b/>
          <w:i/>
          <w:sz w:val="24"/>
          <w:szCs w:val="28"/>
        </w:rPr>
        <w:t xml:space="preserve">округ окон и дверей были красные отводы. На полках по углам стояли кувшины, </w:t>
      </w:r>
      <w:proofErr w:type="gramStart"/>
      <w:r w:rsidRPr="005F16F6">
        <w:rPr>
          <w:rFonts w:ascii="Times New Roman" w:hAnsi="Times New Roman"/>
          <w:b/>
          <w:i/>
          <w:sz w:val="24"/>
          <w:szCs w:val="28"/>
        </w:rPr>
        <w:t>были</w:t>
      </w:r>
      <w:proofErr w:type="gramEnd"/>
      <w:r w:rsidRPr="005F16F6">
        <w:rPr>
          <w:rFonts w:ascii="Times New Roman" w:hAnsi="Times New Roman"/>
          <w:b/>
          <w:i/>
          <w:sz w:val="24"/>
          <w:szCs w:val="28"/>
        </w:rPr>
        <w:t xml:space="preserve"> и фляжки зелёного и синего стекла.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«Бирюк»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«Станционный смотритель»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«Тарас Бульба»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«Тихое утро»</w:t>
      </w:r>
    </w:p>
    <w:p w:rsidR="009E5D40" w:rsidRPr="005F16F6" w:rsidRDefault="009E5D40" w:rsidP="009E5D40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Определить стихотворный размер: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Топи да болота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>Синий плат небес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r w:rsidRPr="005F16F6">
        <w:rPr>
          <w:rFonts w:ascii="Times New Roman" w:hAnsi="Times New Roman"/>
          <w:b/>
          <w:i/>
          <w:sz w:val="24"/>
          <w:szCs w:val="28"/>
        </w:rPr>
        <w:t xml:space="preserve">Хвойной позолотой 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b/>
          <w:i/>
          <w:sz w:val="24"/>
          <w:szCs w:val="28"/>
        </w:rPr>
      </w:pPr>
      <w:proofErr w:type="spellStart"/>
      <w:r w:rsidRPr="005F16F6">
        <w:rPr>
          <w:rFonts w:ascii="Times New Roman" w:hAnsi="Times New Roman"/>
          <w:b/>
          <w:i/>
          <w:sz w:val="24"/>
          <w:szCs w:val="28"/>
        </w:rPr>
        <w:t>Взвенивает</w:t>
      </w:r>
      <w:proofErr w:type="spellEnd"/>
      <w:r w:rsidRPr="005F16F6">
        <w:rPr>
          <w:rFonts w:ascii="Times New Roman" w:hAnsi="Times New Roman"/>
          <w:b/>
          <w:i/>
          <w:sz w:val="24"/>
          <w:szCs w:val="28"/>
        </w:rPr>
        <w:t xml:space="preserve"> лес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а) ямб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б) дактиль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в) хорей</w:t>
      </w:r>
    </w:p>
    <w:p w:rsidR="009E5D40" w:rsidRPr="005F16F6" w:rsidRDefault="009E5D40" w:rsidP="009E5D40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sz w:val="24"/>
          <w:szCs w:val="28"/>
        </w:rPr>
        <w:t>г) анапест</w:t>
      </w:r>
    </w:p>
    <w:p w:rsidR="009E5D40" w:rsidRPr="005F16F6" w:rsidRDefault="009E5D40" w:rsidP="009E5D40">
      <w:pPr>
        <w:pStyle w:val="a4"/>
        <w:jc w:val="center"/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Часть</w:t>
      </w:r>
      <w:proofErr w:type="gramStart"/>
      <w:r w:rsidRPr="005F16F6">
        <w:rPr>
          <w:rFonts w:ascii="Times New Roman" w:hAnsi="Times New Roman"/>
          <w:b/>
          <w:sz w:val="24"/>
          <w:szCs w:val="28"/>
        </w:rPr>
        <w:t xml:space="preserve"> В</w:t>
      </w:r>
      <w:proofErr w:type="gramEnd"/>
    </w:p>
    <w:p w:rsidR="009E5D40" w:rsidRPr="005F16F6" w:rsidRDefault="009E5D40" w:rsidP="009E5D4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О каком писателе идёт речь?</w:t>
      </w:r>
      <w:r w:rsidRPr="005F16F6">
        <w:rPr>
          <w:rFonts w:ascii="Times New Roman" w:hAnsi="Times New Roman"/>
          <w:sz w:val="24"/>
          <w:szCs w:val="28"/>
        </w:rPr>
        <w:t xml:space="preserve"> (Указать фамилию, имя, отчество)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В своём имении  Ясная Поляна под Тулой он создаёт школу для крестьянских д</w:t>
      </w:r>
      <w:r w:rsidRPr="005F16F6">
        <w:rPr>
          <w:rFonts w:ascii="Times New Roman" w:hAnsi="Times New Roman"/>
          <w:i/>
          <w:sz w:val="24"/>
          <w:szCs w:val="28"/>
        </w:rPr>
        <w:t>е</w:t>
      </w:r>
      <w:r w:rsidRPr="005F16F6">
        <w:rPr>
          <w:rFonts w:ascii="Times New Roman" w:hAnsi="Times New Roman"/>
          <w:i/>
          <w:sz w:val="24"/>
          <w:szCs w:val="28"/>
        </w:rPr>
        <w:t>тей и сам учительствует в ней. Он пишет новую «Азбуку», создаёт четыре «Ру</w:t>
      </w:r>
      <w:r w:rsidRPr="005F16F6">
        <w:rPr>
          <w:rFonts w:ascii="Times New Roman" w:hAnsi="Times New Roman"/>
          <w:i/>
          <w:sz w:val="24"/>
          <w:szCs w:val="28"/>
        </w:rPr>
        <w:t>с</w:t>
      </w:r>
      <w:r w:rsidRPr="005F16F6">
        <w:rPr>
          <w:rFonts w:ascii="Times New Roman" w:hAnsi="Times New Roman"/>
          <w:i/>
          <w:sz w:val="24"/>
          <w:szCs w:val="28"/>
        </w:rPr>
        <w:t>ские книги для чтения». Это один из самых знаменитых писателей России, в с</w:t>
      </w:r>
      <w:r w:rsidRPr="005F16F6">
        <w:rPr>
          <w:rFonts w:ascii="Times New Roman" w:hAnsi="Times New Roman"/>
          <w:i/>
          <w:sz w:val="24"/>
          <w:szCs w:val="28"/>
        </w:rPr>
        <w:t>о</w:t>
      </w:r>
      <w:r w:rsidRPr="005F16F6">
        <w:rPr>
          <w:rFonts w:ascii="Times New Roman" w:hAnsi="Times New Roman"/>
          <w:i/>
          <w:sz w:val="24"/>
          <w:szCs w:val="28"/>
        </w:rPr>
        <w:t>брании его сочинений более 90 томов.</w:t>
      </w:r>
    </w:p>
    <w:p w:rsidR="009E5D40" w:rsidRPr="005F16F6" w:rsidRDefault="009E5D40" w:rsidP="009E5D4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Узнайте героя литературного произведения.</w:t>
      </w:r>
      <w:r w:rsidRPr="005F16F6">
        <w:rPr>
          <w:rFonts w:ascii="Times New Roman" w:hAnsi="Times New Roman"/>
          <w:sz w:val="24"/>
          <w:szCs w:val="28"/>
        </w:rPr>
        <w:t xml:space="preserve"> (Назвать автора, произведение, имя героя)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 xml:space="preserve">Он был мал ростом и худ; на сморщенном лице его, вместо усов и бороды, росли по отдельности редкие седые волосы;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 xml:space="preserve">глаза же у него были белые, как у слепца, и в них всегда стояла влага, как </w:t>
      </w:r>
      <w:proofErr w:type="spellStart"/>
      <w:r w:rsidRPr="005F16F6">
        <w:rPr>
          <w:rFonts w:ascii="Times New Roman" w:hAnsi="Times New Roman"/>
          <w:i/>
          <w:sz w:val="24"/>
          <w:szCs w:val="28"/>
        </w:rPr>
        <w:t>неостывающие</w:t>
      </w:r>
      <w:proofErr w:type="spellEnd"/>
      <w:r w:rsidRPr="005F16F6">
        <w:rPr>
          <w:rFonts w:ascii="Times New Roman" w:hAnsi="Times New Roman"/>
          <w:i/>
          <w:sz w:val="24"/>
          <w:szCs w:val="28"/>
        </w:rPr>
        <w:t xml:space="preserve"> слёзы…одежду носил долгие годы одну и ту же без смены: летом он ходил в штанах и блузе, чёрных и закопчённых от работы, прожжённых искрами насквозь, так что в нескольких местах было видно его белое тело, и босой…</w:t>
      </w:r>
      <w:proofErr w:type="gramEnd"/>
    </w:p>
    <w:p w:rsidR="009E5D40" w:rsidRPr="005F16F6" w:rsidRDefault="009E5D40" w:rsidP="009E5D4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Узнайте произведение по его началу.</w:t>
      </w:r>
      <w:r w:rsidRPr="005F16F6">
        <w:rPr>
          <w:rFonts w:ascii="Times New Roman" w:hAnsi="Times New Roman"/>
          <w:sz w:val="24"/>
          <w:szCs w:val="28"/>
        </w:rPr>
        <w:t xml:space="preserve"> (Назовите автора и произведение)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 xml:space="preserve">Она никому не принадлежала; у неё не было собственного имени, и никто не мог бы сказать, где находилась она во всю долгую морозную зиму и чем кормилась. От тёплых изб её отгоняли дворовые собаки, такие же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годные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как и она, но гордые и сильные своею принадлежностью к дому.</w:t>
      </w:r>
    </w:p>
    <w:p w:rsidR="009E5D40" w:rsidRPr="005F16F6" w:rsidRDefault="009E5D40" w:rsidP="009E5D4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Узнайте произведение по эпиграфу.</w:t>
      </w:r>
      <w:r w:rsidRPr="005F16F6">
        <w:rPr>
          <w:rFonts w:ascii="Times New Roman" w:hAnsi="Times New Roman"/>
          <w:sz w:val="24"/>
          <w:szCs w:val="28"/>
        </w:rPr>
        <w:t xml:space="preserve"> (Назовите автора и произведение)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Коллежский регистратор,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Почтовой станции диктатор.</w:t>
      </w:r>
    </w:p>
    <w:p w:rsidR="009E5D40" w:rsidRPr="005F16F6" w:rsidRDefault="009E5D40" w:rsidP="009E5D40">
      <w:pPr>
        <w:pStyle w:val="a4"/>
        <w:numPr>
          <w:ilvl w:val="0"/>
          <w:numId w:val="20"/>
        </w:numPr>
        <w:rPr>
          <w:rFonts w:ascii="Times New Roman" w:hAnsi="Times New Roman"/>
          <w:b/>
          <w:sz w:val="24"/>
          <w:szCs w:val="28"/>
        </w:rPr>
      </w:pPr>
      <w:r w:rsidRPr="005F16F6">
        <w:rPr>
          <w:rFonts w:ascii="Times New Roman" w:hAnsi="Times New Roman"/>
          <w:b/>
          <w:sz w:val="24"/>
          <w:szCs w:val="28"/>
        </w:rPr>
        <w:t>Назовите автора и произведение, диалог из которого приведён ниже.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 xml:space="preserve">- Нет, это не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генеральская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… - глубокомысленно замечает городовой. – У генерала </w:t>
      </w:r>
      <w:proofErr w:type="gramStart"/>
      <w:r w:rsidRPr="005F16F6">
        <w:rPr>
          <w:rFonts w:ascii="Times New Roman" w:hAnsi="Times New Roman"/>
          <w:i/>
          <w:sz w:val="24"/>
          <w:szCs w:val="28"/>
        </w:rPr>
        <w:t>таких</w:t>
      </w:r>
      <w:proofErr w:type="gramEnd"/>
      <w:r w:rsidRPr="005F16F6">
        <w:rPr>
          <w:rFonts w:ascii="Times New Roman" w:hAnsi="Times New Roman"/>
          <w:i/>
          <w:sz w:val="24"/>
          <w:szCs w:val="28"/>
        </w:rPr>
        <w:t xml:space="preserve"> нет. У него все большие легавые…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- Ты это верно знаешь?</w:t>
      </w:r>
    </w:p>
    <w:p w:rsidR="009E5D40" w:rsidRPr="005F16F6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- Верно ваше благородие.</w:t>
      </w:r>
    </w:p>
    <w:p w:rsidR="009E5D40" w:rsidRPr="009E5D40" w:rsidRDefault="009E5D40" w:rsidP="009E5D40">
      <w:pPr>
        <w:pStyle w:val="a4"/>
        <w:ind w:left="1080"/>
        <w:jc w:val="both"/>
        <w:rPr>
          <w:rFonts w:ascii="Times New Roman" w:hAnsi="Times New Roman"/>
          <w:i/>
          <w:sz w:val="24"/>
          <w:szCs w:val="28"/>
        </w:rPr>
      </w:pPr>
      <w:r w:rsidRPr="005F16F6">
        <w:rPr>
          <w:rFonts w:ascii="Times New Roman" w:hAnsi="Times New Roman"/>
          <w:i/>
          <w:sz w:val="24"/>
          <w:szCs w:val="28"/>
        </w:rPr>
        <w:t>- Я и сам знаю. У генерала собаки дорогие, породистые, а эта – черт знает что!</w:t>
      </w:r>
      <w:bookmarkStart w:id="0" w:name="_GoBack"/>
      <w:bookmarkEnd w:id="0"/>
    </w:p>
    <w:sectPr w:rsidR="009E5D40" w:rsidRPr="009E5D40" w:rsidSect="009E5D40">
      <w:pgSz w:w="11906" w:h="16838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6B" w:rsidRDefault="00BC536B" w:rsidP="00505C13">
      <w:pPr>
        <w:spacing w:after="0" w:line="240" w:lineRule="auto"/>
      </w:pPr>
      <w:r>
        <w:separator/>
      </w:r>
    </w:p>
  </w:endnote>
  <w:endnote w:type="continuationSeparator" w:id="0">
    <w:p w:rsidR="00BC536B" w:rsidRDefault="00BC536B" w:rsidP="0050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6B" w:rsidRDefault="00BC536B" w:rsidP="00505C13">
      <w:pPr>
        <w:spacing w:after="0" w:line="240" w:lineRule="auto"/>
      </w:pPr>
      <w:r>
        <w:separator/>
      </w:r>
    </w:p>
  </w:footnote>
  <w:footnote w:type="continuationSeparator" w:id="0">
    <w:p w:rsidR="00BC536B" w:rsidRDefault="00BC536B" w:rsidP="0050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A68"/>
    <w:multiLevelType w:val="hybridMultilevel"/>
    <w:tmpl w:val="35A2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B6EE5"/>
    <w:multiLevelType w:val="hybridMultilevel"/>
    <w:tmpl w:val="5278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8135E"/>
    <w:multiLevelType w:val="hybridMultilevel"/>
    <w:tmpl w:val="59E0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44F4"/>
    <w:multiLevelType w:val="hybridMultilevel"/>
    <w:tmpl w:val="6404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46D47"/>
    <w:multiLevelType w:val="hybridMultilevel"/>
    <w:tmpl w:val="498CDEF0"/>
    <w:lvl w:ilvl="0" w:tplc="88B28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99030D1"/>
    <w:multiLevelType w:val="hybridMultilevel"/>
    <w:tmpl w:val="464E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E56226"/>
    <w:multiLevelType w:val="hybridMultilevel"/>
    <w:tmpl w:val="23AA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215023"/>
    <w:multiLevelType w:val="hybridMultilevel"/>
    <w:tmpl w:val="2F46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F31D2"/>
    <w:multiLevelType w:val="hybridMultilevel"/>
    <w:tmpl w:val="EAD2FC40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>
    <w:nsid w:val="3FF54C41"/>
    <w:multiLevelType w:val="hybridMultilevel"/>
    <w:tmpl w:val="355EB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243C5A"/>
    <w:multiLevelType w:val="hybridMultilevel"/>
    <w:tmpl w:val="35E4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04BE4"/>
    <w:multiLevelType w:val="hybridMultilevel"/>
    <w:tmpl w:val="B31E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023ED"/>
    <w:multiLevelType w:val="hybridMultilevel"/>
    <w:tmpl w:val="6404826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5FE271B"/>
    <w:multiLevelType w:val="hybridMultilevel"/>
    <w:tmpl w:val="036C8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F7317"/>
    <w:multiLevelType w:val="hybridMultilevel"/>
    <w:tmpl w:val="109A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475FA1"/>
    <w:multiLevelType w:val="hybridMultilevel"/>
    <w:tmpl w:val="6404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A4F76"/>
    <w:multiLevelType w:val="hybridMultilevel"/>
    <w:tmpl w:val="4C08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C42F7"/>
    <w:multiLevelType w:val="hybridMultilevel"/>
    <w:tmpl w:val="79AE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76594"/>
    <w:multiLevelType w:val="hybridMultilevel"/>
    <w:tmpl w:val="5740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9"/>
  </w:num>
  <w:num w:numId="11">
    <w:abstractNumId w:val="17"/>
  </w:num>
  <w:num w:numId="12">
    <w:abstractNumId w:val="8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  <w:num w:numId="17">
    <w:abstractNumId w:val="5"/>
  </w:num>
  <w:num w:numId="18">
    <w:abstractNumId w:val="15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E87"/>
    <w:rsid w:val="00015DEB"/>
    <w:rsid w:val="00033D63"/>
    <w:rsid w:val="000369EC"/>
    <w:rsid w:val="000451DF"/>
    <w:rsid w:val="00052FDC"/>
    <w:rsid w:val="00060538"/>
    <w:rsid w:val="0007798F"/>
    <w:rsid w:val="0008306A"/>
    <w:rsid w:val="000924D6"/>
    <w:rsid w:val="000A0719"/>
    <w:rsid w:val="000A0D02"/>
    <w:rsid w:val="000A5AFD"/>
    <w:rsid w:val="000A6E28"/>
    <w:rsid w:val="000A70F8"/>
    <w:rsid w:val="000D3B62"/>
    <w:rsid w:val="000F36F3"/>
    <w:rsid w:val="000F3C3D"/>
    <w:rsid w:val="0011175E"/>
    <w:rsid w:val="001218B1"/>
    <w:rsid w:val="001249B8"/>
    <w:rsid w:val="00125510"/>
    <w:rsid w:val="00131E7C"/>
    <w:rsid w:val="00135B14"/>
    <w:rsid w:val="00140D19"/>
    <w:rsid w:val="00143227"/>
    <w:rsid w:val="00146FA5"/>
    <w:rsid w:val="00152AFF"/>
    <w:rsid w:val="00156D1B"/>
    <w:rsid w:val="00162CCD"/>
    <w:rsid w:val="00162D03"/>
    <w:rsid w:val="00180B49"/>
    <w:rsid w:val="00181D99"/>
    <w:rsid w:val="001A1ED2"/>
    <w:rsid w:val="001B0E6D"/>
    <w:rsid w:val="001B509D"/>
    <w:rsid w:val="001D493A"/>
    <w:rsid w:val="001D7AEB"/>
    <w:rsid w:val="001E5494"/>
    <w:rsid w:val="001F6FEA"/>
    <w:rsid w:val="00203417"/>
    <w:rsid w:val="002035B9"/>
    <w:rsid w:val="002075C8"/>
    <w:rsid w:val="002127C5"/>
    <w:rsid w:val="00213210"/>
    <w:rsid w:val="002323CE"/>
    <w:rsid w:val="00235ED5"/>
    <w:rsid w:val="00237E99"/>
    <w:rsid w:val="002420A9"/>
    <w:rsid w:val="0024451A"/>
    <w:rsid w:val="00247933"/>
    <w:rsid w:val="00260078"/>
    <w:rsid w:val="00261554"/>
    <w:rsid w:val="00261DE3"/>
    <w:rsid w:val="00263ED1"/>
    <w:rsid w:val="002662CA"/>
    <w:rsid w:val="0027409F"/>
    <w:rsid w:val="00280307"/>
    <w:rsid w:val="00287E39"/>
    <w:rsid w:val="00291CD2"/>
    <w:rsid w:val="002A589A"/>
    <w:rsid w:val="002B42BC"/>
    <w:rsid w:val="002C6FE2"/>
    <w:rsid w:val="002D6263"/>
    <w:rsid w:val="002E00EE"/>
    <w:rsid w:val="002E5383"/>
    <w:rsid w:val="00324EBC"/>
    <w:rsid w:val="00325B16"/>
    <w:rsid w:val="00327419"/>
    <w:rsid w:val="00343B44"/>
    <w:rsid w:val="00353B5F"/>
    <w:rsid w:val="003652D0"/>
    <w:rsid w:val="003732D6"/>
    <w:rsid w:val="003840A4"/>
    <w:rsid w:val="003A0320"/>
    <w:rsid w:val="003A50E0"/>
    <w:rsid w:val="003B21BF"/>
    <w:rsid w:val="003C04B3"/>
    <w:rsid w:val="003F33EB"/>
    <w:rsid w:val="003F41C4"/>
    <w:rsid w:val="00414B0F"/>
    <w:rsid w:val="00421352"/>
    <w:rsid w:val="00470787"/>
    <w:rsid w:val="0047344B"/>
    <w:rsid w:val="004777C1"/>
    <w:rsid w:val="00490D89"/>
    <w:rsid w:val="00494177"/>
    <w:rsid w:val="0049424C"/>
    <w:rsid w:val="004B643F"/>
    <w:rsid w:val="004D2020"/>
    <w:rsid w:val="004D76A4"/>
    <w:rsid w:val="004E22A5"/>
    <w:rsid w:val="004F11EA"/>
    <w:rsid w:val="00504C0C"/>
    <w:rsid w:val="00505C13"/>
    <w:rsid w:val="00505D09"/>
    <w:rsid w:val="005145B4"/>
    <w:rsid w:val="00522BF1"/>
    <w:rsid w:val="00526305"/>
    <w:rsid w:val="00532196"/>
    <w:rsid w:val="005518FA"/>
    <w:rsid w:val="00570ECF"/>
    <w:rsid w:val="0057342A"/>
    <w:rsid w:val="00575E51"/>
    <w:rsid w:val="005B5699"/>
    <w:rsid w:val="005C3178"/>
    <w:rsid w:val="005E57C0"/>
    <w:rsid w:val="006065A0"/>
    <w:rsid w:val="00606A80"/>
    <w:rsid w:val="00611D30"/>
    <w:rsid w:val="0062041D"/>
    <w:rsid w:val="006241D5"/>
    <w:rsid w:val="0063040E"/>
    <w:rsid w:val="006706C0"/>
    <w:rsid w:val="00693702"/>
    <w:rsid w:val="006C260D"/>
    <w:rsid w:val="006E0188"/>
    <w:rsid w:val="006F0048"/>
    <w:rsid w:val="006F06DE"/>
    <w:rsid w:val="006F79C1"/>
    <w:rsid w:val="0072035F"/>
    <w:rsid w:val="00725D0A"/>
    <w:rsid w:val="00731243"/>
    <w:rsid w:val="007314D1"/>
    <w:rsid w:val="007319EF"/>
    <w:rsid w:val="00732F57"/>
    <w:rsid w:val="00733B6D"/>
    <w:rsid w:val="007378AA"/>
    <w:rsid w:val="0074194C"/>
    <w:rsid w:val="0074464A"/>
    <w:rsid w:val="007632A1"/>
    <w:rsid w:val="00774A81"/>
    <w:rsid w:val="00776531"/>
    <w:rsid w:val="00782842"/>
    <w:rsid w:val="00784CA7"/>
    <w:rsid w:val="00787D85"/>
    <w:rsid w:val="007B01EA"/>
    <w:rsid w:val="007C703D"/>
    <w:rsid w:val="007D70C1"/>
    <w:rsid w:val="007E7F66"/>
    <w:rsid w:val="00812965"/>
    <w:rsid w:val="00814228"/>
    <w:rsid w:val="008174CD"/>
    <w:rsid w:val="00824EB4"/>
    <w:rsid w:val="00827E03"/>
    <w:rsid w:val="008514B2"/>
    <w:rsid w:val="00862A6F"/>
    <w:rsid w:val="00877305"/>
    <w:rsid w:val="00880EEE"/>
    <w:rsid w:val="008856F3"/>
    <w:rsid w:val="008A5A89"/>
    <w:rsid w:val="008A6C09"/>
    <w:rsid w:val="008B1535"/>
    <w:rsid w:val="008B4B08"/>
    <w:rsid w:val="008B4C97"/>
    <w:rsid w:val="008C2DEA"/>
    <w:rsid w:val="008C43CD"/>
    <w:rsid w:val="008F1CE0"/>
    <w:rsid w:val="008F2ABA"/>
    <w:rsid w:val="009040BD"/>
    <w:rsid w:val="00906D91"/>
    <w:rsid w:val="00924B92"/>
    <w:rsid w:val="00926D3B"/>
    <w:rsid w:val="00942E21"/>
    <w:rsid w:val="00956D8A"/>
    <w:rsid w:val="00972150"/>
    <w:rsid w:val="009735DB"/>
    <w:rsid w:val="009909E2"/>
    <w:rsid w:val="00990D15"/>
    <w:rsid w:val="009D782C"/>
    <w:rsid w:val="009E37C7"/>
    <w:rsid w:val="009E4FBF"/>
    <w:rsid w:val="009E5D40"/>
    <w:rsid w:val="009F409D"/>
    <w:rsid w:val="00A21260"/>
    <w:rsid w:val="00A34EC2"/>
    <w:rsid w:val="00A4625A"/>
    <w:rsid w:val="00A71D38"/>
    <w:rsid w:val="00A73582"/>
    <w:rsid w:val="00A82056"/>
    <w:rsid w:val="00A9447B"/>
    <w:rsid w:val="00A9458E"/>
    <w:rsid w:val="00A978AB"/>
    <w:rsid w:val="00AA0DE8"/>
    <w:rsid w:val="00AA6246"/>
    <w:rsid w:val="00AA79D4"/>
    <w:rsid w:val="00AB1372"/>
    <w:rsid w:val="00AC06CC"/>
    <w:rsid w:val="00AD1F4B"/>
    <w:rsid w:val="00AD73B1"/>
    <w:rsid w:val="00AE24E5"/>
    <w:rsid w:val="00AE7742"/>
    <w:rsid w:val="00AF27DF"/>
    <w:rsid w:val="00B11C42"/>
    <w:rsid w:val="00B1532C"/>
    <w:rsid w:val="00B17FE4"/>
    <w:rsid w:val="00B22882"/>
    <w:rsid w:val="00B408BA"/>
    <w:rsid w:val="00B40DF6"/>
    <w:rsid w:val="00B75BE6"/>
    <w:rsid w:val="00BA4934"/>
    <w:rsid w:val="00BB1FEC"/>
    <w:rsid w:val="00BC536B"/>
    <w:rsid w:val="00BD215B"/>
    <w:rsid w:val="00BF0DDA"/>
    <w:rsid w:val="00C21AD9"/>
    <w:rsid w:val="00C252FA"/>
    <w:rsid w:val="00C32D99"/>
    <w:rsid w:val="00C33DC9"/>
    <w:rsid w:val="00C35D89"/>
    <w:rsid w:val="00C36775"/>
    <w:rsid w:val="00C45F41"/>
    <w:rsid w:val="00C8034E"/>
    <w:rsid w:val="00C86780"/>
    <w:rsid w:val="00C94EC1"/>
    <w:rsid w:val="00CB3E87"/>
    <w:rsid w:val="00CD1CC1"/>
    <w:rsid w:val="00CE03E4"/>
    <w:rsid w:val="00CF2687"/>
    <w:rsid w:val="00D02DCE"/>
    <w:rsid w:val="00D07DEF"/>
    <w:rsid w:val="00D11A2F"/>
    <w:rsid w:val="00D1441B"/>
    <w:rsid w:val="00D25C6E"/>
    <w:rsid w:val="00D32846"/>
    <w:rsid w:val="00D468B0"/>
    <w:rsid w:val="00D47510"/>
    <w:rsid w:val="00D54B4C"/>
    <w:rsid w:val="00DC449B"/>
    <w:rsid w:val="00DD1C73"/>
    <w:rsid w:val="00DD38C1"/>
    <w:rsid w:val="00DE3EC5"/>
    <w:rsid w:val="00DE6AB2"/>
    <w:rsid w:val="00E0645D"/>
    <w:rsid w:val="00E12E01"/>
    <w:rsid w:val="00E26F80"/>
    <w:rsid w:val="00E27566"/>
    <w:rsid w:val="00E27DAC"/>
    <w:rsid w:val="00E36AAD"/>
    <w:rsid w:val="00E4209B"/>
    <w:rsid w:val="00E53407"/>
    <w:rsid w:val="00E570B9"/>
    <w:rsid w:val="00E61540"/>
    <w:rsid w:val="00E827E6"/>
    <w:rsid w:val="00E851F8"/>
    <w:rsid w:val="00E87BB7"/>
    <w:rsid w:val="00E913A3"/>
    <w:rsid w:val="00EA2D05"/>
    <w:rsid w:val="00EA44B7"/>
    <w:rsid w:val="00EB0C77"/>
    <w:rsid w:val="00EC2DB5"/>
    <w:rsid w:val="00EC503C"/>
    <w:rsid w:val="00EC61D7"/>
    <w:rsid w:val="00ED5CB5"/>
    <w:rsid w:val="00EE03EA"/>
    <w:rsid w:val="00EE111E"/>
    <w:rsid w:val="00EF0981"/>
    <w:rsid w:val="00F26672"/>
    <w:rsid w:val="00F437F3"/>
    <w:rsid w:val="00F44094"/>
    <w:rsid w:val="00F525DD"/>
    <w:rsid w:val="00F53E04"/>
    <w:rsid w:val="00F5505E"/>
    <w:rsid w:val="00F6684C"/>
    <w:rsid w:val="00F8617C"/>
    <w:rsid w:val="00F86E2F"/>
    <w:rsid w:val="00FA1AF1"/>
    <w:rsid w:val="00FB2BDF"/>
    <w:rsid w:val="00FB6A70"/>
    <w:rsid w:val="00FB6BE8"/>
    <w:rsid w:val="00FC7131"/>
    <w:rsid w:val="00FD26C1"/>
    <w:rsid w:val="00FE083D"/>
    <w:rsid w:val="00FE12C0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E774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05C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C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C13"/>
    <w:rPr>
      <w:vertAlign w:val="superscript"/>
    </w:rPr>
  </w:style>
  <w:style w:type="paragraph" w:customStyle="1" w:styleId="c37">
    <w:name w:val="c37"/>
    <w:basedOn w:val="a"/>
    <w:rsid w:val="0027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409F"/>
  </w:style>
  <w:style w:type="paragraph" w:customStyle="1" w:styleId="c16">
    <w:name w:val="c16"/>
    <w:basedOn w:val="a"/>
    <w:rsid w:val="0027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774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05C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C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C13"/>
    <w:rPr>
      <w:vertAlign w:val="superscript"/>
    </w:rPr>
  </w:style>
  <w:style w:type="paragraph" w:customStyle="1" w:styleId="c37">
    <w:name w:val="c37"/>
    <w:basedOn w:val="a"/>
    <w:rsid w:val="0027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409F"/>
  </w:style>
  <w:style w:type="paragraph" w:customStyle="1" w:styleId="c16">
    <w:name w:val="c16"/>
    <w:basedOn w:val="a"/>
    <w:rsid w:val="0027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628F-DA9C-441B-8DAB-34CE3F17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14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44</cp:revision>
  <dcterms:created xsi:type="dcterms:W3CDTF">2014-08-20T09:13:00Z</dcterms:created>
  <dcterms:modified xsi:type="dcterms:W3CDTF">2020-04-30T11:20:00Z</dcterms:modified>
</cp:coreProperties>
</file>