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8E" w:rsidRPr="00B00A8E" w:rsidRDefault="00B00A8E" w:rsidP="00B00A8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00A8E" w:rsidRPr="00B00A8E" w:rsidRDefault="00B00A8E" w:rsidP="00B00A8E">
      <w:pPr>
        <w:spacing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00A8E" w:rsidRPr="00B00A8E" w:rsidRDefault="00B00A8E" w:rsidP="00B00A8E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B00A8E" w:rsidRPr="00B00A8E" w:rsidRDefault="00B00A8E" w:rsidP="00B00A8E">
      <w:pPr>
        <w:spacing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B00A8E" w:rsidRPr="00B00A8E" w:rsidRDefault="00B00A8E" w:rsidP="00B00A8E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B00A8E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B00A8E" w:rsidRPr="00B00A8E" w:rsidRDefault="00B00A8E" w:rsidP="00B00A8E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B00A8E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B00A8E" w:rsidRPr="00B00A8E" w:rsidRDefault="00B00A8E" w:rsidP="00B00A8E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B00A8E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</w:t>
      </w:r>
      <w:r w:rsidRPr="00B00A8E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Физическая культура</w:t>
      </w:r>
      <w:r w:rsidRPr="00B00A8E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»</w:t>
      </w:r>
    </w:p>
    <w:p w:rsidR="00B00A8E" w:rsidRPr="00B00A8E" w:rsidRDefault="00B00A8E" w:rsidP="00B00A8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A8E" w:rsidRPr="00B00A8E" w:rsidRDefault="00B00A8E" w:rsidP="00B00A8E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B00A8E" w:rsidRPr="00B00A8E" w:rsidTr="00B00A8E">
        <w:trPr>
          <w:trHeight w:val="1202"/>
        </w:trPr>
        <w:tc>
          <w:tcPr>
            <w:tcW w:w="4252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B00A8E" w:rsidRPr="00B00A8E" w:rsidTr="00B00A8E">
        <w:trPr>
          <w:trHeight w:val="601"/>
        </w:trPr>
        <w:tc>
          <w:tcPr>
            <w:tcW w:w="4252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00A8E" w:rsidRPr="00B00A8E" w:rsidTr="00B00A8E">
        <w:trPr>
          <w:trHeight w:val="601"/>
        </w:trPr>
        <w:tc>
          <w:tcPr>
            <w:tcW w:w="4252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B00A8E" w:rsidRPr="00B00A8E" w:rsidTr="00B00A8E">
        <w:trPr>
          <w:trHeight w:val="601"/>
        </w:trPr>
        <w:tc>
          <w:tcPr>
            <w:tcW w:w="4252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B00A8E" w:rsidRPr="00B00A8E" w:rsidRDefault="00B00A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A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B00A8E" w:rsidRPr="00B00A8E" w:rsidRDefault="00B00A8E" w:rsidP="00B00A8E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00A8E" w:rsidRDefault="00B00A8E" w:rsidP="00B00A8E">
      <w:pPr>
        <w:jc w:val="both"/>
        <w:rPr>
          <w:b/>
          <w:bCs/>
          <w:sz w:val="26"/>
          <w:szCs w:val="26"/>
        </w:rPr>
      </w:pPr>
    </w:p>
    <w:p w:rsidR="00025103" w:rsidRDefault="00025103" w:rsidP="003E628B">
      <w:pPr>
        <w:jc w:val="center"/>
        <w:rPr>
          <w:b/>
          <w:bCs/>
          <w:sz w:val="26"/>
          <w:szCs w:val="26"/>
        </w:rPr>
      </w:pPr>
    </w:p>
    <w:p w:rsidR="00FE715C" w:rsidRPr="00025103" w:rsidRDefault="00FE715C" w:rsidP="000251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1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1.Планируемый результат освоения учебного </w:t>
      </w:r>
      <w:r w:rsidR="003E628B" w:rsidRPr="00025103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основы истории развития физической культуры в России (в СССР);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особенности развития избранного вида спорта;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· </w:t>
      </w:r>
      <w:proofErr w:type="spellStart"/>
      <w:r w:rsidRPr="00025103">
        <w:rPr>
          <w:color w:val="000000"/>
        </w:rPr>
        <w:t>психофункциональные</w:t>
      </w:r>
      <w:proofErr w:type="spellEnd"/>
      <w:r w:rsidRPr="00025103">
        <w:rPr>
          <w:color w:val="000000"/>
        </w:rPr>
        <w:t xml:space="preserve"> особенности собственного организма;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· индивидуальные способы </w:t>
      </w:r>
      <w:proofErr w:type="gramStart"/>
      <w:r w:rsidRPr="00025103">
        <w:rPr>
          <w:color w:val="000000"/>
        </w:rPr>
        <w:t>контроля за</w:t>
      </w:r>
      <w:proofErr w:type="gramEnd"/>
      <w:r w:rsidRPr="00025103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· влияние оздоровительных систем физического воспитания на </w:t>
      </w:r>
      <w:proofErr w:type="spellStart"/>
      <w:proofErr w:type="gramStart"/>
      <w:r w:rsidRPr="00025103">
        <w:rPr>
          <w:color w:val="000000"/>
        </w:rPr>
        <w:t>ук-репление</w:t>
      </w:r>
      <w:proofErr w:type="spellEnd"/>
      <w:proofErr w:type="gramEnd"/>
      <w:r w:rsidRPr="00025103">
        <w:rPr>
          <w:color w:val="000000"/>
        </w:rPr>
        <w:t xml:space="preserve"> здоровья, профилактику профессиональных заболеваний и вредных привычек;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способы контроля и оценки физического развития и физической подготовленности;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способы закаливания организма и основные приемы массажа;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уметь: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025103">
        <w:rPr>
          <w:color w:val="000000"/>
        </w:rPr>
        <w:t>контроль за</w:t>
      </w:r>
      <w:proofErr w:type="gramEnd"/>
      <w:r w:rsidRPr="00025103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lastRenderedPageBreak/>
        <w:t xml:space="preserve">· управлять своими эмоциями, эффективно взаимодействовать </w:t>
      </w:r>
      <w:proofErr w:type="gramStart"/>
      <w:r w:rsidRPr="00025103">
        <w:rPr>
          <w:color w:val="000000"/>
        </w:rPr>
        <w:t>со</w:t>
      </w:r>
      <w:proofErr w:type="gramEnd"/>
      <w:r w:rsidRPr="00025103">
        <w:rPr>
          <w:color w:val="000000"/>
        </w:rPr>
        <w:t xml:space="preserve"> взрослыми и сверстниками, владеть культурой общения;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осуществлять судейство школьных соревнований по одному из базовых видов спорта;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25103">
        <w:rPr>
          <w:color w:val="000000"/>
        </w:rPr>
        <w:t>для</w:t>
      </w:r>
      <w:proofErr w:type="gramEnd"/>
      <w:r w:rsidRPr="00025103">
        <w:rPr>
          <w:color w:val="000000"/>
        </w:rPr>
        <w:t>: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· включения занятий физической культурой и спортом в активный отдых и досуг.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Двигательные умения, навыки и способности.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025103">
        <w:rPr>
          <w:color w:val="000000"/>
        </w:rPr>
        <w:t>четырехшажного</w:t>
      </w:r>
      <w:proofErr w:type="spellEnd"/>
      <w:r w:rsidRPr="00025103">
        <w:rPr>
          <w:color w:val="000000"/>
        </w:rPr>
        <w:t xml:space="preserve"> варианта бросковых шагов с соблюдением ритма.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025103">
        <w:rPr>
          <w:color w:val="000000"/>
        </w:rPr>
        <w:t xml:space="preserve"> ;</w:t>
      </w:r>
      <w:proofErr w:type="gramEnd"/>
      <w:r w:rsidRPr="00025103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025103">
        <w:rPr>
          <w:color w:val="000000"/>
        </w:rPr>
        <w:t>полушпагат</w:t>
      </w:r>
      <w:proofErr w:type="spellEnd"/>
      <w:r w:rsidRPr="00025103">
        <w:rPr>
          <w:color w:val="000000"/>
        </w:rPr>
        <w:t xml:space="preserve">, мост и поворот в </w:t>
      </w:r>
      <w:proofErr w:type="gramStart"/>
      <w:r w:rsidRPr="00025103">
        <w:rPr>
          <w:color w:val="000000"/>
        </w:rPr>
        <w:t>упор</w:t>
      </w:r>
      <w:proofErr w:type="gramEnd"/>
      <w:r w:rsidRPr="00025103">
        <w:rPr>
          <w:color w:val="000000"/>
        </w:rPr>
        <w:t xml:space="preserve"> стоя на одном колене (девочки).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025103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025103">
        <w:rPr>
          <w:color w:val="000000"/>
        </w:rPr>
        <w:t>обыгрыш</w:t>
      </w:r>
      <w:proofErr w:type="spellEnd"/>
      <w:r w:rsidRPr="00025103">
        <w:rPr>
          <w:color w:val="000000"/>
        </w:rPr>
        <w:t xml:space="preserve"> сближающихся противников, финты.</w:t>
      </w:r>
      <w:proofErr w:type="gramEnd"/>
      <w:r w:rsidRPr="00025103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025103">
        <w:rPr>
          <w:color w:val="000000"/>
        </w:rPr>
        <w:t>Флорбол</w:t>
      </w:r>
      <w:proofErr w:type="spellEnd"/>
      <w:r w:rsidRPr="00025103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025103">
        <w:rPr>
          <w:color w:val="000000"/>
        </w:rPr>
        <w:t>четырехборью</w:t>
      </w:r>
      <w:proofErr w:type="spellEnd"/>
      <w:r w:rsidRPr="00025103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lastRenderedPageBreak/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3E628B" w:rsidRPr="00025103" w:rsidRDefault="003E628B" w:rsidP="000251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28B" w:rsidRPr="00025103" w:rsidRDefault="003E628B" w:rsidP="00025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103">
        <w:rPr>
          <w:rFonts w:ascii="Times New Roman" w:hAnsi="Times New Roman" w:cs="Times New Roman"/>
          <w:b/>
          <w:sz w:val="24"/>
          <w:szCs w:val="24"/>
        </w:rPr>
        <w:t>2.</w:t>
      </w:r>
      <w:r w:rsidR="0002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5103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Спортивные игры.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Командные (игровые) виды спорта. Терминология избранной спортивной игры.  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025103">
        <w:rPr>
          <w:color w:val="000000"/>
        </w:rPr>
        <w:t>флорболу</w:t>
      </w:r>
      <w:proofErr w:type="spellEnd"/>
      <w:r w:rsidRPr="00025103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Гимнастика с элементами акробатики.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Легкая атлетика.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Лыжная подготовка.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Практическая часть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Спортивные игры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Баскетбол.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025103">
        <w:rPr>
          <w:color w:val="000000"/>
        </w:rPr>
        <w:t>неведущей</w:t>
      </w:r>
      <w:proofErr w:type="spellEnd"/>
      <w:r w:rsidRPr="00025103">
        <w:rPr>
          <w:color w:val="000000"/>
        </w:rPr>
        <w:t xml:space="preserve"> рукой.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Индивидуальная техника защиты: вырывание и выбивание мяча.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lastRenderedPageBreak/>
        <w:t>Овладение игрой: Игра по упрощенным правилам мини-баскетбола. Игры и игровые задания 2:1, 3:1, 3:2, 3:3.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Волейбол.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подачи мяча: нижняя прямая подача мяча с расстояния 3—6 м от сетки.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Тактика игры: тактика свободного нападения. Позиционное нападение без изменения позиций игроков (6:0).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Развитие выносливости, </w:t>
      </w:r>
      <w:proofErr w:type="gramStart"/>
      <w:r w:rsidRPr="00025103">
        <w:rPr>
          <w:color w:val="000000"/>
        </w:rPr>
        <w:t>скоростных</w:t>
      </w:r>
      <w:proofErr w:type="gramEnd"/>
      <w:r w:rsidRPr="00025103">
        <w:rPr>
          <w:color w:val="000000"/>
        </w:rPr>
        <w:t xml:space="preserve"> и скоростно-силовых </w:t>
      </w:r>
      <w:proofErr w:type="spellStart"/>
      <w:r w:rsidRPr="00025103">
        <w:rPr>
          <w:color w:val="000000"/>
        </w:rPr>
        <w:t>спо-собностей</w:t>
      </w:r>
      <w:proofErr w:type="spellEnd"/>
      <w:r w:rsidRPr="00025103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Футбол.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025103">
        <w:rPr>
          <w:color w:val="000000"/>
        </w:rPr>
        <w:t>неведущей</w:t>
      </w:r>
      <w:proofErr w:type="spellEnd"/>
      <w:r w:rsidRPr="00025103">
        <w:rPr>
          <w:color w:val="000000"/>
        </w:rPr>
        <w:t xml:space="preserve"> ногой.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Индивидуальная техника защиты: вырывание и выбивание мяча. Игра вратаря.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Гимнастика с элементами акробатики.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lastRenderedPageBreak/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025103">
        <w:rPr>
          <w:color w:val="000000"/>
        </w:rPr>
        <w:t>пал-</w:t>
      </w:r>
      <w:proofErr w:type="spellStart"/>
      <w:r w:rsidRPr="00025103">
        <w:rPr>
          <w:color w:val="000000"/>
        </w:rPr>
        <w:t>ками</w:t>
      </w:r>
      <w:proofErr w:type="spellEnd"/>
      <w:proofErr w:type="gramEnd"/>
      <w:r w:rsidRPr="00025103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Висы и упоры: Мальчики: </w:t>
      </w:r>
      <w:proofErr w:type="gramStart"/>
      <w:r w:rsidRPr="00025103">
        <w:rPr>
          <w:color w:val="000000"/>
        </w:rPr>
        <w:t>висы</w:t>
      </w:r>
      <w:proofErr w:type="gramEnd"/>
      <w:r w:rsidRPr="00025103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Опорные прыжки: вскок в упор присев; </w:t>
      </w:r>
      <w:proofErr w:type="gramStart"/>
      <w:r w:rsidRPr="00025103">
        <w:rPr>
          <w:color w:val="000000"/>
        </w:rPr>
        <w:t>соскок</w:t>
      </w:r>
      <w:proofErr w:type="gramEnd"/>
      <w:r w:rsidRPr="00025103">
        <w:rPr>
          <w:color w:val="000000"/>
        </w:rPr>
        <w:t xml:space="preserve"> прогнувшись (козел в ширину, высота 80-100 см).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025103">
        <w:rPr>
          <w:b/>
          <w:color w:val="000000"/>
        </w:rPr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Легкая атлетика.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длительного бега: бег в равномерном темпе от 10 до 12 мин. Бег на 1000 м.</w:t>
      </w:r>
    </w:p>
    <w:p w:rsidR="00025103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025103">
        <w:rPr>
          <w:color w:val="000000"/>
        </w:rPr>
        <w:t>lxl</w:t>
      </w:r>
      <w:proofErr w:type="spellEnd"/>
      <w:r w:rsidRPr="00025103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025103">
        <w:rPr>
          <w:color w:val="000000"/>
        </w:rPr>
        <w:t>многоскоки</w:t>
      </w:r>
      <w:proofErr w:type="spellEnd"/>
      <w:r w:rsidRPr="00025103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Развитие скоростных и координационных способностей: эстафеты, старты </w:t>
      </w:r>
      <w:proofErr w:type="gramStart"/>
      <w:r w:rsidRPr="00025103">
        <w:rPr>
          <w:color w:val="000000"/>
        </w:rPr>
        <w:t>из</w:t>
      </w:r>
      <w:proofErr w:type="gramEnd"/>
      <w:r w:rsidRPr="00025103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025103">
        <w:rPr>
          <w:color w:val="000000"/>
        </w:rPr>
        <w:t>из</w:t>
      </w:r>
      <w:proofErr w:type="gramEnd"/>
      <w:r w:rsidRPr="00025103">
        <w:rPr>
          <w:color w:val="000000"/>
        </w:rPr>
        <w:t xml:space="preserve"> различных и. п. в цель и на дальность.</w:t>
      </w:r>
    </w:p>
    <w:p w:rsidR="00025103" w:rsidRDefault="00025103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025103" w:rsidRDefault="00025103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025103" w:rsidRDefault="00025103" w:rsidP="00025103">
      <w:pPr>
        <w:pStyle w:val="a4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b/>
          <w:color w:val="000000"/>
        </w:rPr>
        <w:lastRenderedPageBreak/>
        <w:t>-</w:t>
      </w:r>
      <w:r w:rsidR="00025103">
        <w:rPr>
          <w:b/>
          <w:color w:val="000000"/>
        </w:rPr>
        <w:t xml:space="preserve"> </w:t>
      </w:r>
      <w:r w:rsidRPr="00025103">
        <w:rPr>
          <w:b/>
          <w:color w:val="000000"/>
        </w:rPr>
        <w:t>Лыжная подготовка.</w:t>
      </w:r>
    </w:p>
    <w:p w:rsid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Техника лыжных ходов: попеременный </w:t>
      </w:r>
      <w:proofErr w:type="spellStart"/>
      <w:r w:rsidRPr="00025103">
        <w:rPr>
          <w:color w:val="000000"/>
        </w:rPr>
        <w:t>двухшажный</w:t>
      </w:r>
      <w:proofErr w:type="spellEnd"/>
      <w:r w:rsidRPr="00025103">
        <w:rPr>
          <w:color w:val="000000"/>
        </w:rPr>
        <w:t xml:space="preserve"> ход. Одновременный </w:t>
      </w:r>
      <w:proofErr w:type="spellStart"/>
      <w:r w:rsidRPr="00025103">
        <w:rPr>
          <w:color w:val="000000"/>
        </w:rPr>
        <w:t>бесшажный</w:t>
      </w:r>
      <w:proofErr w:type="spellEnd"/>
      <w:r w:rsidRPr="00025103">
        <w:rPr>
          <w:color w:val="000000"/>
        </w:rPr>
        <w:t xml:space="preserve"> ход. Прохождение дистанции 3 км.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Подъемы «</w:t>
      </w:r>
      <w:proofErr w:type="spellStart"/>
      <w:r w:rsidRPr="00025103">
        <w:rPr>
          <w:color w:val="000000"/>
        </w:rPr>
        <w:t>полуелочкой</w:t>
      </w:r>
      <w:proofErr w:type="spellEnd"/>
      <w:r w:rsidRPr="00025103">
        <w:rPr>
          <w:color w:val="000000"/>
        </w:rPr>
        <w:t>», «елочкой»; торможение «плугом», «упором»;</w:t>
      </w:r>
    </w:p>
    <w:p w:rsidR="003E628B" w:rsidRPr="00025103" w:rsidRDefault="003E628B" w:rsidP="00025103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 xml:space="preserve">Спуски основной стойке </w:t>
      </w:r>
      <w:proofErr w:type="gramStart"/>
      <w:r w:rsidRPr="00025103">
        <w:rPr>
          <w:color w:val="000000"/>
        </w:rPr>
        <w:t>по</w:t>
      </w:r>
      <w:proofErr w:type="gramEnd"/>
      <w:r w:rsidRPr="00025103">
        <w:rPr>
          <w:color w:val="000000"/>
        </w:rPr>
        <w:t xml:space="preserve"> прямой и наискось.</w:t>
      </w:r>
    </w:p>
    <w:p w:rsidR="003E628B" w:rsidRPr="00025103" w:rsidRDefault="003E628B" w:rsidP="00025103">
      <w:pPr>
        <w:pStyle w:val="a4"/>
        <w:spacing w:before="0" w:beforeAutospacing="0" w:after="240" w:afterAutospacing="0" w:line="276" w:lineRule="auto"/>
        <w:jc w:val="both"/>
        <w:rPr>
          <w:color w:val="000000"/>
        </w:rPr>
      </w:pPr>
      <w:r w:rsidRPr="00025103">
        <w:rPr>
          <w:color w:val="000000"/>
        </w:rPr>
        <w:t>Игры: «Кто дальше», «Шире шаг», «Самокат», «Ворота», «Слалом».</w:t>
      </w:r>
    </w:p>
    <w:p w:rsidR="00FE715C" w:rsidRPr="00025103" w:rsidRDefault="00FE715C" w:rsidP="00FE715C">
      <w:pPr>
        <w:jc w:val="center"/>
        <w:rPr>
          <w:rFonts w:ascii="Times New Roman" w:hAnsi="Times New Roman" w:cs="Times New Roman"/>
          <w:b/>
        </w:rPr>
      </w:pPr>
      <w:r w:rsidRPr="00025103">
        <w:rPr>
          <w:rFonts w:ascii="Times New Roman" w:hAnsi="Times New Roman" w:cs="Times New Roman"/>
          <w:b/>
        </w:rPr>
        <w:t xml:space="preserve">3. Тематическое планирование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4"/>
        <w:gridCol w:w="7041"/>
        <w:gridCol w:w="1392"/>
      </w:tblGrid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025103" w:rsidP="00025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103">
              <w:rPr>
                <w:rFonts w:ascii="Times New Roman" w:hAnsi="Times New Roman" w:cs="Times New Roman"/>
                <w:b/>
              </w:rPr>
              <w:t>Тема раздела, урока.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103">
              <w:rPr>
                <w:rFonts w:ascii="Times New Roman" w:hAnsi="Times New Roman" w:cs="Times New Roman"/>
                <w:b/>
              </w:rPr>
              <w:t>Количество часов.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Легкая атлетика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>(21 час).</w:t>
            </w:r>
            <w:r w:rsidRPr="00025103">
              <w:rPr>
                <w:rFonts w:ascii="Times New Roman" w:hAnsi="Times New Roman" w:cs="Times New Roman"/>
              </w:rPr>
              <w:t xml:space="preserve"> Т.Б. инструктаж. Бег 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Бег 60,100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Техника низкого старта, бег 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–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Бег 100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Баскетбол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>(12 часов).</w:t>
            </w:r>
            <w:r w:rsidRPr="00025103">
              <w:rPr>
                <w:rFonts w:ascii="Times New Roman" w:hAnsi="Times New Roman" w:cs="Times New Roman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Взаимодействие 2-х,3-х 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Взаимодействие 2-х,3-х игроков.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Волейбол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 xml:space="preserve">(6 часов). </w:t>
            </w:r>
            <w:r w:rsidRPr="00025103">
              <w:rPr>
                <w:rFonts w:ascii="Times New Roman" w:hAnsi="Times New Roman" w:cs="Times New Roman"/>
              </w:rPr>
              <w:t>Инструктаж по Т.Б.</w:t>
            </w:r>
            <w:r w:rsidRP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</w:rPr>
              <w:t>Передачи</w:t>
            </w:r>
            <w:r w:rsidRPr="0002510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Лыжня подготовка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 xml:space="preserve">(26 часов). </w:t>
            </w:r>
            <w:r w:rsidRPr="00025103">
              <w:rPr>
                <w:rFonts w:ascii="Times New Roman" w:hAnsi="Times New Roman" w:cs="Times New Roman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Гимнастика-Акробатика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 xml:space="preserve">(13 часов). </w:t>
            </w:r>
            <w:r w:rsidRPr="00025103">
              <w:rPr>
                <w:rFonts w:ascii="Times New Roman" w:hAnsi="Times New Roman" w:cs="Times New Roman"/>
              </w:rPr>
              <w:t>Инструктаж по</w:t>
            </w:r>
            <w:r w:rsidRPr="00025103">
              <w:rPr>
                <w:rFonts w:ascii="Times New Roman" w:hAnsi="Times New Roman" w:cs="Times New Roman"/>
                <w:b/>
              </w:rPr>
              <w:t xml:space="preserve">  </w:t>
            </w:r>
            <w:r w:rsidRPr="00025103">
              <w:rPr>
                <w:rFonts w:ascii="Times New Roman" w:hAnsi="Times New Roman" w:cs="Times New Roman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Одновременный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025103">
              <w:rPr>
                <w:rFonts w:ascii="Times New Roman" w:hAnsi="Times New Roman" w:cs="Times New Roman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Одновременный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025103">
              <w:rPr>
                <w:rFonts w:ascii="Times New Roman" w:hAnsi="Times New Roman" w:cs="Times New Roman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Одновременный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025103">
              <w:rPr>
                <w:rFonts w:ascii="Times New Roman" w:hAnsi="Times New Roman" w:cs="Times New Roman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Одновременный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бесшажный</w:t>
            </w:r>
            <w:proofErr w:type="spellEnd"/>
            <w:r w:rsidRPr="00025103">
              <w:rPr>
                <w:rFonts w:ascii="Times New Roman" w:hAnsi="Times New Roman" w:cs="Times New Roman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Спуски и подъёмы, подъём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забеганием</w:t>
            </w:r>
            <w:proofErr w:type="spellEnd"/>
            <w:r w:rsidRPr="00025103">
              <w:rPr>
                <w:rFonts w:ascii="Times New Roman" w:hAnsi="Times New Roman" w:cs="Times New Roman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 xml:space="preserve">Спуски и подъёмы, подъём  </w:t>
            </w:r>
            <w:proofErr w:type="spellStart"/>
            <w:r w:rsidRPr="00025103">
              <w:rPr>
                <w:rFonts w:ascii="Times New Roman" w:hAnsi="Times New Roman" w:cs="Times New Roman"/>
              </w:rPr>
              <w:t>забеганием</w:t>
            </w:r>
            <w:proofErr w:type="spellEnd"/>
            <w:r w:rsidRPr="00025103">
              <w:rPr>
                <w:rFonts w:ascii="Times New Roman" w:hAnsi="Times New Roman" w:cs="Times New Roman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Волейбол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 xml:space="preserve">(12 часов). </w:t>
            </w:r>
            <w:r w:rsidRPr="00025103">
              <w:rPr>
                <w:rFonts w:ascii="Times New Roman" w:hAnsi="Times New Roman" w:cs="Times New Roman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  <w:b/>
              </w:rPr>
              <w:t>Легкая атлетика</w:t>
            </w:r>
            <w:r w:rsidR="00025103">
              <w:rPr>
                <w:rFonts w:ascii="Times New Roman" w:hAnsi="Times New Roman" w:cs="Times New Roman"/>
                <w:b/>
              </w:rPr>
              <w:t xml:space="preserve"> </w:t>
            </w:r>
            <w:r w:rsidRPr="00025103">
              <w:rPr>
                <w:rFonts w:ascii="Times New Roman" w:hAnsi="Times New Roman" w:cs="Times New Roman"/>
                <w:b/>
              </w:rPr>
              <w:t xml:space="preserve">(9 часов). </w:t>
            </w:r>
            <w:r w:rsidRPr="00025103">
              <w:rPr>
                <w:rFonts w:ascii="Times New Roman" w:hAnsi="Times New Roman" w:cs="Times New Roman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Бег 30,100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Кроссовая подготовка 2000,3000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  <w:tr w:rsidR="00FE715C" w:rsidRPr="00025103" w:rsidTr="00FE715C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>
            <w:pPr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15C" w:rsidRPr="00025103" w:rsidRDefault="00FE715C" w:rsidP="00025103">
            <w:pPr>
              <w:jc w:val="center"/>
              <w:rPr>
                <w:rFonts w:ascii="Times New Roman" w:hAnsi="Times New Roman" w:cs="Times New Roman"/>
              </w:rPr>
            </w:pPr>
            <w:r w:rsidRPr="00025103">
              <w:rPr>
                <w:rFonts w:ascii="Times New Roman" w:hAnsi="Times New Roman" w:cs="Times New Roman"/>
              </w:rPr>
              <w:t>1</w:t>
            </w:r>
          </w:p>
        </w:tc>
      </w:tr>
    </w:tbl>
    <w:p w:rsidR="00FE715C" w:rsidRPr="00025103" w:rsidRDefault="00FE715C" w:rsidP="00FE715C">
      <w:pPr>
        <w:rPr>
          <w:rFonts w:ascii="Times New Roman" w:hAnsi="Times New Roman" w:cs="Times New Roman"/>
        </w:rPr>
      </w:pPr>
      <w:r w:rsidRPr="00025103">
        <w:rPr>
          <w:rFonts w:ascii="Times New Roman" w:hAnsi="Times New Roman" w:cs="Times New Roman"/>
        </w:rPr>
        <w:t xml:space="preserve"> </w:t>
      </w:r>
    </w:p>
    <w:p w:rsidR="00FE715C" w:rsidRDefault="00FE715C" w:rsidP="00FE715C"/>
    <w:p w:rsidR="00FE715C" w:rsidRDefault="00FE715C" w:rsidP="00FE715C"/>
    <w:p w:rsidR="00FE715C" w:rsidRPr="00025103" w:rsidRDefault="00025103" w:rsidP="00025103">
      <w:pPr>
        <w:jc w:val="center"/>
        <w:rPr>
          <w:rFonts w:ascii="Times New Roman" w:hAnsi="Times New Roman" w:cs="Times New Roman"/>
          <w:b/>
        </w:rPr>
      </w:pPr>
      <w:r w:rsidRPr="00025103">
        <w:rPr>
          <w:rFonts w:ascii="Times New Roman" w:hAnsi="Times New Roman" w:cs="Times New Roman"/>
          <w:b/>
        </w:rPr>
        <w:lastRenderedPageBreak/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FE715C" w:rsidTr="00025103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E715C" w:rsidRDefault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E715C" w:rsidRDefault="00FE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FE715C" w:rsidTr="00025103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E715C" w:rsidTr="00025103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FE715C" w:rsidTr="00025103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3000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ю); 2000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FE715C" w:rsidTr="00025103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E715C" w:rsidTr="00025103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715C" w:rsidTr="00025103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715C" w:rsidTr="00025103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 w:rsidP="00FE715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E715C" w:rsidRDefault="00FE715C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DC3CCA" w:rsidRDefault="00DC3CCA">
      <w:bookmarkStart w:id="0" w:name="_GoBack"/>
      <w:bookmarkEnd w:id="0"/>
    </w:p>
    <w:sectPr w:rsidR="00DC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5C"/>
    <w:rsid w:val="00025103"/>
    <w:rsid w:val="003E628B"/>
    <w:rsid w:val="00B00A8E"/>
    <w:rsid w:val="00DC3CCA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2962</Words>
  <Characters>16888</Characters>
  <Application>Microsoft Office Word</Application>
  <DocSecurity>0</DocSecurity>
  <Lines>140</Lines>
  <Paragraphs>39</Paragraphs>
  <ScaleCrop>false</ScaleCrop>
  <Company/>
  <LinksUpToDate>false</LinksUpToDate>
  <CharactersWithSpaces>19811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2020-05-20T11:58:00Z</dcterms:created>
  <dcterms:modified xsi:type="dcterms:W3CDTF">2020-05-22T07:22:00Z</dcterms:modified>
</cp:coreProperties>
</file>