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76" w:rsidRDefault="00B40676" w:rsidP="00B40676">
      <w:pPr>
        <w:jc w:val="both"/>
        <w:rPr>
          <w:b/>
          <w:bCs/>
          <w:sz w:val="26"/>
          <w:szCs w:val="26"/>
        </w:rPr>
      </w:pPr>
    </w:p>
    <w:p w:rsidR="00B40676" w:rsidRDefault="00B40676" w:rsidP="00B40676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B40676" w:rsidRDefault="00B40676" w:rsidP="00B40676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B40676" w:rsidRDefault="00B40676" w:rsidP="00B40676">
      <w:pPr>
        <w:spacing w:line="360" w:lineRule="auto"/>
        <w:ind w:right="-1"/>
        <w:rPr>
          <w:rFonts w:eastAsia="Calibri"/>
          <w:b/>
          <w:sz w:val="72"/>
          <w:szCs w:val="72"/>
        </w:rPr>
      </w:pPr>
    </w:p>
    <w:p w:rsidR="00B40676" w:rsidRDefault="00B40676" w:rsidP="00B40676">
      <w:pPr>
        <w:spacing w:line="360" w:lineRule="auto"/>
        <w:ind w:left="-142" w:right="-286"/>
        <w:jc w:val="center"/>
        <w:rPr>
          <w:rFonts w:eastAsia="Calibri"/>
          <w:b/>
          <w:sz w:val="72"/>
          <w:szCs w:val="72"/>
        </w:rPr>
      </w:pPr>
    </w:p>
    <w:p w:rsidR="00B40676" w:rsidRPr="00CB65E9" w:rsidRDefault="00B40676" w:rsidP="00B40676">
      <w:pPr>
        <w:spacing w:line="360" w:lineRule="auto"/>
        <w:ind w:left="-142" w:right="-286"/>
        <w:jc w:val="center"/>
        <w:rPr>
          <w:rFonts w:eastAsia="Calibri"/>
          <w:b/>
          <w:sz w:val="72"/>
          <w:szCs w:val="72"/>
        </w:rPr>
      </w:pPr>
      <w:r w:rsidRPr="00CB65E9">
        <w:rPr>
          <w:rFonts w:eastAsia="Calibri"/>
          <w:b/>
          <w:sz w:val="72"/>
          <w:szCs w:val="72"/>
        </w:rPr>
        <w:t>РАБОЧАЯ  ПРОГРАММА</w:t>
      </w:r>
    </w:p>
    <w:p w:rsidR="00B40676" w:rsidRPr="00CB65E9" w:rsidRDefault="00B40676" w:rsidP="00B40676">
      <w:pPr>
        <w:spacing w:line="360" w:lineRule="auto"/>
        <w:ind w:left="-142" w:right="-286"/>
        <w:jc w:val="center"/>
        <w:rPr>
          <w:rFonts w:eastAsia="Calibri"/>
          <w:b/>
          <w:sz w:val="72"/>
          <w:szCs w:val="72"/>
        </w:rPr>
      </w:pPr>
      <w:r w:rsidRPr="00CB65E9">
        <w:rPr>
          <w:rFonts w:eastAsia="Calibri"/>
          <w:b/>
          <w:sz w:val="72"/>
          <w:szCs w:val="72"/>
        </w:rPr>
        <w:t>по учебному предмету</w:t>
      </w:r>
    </w:p>
    <w:p w:rsidR="00B40676" w:rsidRPr="00CB65E9" w:rsidRDefault="00B40676" w:rsidP="00B40676">
      <w:pPr>
        <w:spacing w:line="360" w:lineRule="auto"/>
        <w:ind w:left="-142" w:right="-286"/>
        <w:jc w:val="center"/>
        <w:rPr>
          <w:rFonts w:eastAsia="Calibri"/>
          <w:b/>
          <w:i/>
          <w:sz w:val="72"/>
          <w:szCs w:val="72"/>
          <w:u w:val="single"/>
        </w:rPr>
      </w:pPr>
      <w:r w:rsidRPr="00CB65E9">
        <w:rPr>
          <w:rFonts w:eastAsia="Calibri"/>
          <w:b/>
          <w:i/>
          <w:sz w:val="56"/>
          <w:szCs w:val="56"/>
          <w:u w:val="single"/>
        </w:rPr>
        <w:t>«</w:t>
      </w:r>
      <w:r>
        <w:rPr>
          <w:rFonts w:eastAsia="Calibri"/>
          <w:b/>
          <w:i/>
          <w:sz w:val="56"/>
          <w:szCs w:val="72"/>
          <w:u w:val="single"/>
        </w:rPr>
        <w:t>Английский язык</w:t>
      </w:r>
      <w:r w:rsidRPr="00CB65E9">
        <w:rPr>
          <w:rFonts w:eastAsia="Calibri"/>
          <w:b/>
          <w:i/>
          <w:sz w:val="56"/>
          <w:szCs w:val="72"/>
          <w:u w:val="single"/>
        </w:rPr>
        <w:t>»</w:t>
      </w:r>
    </w:p>
    <w:p w:rsidR="00B40676" w:rsidRDefault="00B40676" w:rsidP="00B40676">
      <w:pPr>
        <w:jc w:val="center"/>
        <w:rPr>
          <w:rFonts w:eastAsia="Calibri"/>
          <w:b/>
          <w:sz w:val="28"/>
          <w:szCs w:val="28"/>
        </w:rPr>
      </w:pPr>
    </w:p>
    <w:p w:rsidR="00B40676" w:rsidRDefault="00B40676" w:rsidP="00B40676">
      <w:pPr>
        <w:jc w:val="center"/>
        <w:rPr>
          <w:rFonts w:eastAsia="Calibri"/>
          <w:b/>
          <w:sz w:val="28"/>
          <w:szCs w:val="28"/>
        </w:rPr>
      </w:pPr>
    </w:p>
    <w:p w:rsidR="00B40676" w:rsidRDefault="00B40676" w:rsidP="00B40676">
      <w:pPr>
        <w:jc w:val="center"/>
        <w:rPr>
          <w:rFonts w:eastAsia="Calibri"/>
          <w:b/>
          <w:sz w:val="28"/>
          <w:szCs w:val="28"/>
        </w:rPr>
      </w:pPr>
    </w:p>
    <w:p w:rsidR="00B40676" w:rsidRPr="00CB65E9" w:rsidRDefault="00B40676" w:rsidP="00B40676">
      <w:pPr>
        <w:rPr>
          <w:rFonts w:eastAsia="Calibri"/>
          <w:sz w:val="28"/>
          <w:szCs w:val="28"/>
        </w:rPr>
      </w:pPr>
    </w:p>
    <w:p w:rsidR="00B40676" w:rsidRPr="00CB65E9" w:rsidRDefault="00B40676" w:rsidP="00B40676">
      <w:pPr>
        <w:jc w:val="center"/>
        <w:rPr>
          <w:rFonts w:eastAsia="Calibri"/>
          <w:sz w:val="28"/>
          <w:szCs w:val="28"/>
        </w:rPr>
      </w:pPr>
    </w:p>
    <w:tbl>
      <w:tblPr>
        <w:tblW w:w="9640" w:type="dxa"/>
        <w:tblInd w:w="25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B40676" w:rsidRPr="00CB65E9" w:rsidTr="0056744E">
        <w:trPr>
          <w:trHeight w:val="1202"/>
        </w:trPr>
        <w:tc>
          <w:tcPr>
            <w:tcW w:w="4252" w:type="dxa"/>
            <w:hideMark/>
          </w:tcPr>
          <w:p w:rsidR="00B40676" w:rsidRPr="00CB65E9" w:rsidRDefault="00B40676" w:rsidP="005674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65E9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B40676" w:rsidRPr="00CB65E9" w:rsidRDefault="00B40676" w:rsidP="00B4067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B65E9">
              <w:rPr>
                <w:rFonts w:eastAsia="Calibri"/>
                <w:i/>
                <w:sz w:val="28"/>
                <w:szCs w:val="28"/>
              </w:rPr>
              <w:t xml:space="preserve">Грязнова </w:t>
            </w:r>
            <w:r>
              <w:rPr>
                <w:rFonts w:eastAsia="Calibri"/>
                <w:i/>
                <w:sz w:val="28"/>
                <w:szCs w:val="28"/>
              </w:rPr>
              <w:t>Алёна Альгирдасовна</w:t>
            </w:r>
          </w:p>
        </w:tc>
      </w:tr>
      <w:tr w:rsidR="00B40676" w:rsidRPr="00CB65E9" w:rsidTr="0056744E">
        <w:trPr>
          <w:trHeight w:val="601"/>
        </w:trPr>
        <w:tc>
          <w:tcPr>
            <w:tcW w:w="4252" w:type="dxa"/>
            <w:hideMark/>
          </w:tcPr>
          <w:p w:rsidR="00B40676" w:rsidRPr="00CB65E9" w:rsidRDefault="00B40676" w:rsidP="005674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65E9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B40676" w:rsidRPr="00CB65E9" w:rsidRDefault="00B40676" w:rsidP="005674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B65E9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B40676" w:rsidRPr="00CB65E9" w:rsidTr="0056744E">
        <w:trPr>
          <w:trHeight w:val="601"/>
        </w:trPr>
        <w:tc>
          <w:tcPr>
            <w:tcW w:w="4252" w:type="dxa"/>
            <w:hideMark/>
          </w:tcPr>
          <w:p w:rsidR="00B40676" w:rsidRPr="00CB65E9" w:rsidRDefault="00B40676" w:rsidP="005674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65E9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B40676" w:rsidRPr="00CB65E9" w:rsidRDefault="00B40676" w:rsidP="005674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68</w:t>
            </w:r>
          </w:p>
        </w:tc>
      </w:tr>
      <w:tr w:rsidR="00B40676" w:rsidRPr="00CB65E9" w:rsidTr="0056744E">
        <w:trPr>
          <w:trHeight w:val="601"/>
        </w:trPr>
        <w:tc>
          <w:tcPr>
            <w:tcW w:w="4252" w:type="dxa"/>
            <w:hideMark/>
          </w:tcPr>
          <w:p w:rsidR="00B40676" w:rsidRPr="00CB65E9" w:rsidRDefault="00B40676" w:rsidP="005674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B65E9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B40676" w:rsidRPr="00CB65E9" w:rsidRDefault="00B40676" w:rsidP="0056744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B40676" w:rsidRDefault="00B40676" w:rsidP="00B40676">
      <w:pPr>
        <w:rPr>
          <w:b/>
          <w:bCs/>
          <w:sz w:val="26"/>
          <w:szCs w:val="26"/>
        </w:rPr>
      </w:pPr>
    </w:p>
    <w:p w:rsidR="00DF346D" w:rsidRPr="00DF346D" w:rsidRDefault="00DF346D" w:rsidP="00DF346D">
      <w:pPr>
        <w:suppressAutoHyphens w:val="0"/>
        <w:spacing w:after="200"/>
        <w:jc w:val="center"/>
        <w:rPr>
          <w:rFonts w:eastAsia="Calibri"/>
          <w:b/>
          <w:lang w:eastAsia="en-US"/>
        </w:rPr>
      </w:pPr>
    </w:p>
    <w:p w:rsidR="00FA08B1" w:rsidRDefault="00FA08B1" w:rsidP="00DF346D">
      <w:pPr>
        <w:suppressAutoHyphens w:val="0"/>
        <w:spacing w:after="200"/>
        <w:jc w:val="center"/>
        <w:rPr>
          <w:rFonts w:eastAsia="Calibri"/>
          <w:b/>
          <w:lang w:eastAsia="en-US"/>
        </w:rPr>
        <w:sectPr w:rsidR="00FA08B1" w:rsidSect="00215406">
          <w:pgSz w:w="11906" w:h="16838"/>
          <w:pgMar w:top="851" w:right="1134" w:bottom="709" w:left="1134" w:header="708" w:footer="708" w:gutter="0"/>
          <w:cols w:space="708"/>
          <w:docGrid w:linePitch="360"/>
        </w:sectPr>
      </w:pPr>
    </w:p>
    <w:p w:rsid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b/>
          <w:lang w:eastAsia="en-US"/>
        </w:rPr>
      </w:pPr>
      <w:r w:rsidRPr="00B40676">
        <w:rPr>
          <w:rFonts w:eastAsia="Calibri"/>
          <w:b/>
          <w:lang w:eastAsia="en-US"/>
        </w:rPr>
        <w:lastRenderedPageBreak/>
        <w:t>Предметные результаты</w:t>
      </w:r>
    </w:p>
    <w:p w:rsid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b/>
          <w:lang w:eastAsia="en-US"/>
        </w:rPr>
      </w:pPr>
      <w:r w:rsidRPr="00F602E3">
        <w:rPr>
          <w:rFonts w:eastAsia="Calibri"/>
          <w:lang w:eastAsia="en-US"/>
        </w:rPr>
        <w:t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аудировании;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</w:p>
    <w:p w:rsidR="00B40676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b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Говорение:  </w:t>
      </w:r>
    </w:p>
    <w:p w:rsidR="00B40676" w:rsidRP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b/>
          <w:lang w:eastAsia="en-US"/>
        </w:rPr>
      </w:pPr>
      <w:r w:rsidRPr="00B40676">
        <w:rPr>
          <w:rFonts w:eastAsia="Calibri"/>
          <w:lang w:eastAsia="en-US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B40676" w:rsidRP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b/>
          <w:lang w:eastAsia="en-US"/>
        </w:rPr>
      </w:pPr>
      <w:r w:rsidRPr="00B40676">
        <w:rPr>
          <w:rFonts w:eastAsia="Calibri"/>
          <w:lang w:eastAsia="en-US"/>
        </w:rPr>
        <w:t>составлять небольшое описание предмета, картинки,персонажа;</w:t>
      </w:r>
    </w:p>
    <w:p w:rsidR="00B40676" w:rsidRP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b/>
          <w:lang w:eastAsia="en-US"/>
        </w:rPr>
      </w:pPr>
      <w:r w:rsidRPr="00B40676">
        <w:rPr>
          <w:rFonts w:eastAsia="Calibri"/>
          <w:lang w:eastAsia="en-US"/>
        </w:rPr>
        <w:t>рассказывать о себе, своей семье, друге;</w:t>
      </w:r>
    </w:p>
    <w:p w:rsidR="00F602E3" w:rsidRP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b/>
          <w:lang w:eastAsia="en-US"/>
        </w:rPr>
      </w:pPr>
      <w:r w:rsidRPr="00B40676">
        <w:rPr>
          <w:rFonts w:eastAsia="Calibri"/>
          <w:lang w:eastAsia="en-US"/>
        </w:rPr>
        <w:t>кратко излагать содержание прочитанного текста.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Аудирование:  </w:t>
      </w:r>
    </w:p>
    <w:p w:rsid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понимать на слух речь учителя и одноклассников при непосредственном общении и вербально / невербально реагировать на услышанное;</w:t>
      </w:r>
    </w:p>
    <w:p w:rsid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понимать основное содержание небольших сообщений, рассказов, сказок в аудиозаписи, построенных в основном</w:t>
      </w:r>
      <w:r w:rsidR="00B40676">
        <w:rPr>
          <w:rFonts w:eastAsia="Calibri"/>
          <w:lang w:eastAsia="en-US"/>
        </w:rPr>
        <w:t xml:space="preserve"> на знакомом языковом материале;</w:t>
      </w:r>
    </w:p>
    <w:p w:rsidR="00F602E3" w:rsidRP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зрительные опоры при восприятии на слух текстов, содержащих незнакомые слова.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Чтение:</w:t>
      </w:r>
    </w:p>
    <w:p w:rsid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right="-143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соотносить графический образ английского слова с его звуковым образом;</w:t>
      </w:r>
    </w:p>
    <w:p w:rsid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F602E3" w:rsidRPr="00B40676" w:rsidRDefault="00F602E3" w:rsidP="00B40676">
      <w:pPr>
        <w:pStyle w:val="a7"/>
        <w:numPr>
          <w:ilvl w:val="0"/>
          <w:numId w:val="3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находить в тексте необходимую информацию в процессе чтения.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Письмо и письменная речь:</w:t>
      </w:r>
    </w:p>
    <w:p w:rsidR="00F602E3" w:rsidRPr="00B40676" w:rsidRDefault="00F602E3" w:rsidP="00B40676">
      <w:pPr>
        <w:pStyle w:val="a7"/>
        <w:numPr>
          <w:ilvl w:val="0"/>
          <w:numId w:val="6"/>
        </w:numPr>
        <w:suppressAutoHyphens w:val="0"/>
        <w:spacing w:line="276" w:lineRule="auto"/>
        <w:ind w:right="-143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выписывать из теста слова, словосочетания и предложения;</w:t>
      </w:r>
    </w:p>
    <w:p w:rsidR="00F602E3" w:rsidRPr="00B40676" w:rsidRDefault="00F602E3" w:rsidP="00B40676">
      <w:pPr>
        <w:pStyle w:val="a7"/>
        <w:numPr>
          <w:ilvl w:val="0"/>
          <w:numId w:val="6"/>
        </w:numPr>
        <w:suppressAutoHyphens w:val="0"/>
        <w:spacing w:line="276" w:lineRule="auto"/>
        <w:ind w:right="-143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 письменной форме кратко отвечать на вопросы к тексту;</w:t>
      </w:r>
    </w:p>
    <w:p w:rsidR="00F602E3" w:rsidRPr="00B40676" w:rsidRDefault="00F602E3" w:rsidP="00B40676">
      <w:pPr>
        <w:pStyle w:val="a7"/>
        <w:numPr>
          <w:ilvl w:val="0"/>
          <w:numId w:val="6"/>
        </w:numPr>
        <w:suppressAutoHyphens w:val="0"/>
        <w:spacing w:line="276" w:lineRule="auto"/>
        <w:ind w:right="-143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писать поздравительную открытку (с опорой на образец);</w:t>
      </w:r>
    </w:p>
    <w:p w:rsidR="00F602E3" w:rsidRPr="00B40676" w:rsidRDefault="00F602E3" w:rsidP="00B40676">
      <w:pPr>
        <w:pStyle w:val="a7"/>
        <w:numPr>
          <w:ilvl w:val="0"/>
          <w:numId w:val="6"/>
        </w:numPr>
        <w:suppressAutoHyphens w:val="0"/>
        <w:spacing w:line="276" w:lineRule="auto"/>
        <w:ind w:right="-143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писать по образцу краткое письмо зарубежному другу (с опорой на образец).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Графика, каллиграфия, орфография: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звуко-буквенные соответствия;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пользоваться английским алфавитом, знать последовательность букв в нем;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списывать текст;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отличать буквы от знаков транскрипции;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вычленять значок апострофа;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сравнивать и анализировать буквосочетания английского языка;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группировать слова в соответствии с изученными правилами чтения;</w:t>
      </w:r>
    </w:p>
    <w:p w:rsidR="00F602E3" w:rsidRPr="00B40676" w:rsidRDefault="00F602E3" w:rsidP="00B40676">
      <w:pPr>
        <w:pStyle w:val="a7"/>
        <w:numPr>
          <w:ilvl w:val="0"/>
          <w:numId w:val="7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оформлять орфографически наиболее употребительные слова (активный словарь).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Фонетическая сторона речи: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находить в тексте слова с заданным звуком;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вычленять дифтонги;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lastRenderedPageBreak/>
        <w:t>соблюдать правильное ударение в изолированном слове , фразе, не ставить ударение на служебных словах (артиклях, предлогах, союзах);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соблюдать основные ритмико-интонационные особенности предложений (повествовательное, побудительное, общий и специальные вопросы);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членить предложения на смысловые группы и интонационно оформлять их;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различать коммуникативные типы предложений по интонации;</w:t>
      </w:r>
    </w:p>
    <w:p w:rsidR="00F602E3" w:rsidRPr="00B40676" w:rsidRDefault="00F602E3" w:rsidP="00B40676">
      <w:pPr>
        <w:pStyle w:val="a7"/>
        <w:numPr>
          <w:ilvl w:val="0"/>
          <w:numId w:val="9"/>
        </w:numPr>
        <w:suppressAutoHyphens w:val="0"/>
        <w:spacing w:line="276" w:lineRule="auto"/>
        <w:ind w:left="0" w:right="-143" w:firstLine="360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соотносить изучаемые слова с их транскрипционным изображением.</w:t>
      </w:r>
    </w:p>
    <w:p w:rsidR="00F602E3" w:rsidRPr="00B40676" w:rsidRDefault="00B40676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Лексическая сторона речи:</w:t>
      </w:r>
    </w:p>
    <w:p w:rsidR="00F602E3" w:rsidRPr="00B40676" w:rsidRDefault="00F602E3" w:rsidP="00B40676">
      <w:pPr>
        <w:pStyle w:val="a7"/>
        <w:numPr>
          <w:ilvl w:val="1"/>
          <w:numId w:val="12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узнавать в письменном и устном тексте, воспроизводить и употреблять в речи лексические единицы (приблизительно</w:t>
      </w:r>
      <w:r w:rsidR="00B40676">
        <w:rPr>
          <w:rFonts w:eastAsia="Calibri"/>
          <w:lang w:eastAsia="en-US"/>
        </w:rPr>
        <w:t xml:space="preserve"> </w:t>
      </w:r>
      <w:r w:rsidRPr="00B40676">
        <w:rPr>
          <w:rFonts w:eastAsia="Calibri"/>
          <w:lang w:eastAsia="en-US"/>
        </w:rPr>
        <w:t>в объеме 400 единиц), обслуживающие ситуации общения в пределах тематики начальной школы, в соответствии с коммуникативной задачей;</w:t>
      </w:r>
    </w:p>
    <w:p w:rsidR="00F602E3" w:rsidRPr="00B40676" w:rsidRDefault="00F602E3" w:rsidP="00B40676">
      <w:pPr>
        <w:pStyle w:val="a7"/>
        <w:numPr>
          <w:ilvl w:val="1"/>
          <w:numId w:val="12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F602E3" w:rsidRPr="00B40676" w:rsidRDefault="00F602E3" w:rsidP="00B40676">
      <w:pPr>
        <w:pStyle w:val="a7"/>
        <w:numPr>
          <w:ilvl w:val="1"/>
          <w:numId w:val="12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в речи элементы речевого этикета, отражающие культуру страны изучаемого языка;</w:t>
      </w:r>
    </w:p>
    <w:p w:rsidR="00F602E3" w:rsidRPr="00B40676" w:rsidRDefault="00F602E3" w:rsidP="00B40676">
      <w:pPr>
        <w:pStyle w:val="a7"/>
        <w:numPr>
          <w:ilvl w:val="1"/>
          <w:numId w:val="12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узнавать простые словообразовательные деривационные элементы (суффиксы: -er, -teen, -y, -ty, -th, -ful), префиксы -un;</w:t>
      </w:r>
    </w:p>
    <w:p w:rsidR="00F602E3" w:rsidRPr="00B40676" w:rsidRDefault="00F602E3" w:rsidP="00B40676">
      <w:pPr>
        <w:pStyle w:val="a7"/>
        <w:numPr>
          <w:ilvl w:val="1"/>
          <w:numId w:val="12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узнавать сложные слова, определять значение незнакомых сложных слов по значению составляющих их основ(bedroom, apple tree etc)</w:t>
      </w:r>
      <w:r w:rsidR="00B40676">
        <w:rPr>
          <w:rFonts w:eastAsia="Calibri"/>
          <w:lang w:eastAsia="en-US"/>
        </w:rPr>
        <w:t>;</w:t>
      </w:r>
    </w:p>
    <w:p w:rsidR="00F602E3" w:rsidRPr="00B40676" w:rsidRDefault="00F602E3" w:rsidP="00B40676">
      <w:pPr>
        <w:pStyle w:val="a7"/>
        <w:numPr>
          <w:ilvl w:val="1"/>
          <w:numId w:val="12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узнавать конверсивы, выводить их значение (chocolate —chocolate cake, water — to water);</w:t>
      </w:r>
    </w:p>
    <w:p w:rsidR="00F602E3" w:rsidRPr="00B40676" w:rsidRDefault="00F602E3" w:rsidP="00B40676">
      <w:pPr>
        <w:pStyle w:val="a7"/>
        <w:numPr>
          <w:ilvl w:val="1"/>
          <w:numId w:val="12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опираться на языковую догадку в процессе чтения и аудирования.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Грамматическая сторона речи</w:t>
      </w:r>
      <w:r w:rsidR="00B40676">
        <w:rPr>
          <w:rFonts w:eastAsia="Calibri"/>
          <w:u w:val="single"/>
          <w:lang w:eastAsia="en-US"/>
        </w:rPr>
        <w:t>: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в речи основные коммуникативные типы предложений (повествова</w:t>
      </w:r>
      <w:r w:rsidR="00B40676" w:rsidRPr="00B40676">
        <w:rPr>
          <w:rFonts w:eastAsia="Calibri"/>
          <w:lang w:eastAsia="en-US"/>
        </w:rPr>
        <w:t>тельное, побудительное, вопроси</w:t>
      </w:r>
      <w:r w:rsidRPr="00B40676">
        <w:rPr>
          <w:rFonts w:eastAsia="Calibri"/>
          <w:lang w:eastAsia="en-US"/>
        </w:rPr>
        <w:t>тельное), соблюдая правильный порядок слов;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оперировать вопросительными словами (who, what, when, where, why, how) в продуктивных видах речевой деятельности (говорении и письме);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оперировать в речи отрицательными предложениями;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val="en-US" w:eastAsia="en-US"/>
        </w:rPr>
      </w:pPr>
      <w:r w:rsidRPr="00B40676">
        <w:rPr>
          <w:rFonts w:eastAsia="Calibri"/>
          <w:lang w:eastAsia="en-US"/>
        </w:rPr>
        <w:t xml:space="preserve">оперировать в речи сказуемыми разного типа — а) простым глагольным (He reads); б) составным именным (He  is a14 pupil. </w:t>
      </w:r>
      <w:r w:rsidRPr="00B40676">
        <w:rPr>
          <w:rFonts w:eastAsia="Calibri"/>
          <w:lang w:val="en-US" w:eastAsia="en-US"/>
        </w:rPr>
        <w:t xml:space="preserve">He is ten.); </w:t>
      </w:r>
      <w:r w:rsidRPr="00B40676">
        <w:rPr>
          <w:rFonts w:eastAsia="Calibri"/>
          <w:lang w:eastAsia="en-US"/>
        </w:rPr>
        <w:t>составным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глагольным</w:t>
      </w:r>
      <w:r w:rsidRPr="00B40676">
        <w:rPr>
          <w:rFonts w:eastAsia="Calibri"/>
          <w:lang w:val="en-US" w:eastAsia="en-US"/>
        </w:rPr>
        <w:t xml:space="preserve"> (I can swim. I like to swim.);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оперировать в речи безличными предложениями (It is spring.);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образовывать формы единственного и множественного числа существительных, включая случаи man — men, woman — women, mouse — mice, fish — fish, deer — deer, sheep — sheep, goose — geese;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в речи притяжательный падеж имен существительных;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прилагательные в положительной, сравнительной и превосходной степенях сравнения, включая и супплетивные формы (good — better — best; bad — worse — worst);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выражать коммуникативные намерения с использованием грамматических форм present simple, future simple, past simple (включая правильные и неправильные глаголы) —оборота to be going to, конструкции there is/there are, конструкции I’d like to... модальных глаголов can и must;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вспомогательные глаголы to be и to do для построения необходимых вопросительных, отрицательных конструкций;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val="en-US" w:eastAsia="en-US"/>
        </w:rPr>
      </w:pPr>
      <w:r w:rsidRPr="00B40676">
        <w:rPr>
          <w:rFonts w:eastAsia="Calibri"/>
          <w:lang w:eastAsia="en-US"/>
        </w:rPr>
        <w:lastRenderedPageBreak/>
        <w:t>оперировать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в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речи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наречиями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времени</w:t>
      </w:r>
      <w:r w:rsidRPr="00B40676">
        <w:rPr>
          <w:rFonts w:eastAsia="Calibri"/>
          <w:lang w:val="en-US" w:eastAsia="en-US"/>
        </w:rPr>
        <w:t xml:space="preserve"> (always, often, sometimes, never, usually, yesterday, tomorrow), </w:t>
      </w:r>
      <w:r w:rsidRPr="00B40676">
        <w:rPr>
          <w:rFonts w:eastAsia="Calibri"/>
          <w:lang w:eastAsia="en-US"/>
        </w:rPr>
        <w:t>степени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и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образа</w:t>
      </w:r>
      <w:r w:rsidRPr="00B40676">
        <w:rPr>
          <w:rFonts w:eastAsia="Calibri"/>
          <w:lang w:val="en-US" w:eastAsia="en-US"/>
        </w:rPr>
        <w:t xml:space="preserve"> </w:t>
      </w:r>
      <w:r w:rsidRPr="00B40676">
        <w:rPr>
          <w:rFonts w:eastAsia="Calibri"/>
          <w:lang w:eastAsia="en-US"/>
        </w:rPr>
        <w:t>действия</w:t>
      </w:r>
      <w:r w:rsidRPr="00B40676">
        <w:rPr>
          <w:rFonts w:eastAsia="Calibri"/>
          <w:lang w:val="en-US" w:eastAsia="en-US"/>
        </w:rPr>
        <w:t xml:space="preserve"> (very, well, badly, much, little);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наиболее употребительные предлоги для обозначения временных и пространственных соответствий (by, on, in, at, behind, in front of, with, from, of, into);</w:t>
      </w:r>
    </w:p>
    <w:p w:rsidR="00F602E3" w:rsidRPr="00B40676" w:rsidRDefault="00F602E3" w:rsidP="00B40676">
      <w:pPr>
        <w:pStyle w:val="a7"/>
        <w:numPr>
          <w:ilvl w:val="1"/>
          <w:numId w:val="14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использовать в речи личные, указательные, притяжательные и некоторые неопределенные местоимения.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Социокультурная компетенция</w:t>
      </w:r>
      <w:r w:rsidR="00B40676">
        <w:rPr>
          <w:rFonts w:eastAsia="Calibri"/>
          <w:u w:val="single"/>
          <w:lang w:eastAsia="en-US"/>
        </w:rPr>
        <w:t>:</w:t>
      </w:r>
    </w:p>
    <w:p w:rsidR="00F602E3" w:rsidRPr="00B40676" w:rsidRDefault="00F602E3" w:rsidP="00B40676">
      <w:pPr>
        <w:pStyle w:val="a7"/>
        <w:numPr>
          <w:ilvl w:val="1"/>
          <w:numId w:val="16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знакомятся с названиями стран изучаемого языка, приобретают элементарные страноведческие знания о них, получают представление о реалиях</w:t>
      </w:r>
    </w:p>
    <w:p w:rsidR="00F602E3" w:rsidRPr="00B40676" w:rsidRDefault="00F602E3" w:rsidP="00B40676">
      <w:pPr>
        <w:pStyle w:val="a7"/>
        <w:numPr>
          <w:ilvl w:val="1"/>
          <w:numId w:val="16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 культуре носителей изучаемого языка.</w:t>
      </w:r>
    </w:p>
    <w:p w:rsidR="00F602E3" w:rsidRPr="00B40676" w:rsidRDefault="00F602E3" w:rsidP="00B40676">
      <w:pPr>
        <w:pStyle w:val="a7"/>
        <w:numPr>
          <w:ilvl w:val="1"/>
          <w:numId w:val="16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овладевают элементарными нормами речевого этикета, распространенного в англоязычных странах, учатся опиратьсяна эти нормы в различных ситуациях межличностного и межкультурного общения.</w:t>
      </w:r>
    </w:p>
    <w:p w:rsidR="00F602E3" w:rsidRPr="00B40676" w:rsidRDefault="00B40676" w:rsidP="00B40676">
      <w:pPr>
        <w:pStyle w:val="a7"/>
        <w:numPr>
          <w:ilvl w:val="1"/>
          <w:numId w:val="16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</w:t>
      </w:r>
      <w:r w:rsidR="00F602E3" w:rsidRPr="00B40676">
        <w:rPr>
          <w:rFonts w:eastAsia="Calibri"/>
          <w:lang w:eastAsia="en-US"/>
        </w:rPr>
        <w:t>чатся представлять свою культуру посредством изучаемого иностранного языка.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Компенсаторная компетенция</w:t>
      </w:r>
      <w:r w:rsidR="00B40676">
        <w:rPr>
          <w:rFonts w:eastAsia="Calibri"/>
          <w:u w:val="single"/>
          <w:lang w:eastAsia="en-US"/>
        </w:rPr>
        <w:t>:</w:t>
      </w:r>
    </w:p>
    <w:p w:rsidR="00F602E3" w:rsidRP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уметь  опираться на зрительную наглядность, языковую и контекстуальную догадку при получении информации из письменного или звучащего текста,</w:t>
      </w:r>
    </w:p>
    <w:p w:rsidR="00F602E3" w:rsidRP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переспрашивать в случае непонимания собеседника,</w:t>
      </w:r>
    </w:p>
    <w:p w:rsidR="00F602E3" w:rsidRP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заменить слова средствами невербальной коммуникации (жестами, мимикой).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u w:val="single"/>
          <w:lang w:eastAsia="en-US"/>
        </w:rPr>
      </w:pPr>
      <w:r w:rsidRPr="00B40676">
        <w:rPr>
          <w:rFonts w:eastAsia="Calibri"/>
          <w:u w:val="single"/>
          <w:lang w:eastAsia="en-US"/>
        </w:rPr>
        <w:t>Учебно-познавательная компетенция:</w:t>
      </w:r>
    </w:p>
    <w:p w:rsidR="00F602E3" w:rsidRPr="00F602E3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lang w:eastAsia="en-US"/>
        </w:rPr>
      </w:pPr>
      <w:r w:rsidRPr="00F602E3">
        <w:rPr>
          <w:rFonts w:eastAsia="Calibri"/>
          <w:lang w:eastAsia="en-US"/>
        </w:rPr>
        <w:t>          Результатами овладения учебно-познавательной компетенцией является формирование следующих специальных учебных умений:</w:t>
      </w:r>
    </w:p>
    <w:p w:rsid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709" w:right="-143" w:hanging="425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пользоваться двуязычным словарем учебника (в том числе транскрипцией);</w:t>
      </w:r>
    </w:p>
    <w:p w:rsid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пользоваться справочными материалами, представленными в виде таблиц, схем и правил;</w:t>
      </w:r>
    </w:p>
    <w:p w:rsid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вести словарь для записи новых слов;</w:t>
      </w:r>
    </w:p>
    <w:p w:rsid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систематизировать слова по тематическому принципу;</w:t>
      </w:r>
    </w:p>
    <w:p w:rsid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извлекать нужную информацию из текста на основе имеющейся коммуникативной задачи.</w:t>
      </w:r>
    </w:p>
    <w:p w:rsidR="00F602E3" w:rsidRP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личностные, метапредметные и предметные результаты в познавательной, ценностно-ориентационной, эстетической и трудовой сферах.</w:t>
      </w:r>
    </w:p>
    <w:p w:rsidR="00F602E3" w:rsidRPr="00B40676" w:rsidRDefault="00F602E3" w:rsidP="00B40676">
      <w:pPr>
        <w:suppressAutoHyphens w:val="0"/>
        <w:spacing w:line="276" w:lineRule="auto"/>
        <w:ind w:right="-143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В познавательной сфере:</w:t>
      </w:r>
    </w:p>
    <w:p w:rsidR="00B40676" w:rsidRDefault="00F602E3" w:rsidP="00B40676">
      <w:pPr>
        <w:pStyle w:val="a7"/>
        <w:numPr>
          <w:ilvl w:val="1"/>
          <w:numId w:val="18"/>
        </w:numPr>
        <w:suppressAutoHyphens w:val="0"/>
        <w:spacing w:line="276" w:lineRule="auto"/>
        <w:ind w:left="0" w:right="-143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умение действовать по образцу при выполнении упражнений и построении самостоятельных письменных и устных высказываний;</w:t>
      </w:r>
    </w:p>
    <w:p w:rsidR="00A46D0A" w:rsidRPr="00B40676" w:rsidRDefault="005D283E" w:rsidP="00B40676">
      <w:pPr>
        <w:suppressAutoHyphens w:val="0"/>
        <w:spacing w:before="120" w:after="120" w:line="276" w:lineRule="auto"/>
        <w:ind w:right="-143"/>
        <w:jc w:val="center"/>
        <w:rPr>
          <w:rFonts w:eastAsia="Calibri"/>
          <w:lang w:eastAsia="en-US"/>
        </w:rPr>
      </w:pPr>
      <w:r w:rsidRPr="00B40676">
        <w:rPr>
          <w:rFonts w:eastAsia="Calibri"/>
          <w:b/>
          <w:bCs/>
          <w:lang w:eastAsia="en-US"/>
        </w:rPr>
        <w:t>Содержание учебного курса</w:t>
      </w:r>
    </w:p>
    <w:p w:rsidR="00A46D0A" w:rsidRPr="00A46D0A" w:rsidRDefault="005D283E" w:rsidP="00B40676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Содержание курса</w:t>
      </w:r>
      <w:r w:rsidR="00A46D0A" w:rsidRPr="00A46D0A">
        <w:rPr>
          <w:rFonts w:eastAsia="Calibri"/>
          <w:b/>
          <w:bCs/>
          <w:lang w:eastAsia="en-US"/>
        </w:rPr>
        <w:t xml:space="preserve"> включает следующие компоненты: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1) сферы общения (темы, ситуации, тексты);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2) навыки и умения коммуникативной компетенции:</w:t>
      </w:r>
    </w:p>
    <w:p w:rsidR="00B40676" w:rsidRDefault="00A46D0A" w:rsidP="00B40676">
      <w:pPr>
        <w:pStyle w:val="a7"/>
        <w:numPr>
          <w:ilvl w:val="1"/>
          <w:numId w:val="18"/>
        </w:numPr>
        <w:suppressAutoHyphens w:val="0"/>
        <w:ind w:left="0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речевая компетенция (умения аудирования, чтения, говорения, письменной речи на начальном уровне);</w:t>
      </w:r>
    </w:p>
    <w:p w:rsidR="00B40676" w:rsidRDefault="00A46D0A" w:rsidP="00B40676">
      <w:pPr>
        <w:pStyle w:val="a7"/>
        <w:numPr>
          <w:ilvl w:val="1"/>
          <w:numId w:val="18"/>
        </w:numPr>
        <w:suppressAutoHyphens w:val="0"/>
        <w:ind w:left="0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B40676" w:rsidRDefault="00A46D0A" w:rsidP="00B40676">
      <w:pPr>
        <w:pStyle w:val="a7"/>
        <w:numPr>
          <w:ilvl w:val="1"/>
          <w:numId w:val="18"/>
        </w:numPr>
        <w:suppressAutoHyphens w:val="0"/>
        <w:ind w:left="0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социокультурная компетенция (социокультурные знания и навыки вербального и невербального поведения на начальном уровне);</w:t>
      </w:r>
    </w:p>
    <w:p w:rsidR="00B40676" w:rsidRDefault="00A46D0A" w:rsidP="00B40676">
      <w:pPr>
        <w:pStyle w:val="a7"/>
        <w:numPr>
          <w:ilvl w:val="1"/>
          <w:numId w:val="18"/>
        </w:numPr>
        <w:suppressAutoHyphens w:val="0"/>
        <w:ind w:left="0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lastRenderedPageBreak/>
        <w:t>учебно-познавательная компетенция (общие и специальные учебные навыки, приемы учебной работы);</w:t>
      </w:r>
    </w:p>
    <w:p w:rsidR="00A46D0A" w:rsidRPr="00B40676" w:rsidRDefault="00A46D0A" w:rsidP="00B40676">
      <w:pPr>
        <w:pStyle w:val="a7"/>
        <w:numPr>
          <w:ilvl w:val="1"/>
          <w:numId w:val="18"/>
        </w:numPr>
        <w:suppressAutoHyphens w:val="0"/>
        <w:ind w:left="0" w:firstLine="284"/>
        <w:jc w:val="both"/>
        <w:rPr>
          <w:rFonts w:eastAsia="Calibri"/>
          <w:lang w:eastAsia="en-US"/>
        </w:rPr>
      </w:pPr>
      <w:r w:rsidRPr="00B40676">
        <w:rPr>
          <w:rFonts w:eastAsia="Calibri"/>
          <w:lang w:eastAsia="en-US"/>
        </w:rPr>
        <w:t>компенсаторная компетенция (знание приемов компенсации и компенсаторные умения).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Знакомство</w:t>
      </w:r>
      <w:r w:rsidRPr="00A46D0A">
        <w:rPr>
          <w:rFonts w:eastAsia="Calibri"/>
          <w:u w:val="single"/>
          <w:lang w:eastAsia="en-US"/>
        </w:rPr>
        <w:t>. </w:t>
      </w:r>
      <w:r w:rsidRPr="00A46D0A">
        <w:rPr>
          <w:rFonts w:eastAsia="Calibri"/>
          <w:lang w:eastAsia="en-US"/>
        </w:rPr>
        <w:t>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Я и моя семья.</w:t>
      </w:r>
      <w:r w:rsidRPr="00A46D0A">
        <w:rPr>
          <w:rFonts w:eastAsia="Calibri"/>
          <w:lang w:eastAsia="en-US"/>
        </w:rPr>
        <w:t> 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Мир вокруг нас.</w:t>
      </w:r>
      <w:r w:rsidRPr="00A46D0A">
        <w:rPr>
          <w:rFonts w:eastAsia="Calibri"/>
          <w:lang w:eastAsia="en-US"/>
        </w:rPr>
        <w:t> 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Мир моих увлечений.</w:t>
      </w:r>
      <w:r w:rsidRPr="00A46D0A">
        <w:rPr>
          <w:rFonts w:eastAsia="Calibri"/>
          <w:lang w:eastAsia="en-US"/>
        </w:rPr>
        <w:t> 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Городские здания</w:t>
      </w:r>
      <w:r w:rsidRPr="00A46D0A">
        <w:rPr>
          <w:rFonts w:eastAsia="Calibri"/>
          <w:u w:val="single"/>
          <w:lang w:eastAsia="en-US"/>
        </w:rPr>
        <w:t>,</w:t>
      </w:r>
      <w:r w:rsidRPr="00A46D0A">
        <w:rPr>
          <w:rFonts w:eastAsia="Calibri"/>
          <w:lang w:eastAsia="en-US"/>
        </w:rPr>
        <w:t> дом, жилище.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Школа, каникулы.</w:t>
      </w:r>
      <w:r w:rsidRPr="00A46D0A">
        <w:rPr>
          <w:rFonts w:eastAsia="Calibri"/>
          <w:lang w:eastAsia="en-US"/>
        </w:rPr>
        <w:t> 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Путешествия.</w:t>
      </w:r>
      <w:r w:rsidRPr="00A46D0A">
        <w:rPr>
          <w:rFonts w:eastAsia="Calibri"/>
          <w:lang w:eastAsia="en-US"/>
        </w:rPr>
        <w:t> 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Человек и его мир.</w:t>
      </w:r>
      <w:r w:rsidRPr="00A46D0A">
        <w:rPr>
          <w:rFonts w:eastAsia="Calibri"/>
          <w:lang w:eastAsia="en-US"/>
        </w:rPr>
        <w:t> 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Здоровье и еда</w:t>
      </w:r>
      <w:r w:rsidRPr="00A46D0A">
        <w:rPr>
          <w:rFonts w:eastAsia="Calibri"/>
          <w:b/>
          <w:bCs/>
          <w:lang w:eastAsia="en-US"/>
        </w:rPr>
        <w:t>.</w:t>
      </w:r>
      <w:r w:rsidRPr="00A46D0A">
        <w:rPr>
          <w:rFonts w:eastAsia="Calibri"/>
          <w:lang w:eastAsia="en-US"/>
        </w:rPr>
        <w:t xml:space="preserve">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u w:val="single"/>
          <w:lang w:eastAsia="en-US"/>
        </w:rPr>
        <w:t>Страны и города, континенты</w:t>
      </w:r>
      <w:r w:rsidRPr="00A46D0A">
        <w:rPr>
          <w:rFonts w:eastAsia="Calibri"/>
          <w:b/>
          <w:bCs/>
          <w:lang w:eastAsia="en-US"/>
        </w:rPr>
        <w:t>.</w:t>
      </w:r>
      <w:r w:rsidRPr="00A46D0A">
        <w:rPr>
          <w:rFonts w:eastAsia="Calibri"/>
          <w:lang w:eastAsia="en-US"/>
        </w:rPr>
        <w:t xml:space="preserve">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</w:t>
      </w:r>
      <w:r w:rsidR="005D283E">
        <w:rPr>
          <w:rFonts w:eastAsia="Calibri"/>
          <w:lang w:eastAsia="en-US"/>
        </w:rPr>
        <w:t>ьности столицы. Символы страны.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Знакомство (7 часов)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 xml:space="preserve">Основная цель: </w:t>
      </w:r>
      <w:r w:rsidRPr="00A46D0A">
        <w:rPr>
          <w:rFonts w:eastAsia="Calibri"/>
          <w:lang w:eastAsia="en-US"/>
        </w:rPr>
        <w:t>познакомить учащихся с алфавитом, буквами, основными буквосочетаниями, звуками изучаемого языка;основными правилами чтения и орфографии изучаемого языка;</w:t>
      </w:r>
      <w:r w:rsidRPr="00A46D0A">
        <w:rPr>
          <w:rFonts w:eastAsia="Calibri"/>
          <w:b/>
          <w:bCs/>
          <w:lang w:eastAsia="en-US"/>
        </w:rPr>
        <w:t xml:space="preserve"> </w:t>
      </w:r>
      <w:r w:rsidRPr="00A46D0A">
        <w:rPr>
          <w:rFonts w:eastAsia="Calibri"/>
          <w:lang w:eastAsia="en-US"/>
        </w:rPr>
        <w:t>названиями стран изучаемого языка; рифмованными произведениями детского фольклора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</w:t>
      </w:r>
      <w:r w:rsidRPr="00A46D0A">
        <w:rPr>
          <w:rFonts w:eastAsia="Calibri"/>
          <w:b/>
          <w:bCs/>
          <w:i/>
          <w:iCs/>
          <w:lang w:eastAsia="en-US"/>
        </w:rPr>
        <w:t>:</w:t>
      </w:r>
      <w:r w:rsidRPr="00A46D0A">
        <w:rPr>
          <w:rFonts w:eastAsia="Calibri"/>
          <w:b/>
          <w:bCs/>
          <w:lang w:eastAsia="en-US"/>
        </w:rPr>
        <w:t xml:space="preserve"> </w:t>
      </w:r>
      <w:r w:rsidRPr="00A46D0A">
        <w:rPr>
          <w:rFonts w:eastAsia="Calibri"/>
          <w:lang w:eastAsia="en-US"/>
        </w:rPr>
        <w:t>произносить и писать буквы английского алфавита, основные буквосочетания, звуки изучаемого языка;</w:t>
      </w:r>
    </w:p>
    <w:p w:rsidR="00B40676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участвовать в элементарных диалогах: этике</w:t>
      </w:r>
      <w:r w:rsidR="00B40676">
        <w:rPr>
          <w:rFonts w:eastAsia="Calibri"/>
          <w:lang w:eastAsia="en-US"/>
        </w:rPr>
        <w:t>тном (приветствие, знакомство).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Знакомство с учебником. Причины изучения английского языка. Приветствие.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Имена английских мальчиков и девочек . Буквы Bb,Dd, Kk, Ll, Mm, Nn, Ee..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Клички английских питомцев. Буквы Tt, Ss, Gg ,Yy.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Звонкие и глухие согласные. Буквы Ff, Pp, Vv, Ww.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Как тебя зовут? Буквы Hh, Jj, Zz, Ii.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Повторение пройденного материала по теме "Знакомство"Песня "Hello!"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Закрепление пройденного материала по теме "Знакомство".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lastRenderedPageBreak/>
        <w:t>Мир вокруг нас (9 ч)</w:t>
      </w:r>
    </w:p>
    <w:p w:rsidR="00A46D0A" w:rsidRPr="00A46D0A" w:rsidRDefault="00B40676" w:rsidP="00B40676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i/>
          <w:iCs/>
          <w:u w:val="single"/>
          <w:lang w:eastAsia="en-US"/>
        </w:rPr>
        <w:t xml:space="preserve">Основная цель: </w:t>
      </w:r>
      <w:r w:rsidR="00A46D0A" w:rsidRPr="00A46D0A">
        <w:rPr>
          <w:rFonts w:eastAsia="Calibri"/>
          <w:lang w:eastAsia="en-US"/>
        </w:rPr>
        <w:t>познакомить учащихся с англ. буквами Rr, Cc, Xx, Oo, Uu, звуками, которые они передают, их транскрипционными обозначениями, произношением), графических навыков (написание букв) и орфографических навыков (правильное написание слов с изученными буквами).</w:t>
      </w:r>
      <w:r>
        <w:rPr>
          <w:rFonts w:eastAsia="Calibri"/>
          <w:lang w:eastAsia="en-US"/>
        </w:rPr>
        <w:t xml:space="preserve"> </w:t>
      </w:r>
      <w:r w:rsidR="00A46D0A" w:rsidRPr="00A46D0A">
        <w:rPr>
          <w:rFonts w:eastAsia="Calibri"/>
          <w:lang w:eastAsia="en-US"/>
        </w:rPr>
        <w:t xml:space="preserve">Научить чтению букв Oo, Uu в закрытом слоге, буквосочетания </w:t>
      </w:r>
      <w:r w:rsidR="00A46D0A" w:rsidRPr="00A46D0A">
        <w:rPr>
          <w:rFonts w:eastAsia="Calibri"/>
          <w:i/>
          <w:iCs/>
          <w:lang w:eastAsia="en-US"/>
        </w:rPr>
        <w:t>ee</w:t>
      </w:r>
      <w:r w:rsidR="00A46D0A" w:rsidRPr="00A46D0A">
        <w:rPr>
          <w:rFonts w:eastAsia="Calibri"/>
          <w:lang w:eastAsia="en-US"/>
        </w:rPr>
        <w:t>; рифмованными произведениями детского фольклора.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i/>
          <w:iCs/>
          <w:lang w:eastAsia="en-US"/>
        </w:rPr>
        <w:t xml:space="preserve"> </w:t>
      </w:r>
      <w:r w:rsidRPr="00A46D0A">
        <w:rPr>
          <w:rFonts w:eastAsia="Calibri"/>
          <w:lang w:eastAsia="en-US"/>
        </w:rPr>
        <w:t>понимать на слух речь учителя и одноклассников при непосредственном общении и вербально / невербально реагировать на услышанное; читать ,писать и произносить буквы Rr, Cc, Xx, Oo, Uu и звуки; участвовать в диалоге и спрашивать у собеседника как дела?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воспроизводить наизусть небольшие произведения детского фольклора (стихи, песни) на английском языке; соблюдая нормы речевого этикета, принятые в англоязычных странах; использовать ИЯ как новое средство общения.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val="en-US" w:eastAsia="en-US"/>
        </w:rPr>
      </w:pPr>
      <w:r w:rsidRPr="00A46D0A">
        <w:rPr>
          <w:rFonts w:eastAsia="Calibri"/>
          <w:lang w:eastAsia="en-US"/>
        </w:rPr>
        <w:t>Знакомство с буквами Rr, Cc, Xx. Песня</w:t>
      </w:r>
      <w:r w:rsidRPr="00A46D0A">
        <w:rPr>
          <w:rFonts w:eastAsia="Calibri"/>
          <w:lang w:val="en-US" w:eastAsia="en-US"/>
        </w:rPr>
        <w:t>" What is your name?".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Знакомство с гласной буквой Oo. Прощание: речевой этикет.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Знакомство с гласной буквой Uu. Песенка прощания.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Буквосочетание ee. Представление кого-либо.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Фраза" I can see". Неопределенный артикль.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Повторение пройденного материала по теме "Мир вокруг нас".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Закрепление пройденного материала по теме "Мир вокруг нас".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Буквосочетание sh. Формулы вежливости при встрече.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Словарный диктант по теме "Мир вокруг нас".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Откуда мы родом (6ч)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 xml:space="preserve">Основная цель: </w:t>
      </w:r>
      <w:r w:rsidRPr="00A46D0A">
        <w:rPr>
          <w:rFonts w:eastAsia="Calibri"/>
          <w:lang w:eastAsia="en-US"/>
        </w:rPr>
        <w:t xml:space="preserve">Познакомить с англ. буквой Аа, буквосочетаниями </w:t>
      </w:r>
      <w:r w:rsidRPr="00A46D0A">
        <w:rPr>
          <w:rFonts w:eastAsia="Calibri"/>
          <w:i/>
          <w:iCs/>
          <w:lang w:eastAsia="en-US"/>
        </w:rPr>
        <w:t>sh, сk, oо,</w:t>
      </w:r>
      <w:r w:rsidRPr="00A46D0A">
        <w:rPr>
          <w:rFonts w:eastAsia="Calibri"/>
          <w:lang w:eastAsia="en-US"/>
        </w:rPr>
        <w:t xml:space="preserve"> звуками, которые она передает, их транскрипционными обозначениями, произношением), научить правильно писать слова с изученными буквами. Формировать умения устанавливать доброжелательные отношения с одноклассниками. </w:t>
      </w: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lang w:eastAsia="en-US"/>
        </w:rPr>
        <w:t xml:space="preserve"> употреблять в устной и письменной речи вопросительные конструкции </w:t>
      </w:r>
      <w:r w:rsidRPr="00A46D0A">
        <w:rPr>
          <w:rFonts w:eastAsia="Calibri"/>
          <w:i/>
          <w:iCs/>
          <w:lang w:eastAsia="en-US"/>
        </w:rPr>
        <w:t>How are you?</w:t>
      </w:r>
      <w:r w:rsidRPr="00A46D0A">
        <w:rPr>
          <w:rFonts w:eastAsia="Calibri"/>
          <w:lang w:eastAsia="en-US"/>
        </w:rPr>
        <w:t xml:space="preserve"> и </w:t>
      </w:r>
      <w:r w:rsidRPr="00A46D0A">
        <w:rPr>
          <w:rFonts w:eastAsia="Calibri"/>
          <w:i/>
          <w:iCs/>
          <w:lang w:eastAsia="en-US"/>
        </w:rPr>
        <w:t xml:space="preserve">Where are you from? ; </w:t>
      </w:r>
      <w:r w:rsidRPr="00A46D0A">
        <w:rPr>
          <w:rFonts w:eastAsia="Calibri"/>
          <w:lang w:eastAsia="en-US"/>
        </w:rPr>
        <w:t>понимать на слух речь учителя и одноклассников при непосредственном общении и вербально / невербально реагировать на услышанное.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действовать по предложенному образцу, планировать и оценивать учебные действия в соотвви с поставленой задачей и условиями ее реализации; сотрудничать со взрослыми и сверстниками в разных ситуациях, не создавать конфликтов в парной работе.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Чтение буквы Aa в закрытом слоге. Составление рифмовок.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Буквосочетание ck. Цвет. Союз and.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Откуда вы родом? Буквосочетание oo.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Откуда ты родом?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Повторение пройденного материала по теме "Откуда мы родом?".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Проект "Мой дом".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Эмоции. Оценка происходящего (9 ч)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Основная цель:</w:t>
      </w:r>
      <w:r w:rsidRPr="00A46D0A">
        <w:rPr>
          <w:rFonts w:eastAsia="Calibri"/>
          <w:lang w:eastAsia="en-US"/>
        </w:rPr>
        <w:t xml:space="preserve"> учить понимать элементарные выражения классного обихода, речь учителя. Познакомить с англ. буквой Qq, буквосочетаниями </w:t>
      </w:r>
      <w:r w:rsidRPr="00A46D0A">
        <w:rPr>
          <w:rFonts w:eastAsia="Calibri"/>
          <w:i/>
          <w:iCs/>
          <w:lang w:eastAsia="en-US"/>
        </w:rPr>
        <w:t>ch, ar, or, qu,</w:t>
      </w:r>
      <w:r w:rsidRPr="00A46D0A">
        <w:rPr>
          <w:rFonts w:eastAsia="Calibri"/>
          <w:lang w:eastAsia="en-US"/>
        </w:rPr>
        <w:t xml:space="preserve"> звуками, которые они передают, их транскрипционными обозначениями, произношением; обучить чтению буквосочетаний </w:t>
      </w:r>
      <w:r w:rsidRPr="00A46D0A">
        <w:rPr>
          <w:rFonts w:eastAsia="Calibri"/>
          <w:i/>
          <w:iCs/>
          <w:lang w:eastAsia="en-US"/>
        </w:rPr>
        <w:t>ch, ar, or, qu</w:t>
      </w:r>
      <w:r w:rsidRPr="00A46D0A">
        <w:rPr>
          <w:rFonts w:eastAsia="Calibri"/>
          <w:lang w:eastAsia="en-US"/>
        </w:rPr>
        <w:t>; глаголом can и to be. Формировать уважительное отношение к истории и культуре других народов.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lang w:eastAsia="en-US"/>
        </w:rPr>
        <w:t xml:space="preserve"> различать на слух звуки, буквы, слова, фразы; пониманимать содержания элементарных текстов с опорой на зрительную наглядность; употреблять формы глагола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 xml:space="preserve"> в форме 3-го л. ед.ч., личное местоимение </w:t>
      </w:r>
      <w:r w:rsidRPr="00A46D0A">
        <w:rPr>
          <w:rFonts w:eastAsia="Calibri"/>
          <w:i/>
          <w:iCs/>
          <w:lang w:eastAsia="en-US"/>
        </w:rPr>
        <w:t>it</w:t>
      </w:r>
      <w:r w:rsidRPr="00A46D0A">
        <w:rPr>
          <w:rFonts w:eastAsia="Calibri"/>
          <w:lang w:eastAsia="en-US"/>
        </w:rPr>
        <w:t>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извлекать необходимую информации из прослушанного текста, определять основную и второстепенную информацию; строить высказывания в соответствии с коммуникативными задачами.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Буквосочетание ch. Утвердительные предложения с глаголом </w:t>
      </w:r>
      <w:r w:rsidRPr="00A46D0A">
        <w:rPr>
          <w:rFonts w:eastAsia="Calibri"/>
          <w:i/>
          <w:iCs/>
          <w:lang w:eastAsia="en-US"/>
        </w:rPr>
        <w:t>can и to be.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Характеристики людей. Простые предложения с именным сказуемым.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lastRenderedPageBreak/>
        <w:t xml:space="preserve">Специальный вопрос с вопросительным словом </w:t>
      </w:r>
      <w:r w:rsidRPr="00A46D0A">
        <w:rPr>
          <w:rFonts w:eastAsia="Calibri"/>
          <w:i/>
          <w:iCs/>
          <w:lang w:eastAsia="en-US"/>
        </w:rPr>
        <w:t>What</w:t>
      </w:r>
      <w:r w:rsidRPr="00A46D0A">
        <w:rPr>
          <w:rFonts w:eastAsia="Calibri"/>
          <w:lang w:eastAsia="en-US"/>
        </w:rPr>
        <w:t xml:space="preserve"> и глаголом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 xml:space="preserve"> Буквосочетание or, ar.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Буква Qq. Буквосочетание qu. Отрицательные предложения с глаголом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>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Кто это? Краткие ответы: да, нет.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Повторение материала по теме "Эмоции. Оценка происходящего".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Закрепление материала по теме "Эмоции. Оценка происходящего".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Тестовая работа по теме " Эмоции. Оценка происходящего".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Анализ тестовых работ. Подведение итогов.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Семья (7 ч)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 xml:space="preserve">Основная цель: </w:t>
      </w:r>
      <w:r w:rsidRPr="00A46D0A">
        <w:rPr>
          <w:rFonts w:eastAsia="Calibri"/>
          <w:lang w:eastAsia="en-US"/>
        </w:rPr>
        <w:t>Формировать ценностное отношение к семейным традициям; элементарные представления об этических нормах взаимоотношений в семье, уважительное отношение к родителям; Научить правилам чтения букв Aa, Ee, Оо в открытом слоге; познакомить с дифтонгами; лексикой по теме "Семья".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lang w:eastAsia="en-US"/>
        </w:rPr>
        <w:t xml:space="preserve"> Употреблять конструкции </w:t>
      </w:r>
      <w:r w:rsidRPr="00A46D0A">
        <w:rPr>
          <w:rFonts w:eastAsia="Calibri"/>
          <w:i/>
          <w:iCs/>
          <w:lang w:eastAsia="en-US"/>
        </w:rPr>
        <w:t>What is it?</w:t>
      </w:r>
      <w:r w:rsidRPr="00A46D0A">
        <w:rPr>
          <w:rFonts w:eastAsia="Calibri"/>
          <w:lang w:eastAsia="en-US"/>
        </w:rPr>
        <w:t xml:space="preserve"> и </w:t>
      </w:r>
      <w:r w:rsidRPr="00A46D0A">
        <w:rPr>
          <w:rFonts w:eastAsia="Calibri"/>
          <w:i/>
          <w:iCs/>
          <w:lang w:eastAsia="en-US"/>
        </w:rPr>
        <w:t>Who is it?</w:t>
      </w:r>
      <w:r w:rsidRPr="00A46D0A">
        <w:rPr>
          <w:rFonts w:eastAsia="Calibri"/>
          <w:lang w:eastAsia="en-US"/>
        </w:rPr>
        <w:t>; образовывать словосочетания по модели</w:t>
      </w:r>
      <w:r w:rsidRPr="00A46D0A">
        <w:rPr>
          <w:rFonts w:eastAsia="Calibri"/>
          <w:i/>
          <w:iCs/>
          <w:lang w:eastAsia="en-US"/>
        </w:rPr>
        <w:t xml:space="preserve"> adjective+noun</w:t>
      </w:r>
      <w:r w:rsidRPr="00A46D0A">
        <w:rPr>
          <w:rFonts w:eastAsia="Calibri"/>
          <w:lang w:eastAsia="en-US"/>
        </w:rPr>
        <w:t xml:space="preserve">; употреблять общие вопросы с глаголом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 xml:space="preserve"> в устной речи; неопределенный артикль; использовать сочинительный союза </w:t>
      </w:r>
      <w:r w:rsidRPr="00A46D0A">
        <w:rPr>
          <w:rFonts w:eastAsia="Calibri"/>
          <w:i/>
          <w:iCs/>
          <w:lang w:eastAsia="en-US"/>
        </w:rPr>
        <w:t>and</w:t>
      </w:r>
      <w:r w:rsidRPr="00A46D0A">
        <w:rPr>
          <w:rFonts w:eastAsia="Calibri"/>
          <w:lang w:eastAsia="en-US"/>
        </w:rPr>
        <w:t>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Осознанно строить высказывания в соответствии с коммуникативными задачами; овладеть способностью использовать ИЯ как новое средство общения.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Введение лексики по теме "Семья".Личные местоимения.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Моя семья. Утвердительные и вопросительные предложения с глаголом to be.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Буквы Aa, Ee в открытом и закрытом слоге. Альтернативные вопросы.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Просьба, пожелание, приказания. Альтернативные вопросы.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Буква Oo в открытом слоге. Буквосочетания oa [əʊ], ph [f]. Артикль a (an).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Повторение материала по теме "Семья". Словарный диктант.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Проект "Моя семья".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Люди и города (7 ч)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 xml:space="preserve">Основная цель: </w:t>
      </w:r>
      <w:r w:rsidRPr="00A46D0A">
        <w:rPr>
          <w:rFonts w:eastAsia="Calibri"/>
          <w:lang w:eastAsia="en-US"/>
        </w:rPr>
        <w:t xml:space="preserve">Познакомить с культурным достоянием англоязычных стран; формировать чувства гордости за свою Родину, осознание своей этнической и национальной принадлежности; познакомить с краткими вариантами форм глагола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 xml:space="preserve">; чтение буквы Uu в открытом слоге ;познакомить с новыми звуками, буквосочетанием </w:t>
      </w:r>
      <w:r w:rsidRPr="00A46D0A">
        <w:rPr>
          <w:rFonts w:eastAsia="Calibri"/>
          <w:i/>
          <w:iCs/>
          <w:lang w:eastAsia="en-US"/>
        </w:rPr>
        <w:t>th</w:t>
      </w:r>
      <w:r w:rsidRPr="00A46D0A">
        <w:rPr>
          <w:rFonts w:eastAsia="Calibri"/>
          <w:lang w:eastAsia="en-US"/>
        </w:rPr>
        <w:t>, соответствующим транскрипционным обозначением.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lang w:eastAsia="en-US"/>
        </w:rPr>
        <w:t xml:space="preserve"> использовать общие вопросы с глаголом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 xml:space="preserve"> в форме мн.ч.; вести диалоги этикетного характера по ситуациям «Люди и города», «Знакомство»; читать букву Uu в открытом слоге и буквосочетание </w:t>
      </w:r>
      <w:r w:rsidRPr="00A46D0A">
        <w:rPr>
          <w:rFonts w:eastAsia="Calibri"/>
          <w:i/>
          <w:iCs/>
          <w:lang w:eastAsia="en-US"/>
        </w:rPr>
        <w:t>th</w:t>
      </w:r>
      <w:r w:rsidRPr="00A46D0A">
        <w:rPr>
          <w:rFonts w:eastAsia="Calibri"/>
          <w:lang w:eastAsia="en-US"/>
        </w:rPr>
        <w:t>,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Формировать умения действовать по предложенному образцу, планировать и оценивать учебные действия в соответствиии с поставленной задачей и условиями ее реализации. Самостоятельно выводить правила постр</w:t>
      </w:r>
      <w:r w:rsidR="005D283E">
        <w:rPr>
          <w:rFonts w:eastAsia="Calibri"/>
          <w:lang w:eastAsia="en-US"/>
        </w:rPr>
        <w:t>оения иноязычной речи.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Города. Буква Uu в открытом слоге Личные местоимения.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val="en-US" w:eastAsia="en-US"/>
        </w:rPr>
      </w:pPr>
      <w:r w:rsidRPr="00A46D0A">
        <w:rPr>
          <w:rFonts w:eastAsia="Calibri"/>
          <w:lang w:eastAsia="en-US"/>
        </w:rPr>
        <w:t>Спряжение</w:t>
      </w:r>
      <w:r w:rsidRPr="00A46D0A">
        <w:rPr>
          <w:rFonts w:eastAsia="Calibri"/>
          <w:lang w:val="en-US" w:eastAsia="en-US"/>
        </w:rPr>
        <w:t xml:space="preserve"> </w:t>
      </w:r>
      <w:r w:rsidRPr="00A46D0A">
        <w:rPr>
          <w:rFonts w:eastAsia="Calibri"/>
          <w:lang w:eastAsia="en-US"/>
        </w:rPr>
        <w:t>глагола</w:t>
      </w:r>
      <w:r w:rsidRPr="00A46D0A">
        <w:rPr>
          <w:rFonts w:eastAsia="Calibri"/>
          <w:lang w:val="en-US" w:eastAsia="en-US"/>
        </w:rPr>
        <w:t xml:space="preserve"> </w:t>
      </w:r>
      <w:r w:rsidRPr="00A46D0A">
        <w:rPr>
          <w:rFonts w:eastAsia="Calibri"/>
          <w:i/>
          <w:iCs/>
          <w:lang w:val="en-US" w:eastAsia="en-US"/>
        </w:rPr>
        <w:t>to be</w:t>
      </w:r>
      <w:r w:rsidRPr="00A46D0A">
        <w:rPr>
          <w:rFonts w:eastAsia="Calibri"/>
          <w:lang w:val="en-US" w:eastAsia="en-US"/>
        </w:rPr>
        <w:t xml:space="preserve"> </w:t>
      </w:r>
      <w:r w:rsidRPr="00A46D0A">
        <w:rPr>
          <w:rFonts w:eastAsia="Calibri"/>
          <w:lang w:eastAsia="en-US"/>
        </w:rPr>
        <w:t>в</w:t>
      </w:r>
      <w:r w:rsidRPr="00A46D0A">
        <w:rPr>
          <w:rFonts w:eastAsia="Calibri"/>
          <w:lang w:val="en-US" w:eastAsia="en-US"/>
        </w:rPr>
        <w:t xml:space="preserve"> present simple.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Откуда ты? Вопросительные предложения с глаголом </w:t>
      </w:r>
      <w:r w:rsidRPr="00A46D0A">
        <w:rPr>
          <w:rFonts w:eastAsia="Calibri"/>
          <w:i/>
          <w:iCs/>
          <w:lang w:eastAsia="en-US"/>
        </w:rPr>
        <w:t>to be.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Буквосочетание th. Местоимение </w:t>
      </w:r>
      <w:r w:rsidRPr="00A46D0A">
        <w:rPr>
          <w:rFonts w:eastAsia="Calibri"/>
          <w:i/>
          <w:iCs/>
          <w:lang w:eastAsia="en-US"/>
        </w:rPr>
        <w:t>they.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Отрицательные предложения с глаголом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 xml:space="preserve"> . Краткие ответы.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Повторение материала по теме "Люди и города".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Закрепление материала по теме "Люди и города"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Люди и их занятия (9 ч)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 xml:space="preserve">Основная цель: </w:t>
      </w:r>
      <w:r w:rsidRPr="00A46D0A">
        <w:rPr>
          <w:rFonts w:eastAsia="Calibri"/>
          <w:lang w:eastAsia="en-US"/>
        </w:rPr>
        <w:t xml:space="preserve">Формировать навыки чтения гласных букв Ii и Yy в открытом типе слога, отработка чтения изученных сочетаний. Знакомство с конструкцией </w:t>
      </w:r>
      <w:r w:rsidRPr="00A46D0A">
        <w:rPr>
          <w:rFonts w:eastAsia="Calibri"/>
          <w:i/>
          <w:iCs/>
          <w:lang w:eastAsia="en-US"/>
        </w:rPr>
        <w:t>How old are you?</w:t>
      </w:r>
      <w:r w:rsidRPr="00A46D0A">
        <w:rPr>
          <w:rFonts w:eastAsia="Calibri"/>
          <w:lang w:eastAsia="en-US"/>
        </w:rPr>
        <w:t>, отработка ее в устной речи. Познакомить с числительными.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lang w:eastAsia="en-US"/>
        </w:rPr>
        <w:t xml:space="preserve"> вести диалог-расспрос о местонахождении объектов; участвовать в ролевых играх по изучаемой ситуации; спрашивать собеседника сколько ему лет; cчитать от 1 до 10.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формировать умения соотносить результат своей деятельности с целью; логическим действиям сравнения, анализа, классификации по </w:t>
      </w:r>
      <w:r w:rsidRPr="00A46D0A">
        <w:rPr>
          <w:rFonts w:eastAsia="Calibri"/>
          <w:lang w:eastAsia="en-US"/>
        </w:rPr>
        <w:lastRenderedPageBreak/>
        <w:t>определенным признакам, построения рассуждений. Осознанно строить высказывания в соответств</w:t>
      </w:r>
      <w:r w:rsidR="005D283E">
        <w:rPr>
          <w:rFonts w:eastAsia="Calibri"/>
          <w:lang w:eastAsia="en-US"/>
        </w:rPr>
        <w:t>ии с коммуникативными задачами.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Буквы Ii ,Yy в открытом слоге.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Где находятся люди. Общие вопросы с глаголом </w:t>
      </w:r>
      <w:r w:rsidRPr="00A46D0A">
        <w:rPr>
          <w:rFonts w:eastAsia="Calibri"/>
          <w:i/>
          <w:iCs/>
          <w:lang w:eastAsia="en-US"/>
        </w:rPr>
        <w:t>to</w:t>
      </w:r>
      <w:r w:rsidRPr="00A46D0A">
        <w:rPr>
          <w:rFonts w:eastAsia="Calibri"/>
          <w:lang w:eastAsia="en-US"/>
        </w:rPr>
        <w:t xml:space="preserve"> </w:t>
      </w:r>
      <w:r w:rsidRPr="00A46D0A">
        <w:rPr>
          <w:rFonts w:eastAsia="Calibri"/>
          <w:i/>
          <w:iCs/>
          <w:lang w:eastAsia="en-US"/>
        </w:rPr>
        <w:t>be</w:t>
      </w:r>
      <w:r w:rsidRPr="00A46D0A">
        <w:rPr>
          <w:rFonts w:eastAsia="Calibri"/>
          <w:lang w:eastAsia="en-US"/>
        </w:rPr>
        <w:t>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Открытки. Разговор по телефону. Буквосочетание th.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Сколько тебе лет. Числительные от 1 до 10.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Альтернативные вопросы с глаголом to be во множественном числе.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Повторение материала по теме "Люди и их занятия ". Словарный диктант.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Закрепление материала по теме "Люди и их занятия".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Тестовая работа по теме "Люди и их занятия".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Анализ тестовых работы. Подведение итогов.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Мы считаем (7</w:t>
      </w:r>
      <w:r w:rsidR="00B40676">
        <w:rPr>
          <w:rFonts w:eastAsia="Calibri"/>
          <w:b/>
          <w:bCs/>
          <w:lang w:eastAsia="en-US"/>
        </w:rPr>
        <w:t xml:space="preserve"> </w:t>
      </w:r>
      <w:r w:rsidRPr="00A46D0A">
        <w:rPr>
          <w:rFonts w:eastAsia="Calibri"/>
          <w:b/>
          <w:bCs/>
          <w:lang w:eastAsia="en-US"/>
        </w:rPr>
        <w:t>ч)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 xml:space="preserve">Основная цель: </w:t>
      </w:r>
      <w:r w:rsidRPr="00A46D0A">
        <w:rPr>
          <w:rFonts w:eastAsia="Calibri"/>
          <w:lang w:eastAsia="en-US"/>
        </w:rPr>
        <w:t xml:space="preserve">Познакомить с новыми звуками, буквосочетаниями </w:t>
      </w:r>
      <w:r w:rsidRPr="00A46D0A">
        <w:rPr>
          <w:rFonts w:eastAsia="Calibri"/>
          <w:i/>
          <w:iCs/>
          <w:lang w:eastAsia="en-US"/>
        </w:rPr>
        <w:t>ir, er, ur</w:t>
      </w:r>
      <w:r w:rsidRPr="00A46D0A">
        <w:rPr>
          <w:rFonts w:eastAsia="Calibri"/>
          <w:lang w:eastAsia="en-US"/>
        </w:rPr>
        <w:t xml:space="preserve">, соответствующим транскрипционным обозначением и правилами чтения буквосочетаний;отработать произношения изученных звуков, дифтонгов, буквосочетаний, произношение окончания –s мн.ч. существительных; познакомит с предлогами </w:t>
      </w:r>
      <w:r w:rsidRPr="00A46D0A">
        <w:rPr>
          <w:rFonts w:eastAsia="Calibri"/>
          <w:i/>
          <w:iCs/>
          <w:lang w:eastAsia="en-US"/>
        </w:rPr>
        <w:t>on, in, under, by</w:t>
      </w:r>
      <w:r w:rsidRPr="00A46D0A">
        <w:rPr>
          <w:rFonts w:eastAsia="Calibri"/>
          <w:lang w:eastAsia="en-US"/>
        </w:rPr>
        <w:t>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lang w:eastAsia="en-US"/>
        </w:rPr>
        <w:t xml:space="preserve"> Читать буквосочетания </w:t>
      </w:r>
      <w:r w:rsidRPr="00A46D0A">
        <w:rPr>
          <w:rFonts w:eastAsia="Calibri"/>
          <w:i/>
          <w:iCs/>
          <w:lang w:eastAsia="en-US"/>
        </w:rPr>
        <w:t>ir, er, ur</w:t>
      </w:r>
      <w:r w:rsidRPr="00A46D0A">
        <w:rPr>
          <w:rFonts w:eastAsia="Calibri"/>
          <w:lang w:eastAsia="en-US"/>
        </w:rPr>
        <w:t xml:space="preserve"> под ударением; читать гласные буквы в закрытом / открытом типах слогов; употреблять в устной и письменной речи числительные ; употреблять в устной речи структуры </w:t>
      </w:r>
      <w:r w:rsidRPr="00A46D0A">
        <w:rPr>
          <w:rFonts w:eastAsia="Calibri"/>
          <w:i/>
          <w:iCs/>
          <w:lang w:eastAsia="en-US"/>
        </w:rPr>
        <w:t>I like</w:t>
      </w:r>
      <w:r w:rsidRPr="00A46D0A">
        <w:rPr>
          <w:rFonts w:eastAsia="Calibri"/>
          <w:lang w:eastAsia="en-US"/>
        </w:rPr>
        <w:t xml:space="preserve">… ,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Действовать по предложенному образцу, планировать и оценивать учебные действия в соответствии с поставлен. задачей и условиями ее реализации; развить навыки языковой догадки (на основе словообразования, аналогии с родным языком, контекста, иллюстративной наглядности и др).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Образование множественного числа существительных.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Множественное число имен существительных. Общие и альтернативные вопросы.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Буквосочетания or, ur, er.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Профессии. Что мне нравится.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Любимые фрукты. Предлоги места.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Повторение материала по теме "Мы считаем".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Закрепление материала по теме "Мы считаем". Словарный диктант.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b/>
          <w:bCs/>
          <w:lang w:eastAsia="en-US"/>
        </w:rPr>
        <w:t>Время и действия (9</w:t>
      </w:r>
      <w:r w:rsidR="00B40676">
        <w:rPr>
          <w:rFonts w:eastAsia="Calibri"/>
          <w:b/>
          <w:bCs/>
          <w:lang w:eastAsia="en-US"/>
        </w:rPr>
        <w:t xml:space="preserve"> </w:t>
      </w:r>
      <w:r w:rsidRPr="00A46D0A">
        <w:rPr>
          <w:rFonts w:eastAsia="Calibri"/>
          <w:b/>
          <w:bCs/>
          <w:lang w:eastAsia="en-US"/>
        </w:rPr>
        <w:t>ч)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Основная цель: По</w:t>
      </w:r>
      <w:r w:rsidRPr="00A46D0A">
        <w:rPr>
          <w:rFonts w:eastAsia="Calibri"/>
          <w:lang w:eastAsia="en-US"/>
        </w:rPr>
        <w:t xml:space="preserve">знакомить с новыми буквосочетаниями </w:t>
      </w:r>
      <w:r w:rsidRPr="00A46D0A">
        <w:rPr>
          <w:rFonts w:eastAsia="Calibri"/>
          <w:i/>
          <w:iCs/>
          <w:lang w:eastAsia="en-US"/>
        </w:rPr>
        <w:t>ow, ou</w:t>
      </w:r>
      <w:r w:rsidRPr="00A46D0A">
        <w:rPr>
          <w:rFonts w:eastAsia="Calibri"/>
          <w:lang w:eastAsia="en-US"/>
        </w:rPr>
        <w:t xml:space="preserve">, соответствующим транскрипционным обозначением; отработать произношения изученных звуков, дифтонгов, буквосочетаний; тренировать в употреблении специального вопроса со словом </w:t>
      </w:r>
      <w:r w:rsidRPr="00A46D0A">
        <w:rPr>
          <w:rFonts w:eastAsia="Calibri"/>
          <w:i/>
          <w:iCs/>
          <w:lang w:eastAsia="en-US"/>
        </w:rPr>
        <w:t>Where</w:t>
      </w:r>
      <w:r w:rsidRPr="00A46D0A">
        <w:rPr>
          <w:rFonts w:eastAsia="Calibri"/>
          <w:lang w:eastAsia="en-US"/>
        </w:rPr>
        <w:t xml:space="preserve">; ответы на общие, специальные вопросы с глаголом </w:t>
      </w:r>
      <w:r w:rsidRPr="00A46D0A">
        <w:rPr>
          <w:rFonts w:eastAsia="Calibri"/>
          <w:i/>
          <w:iCs/>
          <w:lang w:eastAsia="en-US"/>
        </w:rPr>
        <w:t>to be</w:t>
      </w:r>
      <w:r w:rsidRPr="00A46D0A">
        <w:rPr>
          <w:rFonts w:eastAsia="Calibri"/>
          <w:lang w:eastAsia="en-US"/>
        </w:rPr>
        <w:t xml:space="preserve">; формы глагола </w:t>
      </w:r>
      <w:r w:rsidRPr="00A46D0A">
        <w:rPr>
          <w:rFonts w:eastAsia="Calibri"/>
          <w:i/>
          <w:iCs/>
          <w:lang w:eastAsia="en-US"/>
        </w:rPr>
        <w:t>to be.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научится:</w:t>
      </w:r>
      <w:r w:rsidRPr="00A46D0A">
        <w:rPr>
          <w:rFonts w:eastAsia="Calibri"/>
          <w:lang w:eastAsia="en-US"/>
        </w:rPr>
        <w:t xml:space="preserve"> Описывать картинки по теме; характеристики предметов, людей; рассказывать о любимых занятиях людей; участвовать в диалоге-расспросе; читать буквосочктания ow, ou; спрягать по лицам глагол to be; отвечать на общие и специальные вопросы.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i/>
          <w:iCs/>
          <w:u w:val="single"/>
          <w:lang w:eastAsia="en-US"/>
        </w:rPr>
        <w:t>Учащийся получит возможность научиться</w:t>
      </w:r>
      <w:r w:rsidRPr="00A46D0A">
        <w:rPr>
          <w:rFonts w:eastAsia="Calibri"/>
          <w:i/>
          <w:iCs/>
          <w:lang w:eastAsia="en-US"/>
        </w:rPr>
        <w:t>:</w:t>
      </w:r>
      <w:r w:rsidRPr="00A46D0A">
        <w:rPr>
          <w:rFonts w:eastAsia="Calibri"/>
          <w:lang w:eastAsia="en-US"/>
        </w:rPr>
        <w:t xml:space="preserve"> Формировать умения контролировать процесс и результаты своей деятельности; строить высказывания в соответствии с коммуникативными задачами действовать по предложенному образцу, планировать и оценивать учебные действия в соответствии с поставленной задачей и условиями ее реализациии.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Буквосочетания ow, ou. Специальный вопрос </w:t>
      </w:r>
      <w:r w:rsidRPr="00A46D0A">
        <w:rPr>
          <w:rFonts w:eastAsia="Calibri"/>
          <w:i/>
          <w:iCs/>
          <w:lang w:eastAsia="en-US"/>
        </w:rPr>
        <w:t>Where is/are...?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Английский алфавит.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Который час?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Буквосочетание oo. Спряжение глагола to be.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Любимые занятия.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Почему мы любим свою школу.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 xml:space="preserve">Повторение изученного материала по теме "Время и действия". </w:t>
      </w:r>
    </w:p>
    <w:p w:rsidR="00A46D0A" w:rsidRPr="00A46D0A" w:rsidRDefault="00A46D0A" w:rsidP="00B40676">
      <w:pPr>
        <w:suppressAutoHyphens w:val="0"/>
        <w:jc w:val="both"/>
        <w:rPr>
          <w:rFonts w:eastAsia="Calibri"/>
          <w:lang w:eastAsia="en-US"/>
        </w:rPr>
      </w:pPr>
      <w:r w:rsidRPr="00A46D0A">
        <w:rPr>
          <w:rFonts w:eastAsia="Calibri"/>
          <w:lang w:eastAsia="en-US"/>
        </w:rPr>
        <w:t>Итоговая тестовая работа.</w:t>
      </w:r>
    </w:p>
    <w:p w:rsidR="00DF346D" w:rsidRDefault="00DF346D" w:rsidP="00DF346D">
      <w:pPr>
        <w:suppressAutoHyphens w:val="0"/>
        <w:spacing w:after="200"/>
        <w:rPr>
          <w:rFonts w:eastAsia="Calibri"/>
          <w:lang w:eastAsia="en-US"/>
        </w:rPr>
      </w:pPr>
    </w:p>
    <w:p w:rsidR="000064B8" w:rsidRPr="00DF346D" w:rsidRDefault="00DF346D" w:rsidP="00B40676">
      <w:pPr>
        <w:suppressAutoHyphens w:val="0"/>
        <w:spacing w:after="200"/>
        <w:jc w:val="center"/>
        <w:rPr>
          <w:rFonts w:eastAsia="Calibri"/>
          <w:b/>
          <w:lang w:eastAsia="en-US"/>
        </w:rPr>
      </w:pPr>
      <w:r w:rsidRPr="00DF346D">
        <w:rPr>
          <w:rFonts w:eastAsia="Calibri"/>
          <w:b/>
          <w:lang w:eastAsia="en-US"/>
        </w:rPr>
        <w:lastRenderedPageBreak/>
        <w:t>ТЕМАТИЧЕСКОЕ ПЛАНИРОВАНИЕ</w:t>
      </w:r>
    </w:p>
    <w:tbl>
      <w:tblPr>
        <w:tblW w:w="516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185"/>
        <w:gridCol w:w="1418"/>
      </w:tblGrid>
      <w:tr w:rsidR="000064B8" w:rsidRPr="000064B8" w:rsidTr="00B40676">
        <w:trPr>
          <w:trHeight w:val="476"/>
        </w:trPr>
        <w:tc>
          <w:tcPr>
            <w:tcW w:w="2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bookmarkStart w:id="0" w:name="b9d70ca7676d1482850bad0c50d82e3ce2a76c69"/>
            <w:bookmarkStart w:id="1" w:name="10"/>
            <w:bookmarkEnd w:id="0"/>
            <w:bookmarkEnd w:id="1"/>
            <w:r w:rsidRPr="000064B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0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Наименование темы</w:t>
            </w:r>
          </w:p>
        </w:tc>
        <w:tc>
          <w:tcPr>
            <w:tcW w:w="6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Количество часов</w:t>
            </w:r>
          </w:p>
        </w:tc>
      </w:tr>
      <w:tr w:rsidR="000064B8" w:rsidRPr="000064B8" w:rsidTr="00B40676">
        <w:trPr>
          <w:trHeight w:val="276"/>
        </w:trPr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064B8" w:rsidRPr="000064B8" w:rsidTr="00B40676">
        <w:trPr>
          <w:trHeight w:val="217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буквами  Ll, Mm, Nn, Rr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</w:t>
            </w:r>
          </w:p>
        </w:tc>
      </w:tr>
      <w:tr w:rsidR="000064B8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буквами Bb, Pp, Ss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</w:t>
            </w:r>
          </w:p>
        </w:tc>
      </w:tr>
      <w:tr w:rsidR="000064B8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буквами  Dd, Tt, Ff, Vv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</w:t>
            </w:r>
          </w:p>
        </w:tc>
      </w:tr>
      <w:tr w:rsidR="000064B8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буквами  Cc, Kk, Gg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</w:t>
            </w:r>
          </w:p>
        </w:tc>
      </w:tr>
      <w:tr w:rsidR="000064B8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буквами  Hh, Jj, Qq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</w:t>
            </w:r>
          </w:p>
        </w:tc>
      </w:tr>
      <w:tr w:rsidR="000064B8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буквами Ww, Xx,Zz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</w:t>
            </w:r>
          </w:p>
        </w:tc>
      </w:tr>
      <w:tr w:rsidR="000064B8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буквами  Aa, ,Ee, Ii, Oo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</w:t>
            </w:r>
          </w:p>
        </w:tc>
      </w:tr>
      <w:tr w:rsidR="000064B8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Знакомимся с буквамUu, Yy</w:t>
            </w:r>
          </w:p>
        </w:tc>
        <w:tc>
          <w:tcPr>
            <w:tcW w:w="69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D283E" w:rsidRPr="000064B8" w:rsidTr="00B40676">
        <w:tc>
          <w:tcPr>
            <w:tcW w:w="28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Приветствие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4B8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Приветствие и прощание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Знакомство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Названия игрушек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«Знакомство»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«Имена»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Представляем себя и друзей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Диалог-расспрос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Диалог-расспрос о людях и животных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Счет от 1 до 12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«Зоология»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«Я и мои друзья»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Предметы мебели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Предметы мебели вдали и вблизи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Артикль </w:t>
            </w:r>
            <w:r w:rsidRPr="000064B8">
              <w:rPr>
                <w:rFonts w:eastAsia="Calibri"/>
                <w:b/>
                <w:bCs/>
                <w:lang w:eastAsia="en-US"/>
              </w:rPr>
              <w:t>a</w:t>
            </w:r>
            <w:r w:rsidRPr="000064B8">
              <w:rPr>
                <w:rFonts w:eastAsia="Calibri"/>
                <w:lang w:eastAsia="en-US"/>
              </w:rPr>
              <w:t> и </w:t>
            </w:r>
            <w:r w:rsidRPr="000064B8">
              <w:rPr>
                <w:rFonts w:eastAsia="Calibri"/>
                <w:b/>
                <w:bCs/>
                <w:lang w:eastAsia="en-US"/>
              </w:rPr>
              <w:t>an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Диалог-расспрос о предметах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25.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«Моя комната»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26.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«География»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Множественное число имени существительного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Спрашиваем о возрасте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Школьные принадлежности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Цвета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31.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«Мой возраст»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40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«Окружающий мир»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33.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Отдаем команды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34.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Глагол to be во множественном числе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35.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Цвета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36.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Отдаем команды на уроке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37.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«На уроке»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38.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«Изобразительное искусство»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39.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Мой дом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40.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Предлоги места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41.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Моя семья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42.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Притяжательные местоимения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lastRenderedPageBreak/>
              <w:t>43.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«Моя семья»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44.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«Математика»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45.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Модальный глагол must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46.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Правила поведения в школе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47.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Предлоги места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48.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Рассказываем о местонахождении предметов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49.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«Правила поведения»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50.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«Окружающий мир»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51.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Конструкция «I would like»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52.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Желания моих друзей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53.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Модальный глагол may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54.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Сообщаем о своих желаниях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55.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«Желания»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56.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«Окружающий мир»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57.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Модальный глагол can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</w:t>
            </w:r>
            <w:r w:rsidR="000064B8" w:rsidRPr="000064B8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Что я умею делать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59.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Что мои друзья умеют делать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60.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Счет от 13 до 20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61.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«Мои увлечения»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rPr>
          <w:trHeight w:val="246"/>
        </w:trPr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62.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</w:t>
            </w:r>
            <w:r w:rsidR="00B40676">
              <w:rPr>
                <w:rFonts w:eastAsia="Calibri"/>
                <w:lang w:eastAsia="en-US"/>
              </w:rPr>
              <w:t xml:space="preserve"> </w:t>
            </w:r>
            <w:r w:rsidRPr="000064B8">
              <w:rPr>
                <w:rFonts w:eastAsia="Calibri"/>
                <w:lang w:eastAsia="en-US"/>
              </w:rPr>
              <w:t>«Физическая культура»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63.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Что животные умеют делать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64.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Что люди умеют делать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65.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B543D7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Промежуточная аттестация. Итоговое тестирование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66.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Приглашаем друзей вместе что-либо делать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67.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Контрольная работа по теме «Мои увлечения»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  <w:tr w:rsidR="005D283E" w:rsidRPr="000064B8" w:rsidTr="00B40676">
        <w:tc>
          <w:tcPr>
            <w:tcW w:w="2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0064B8" w:rsidP="00B4067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68.</w:t>
            </w:r>
          </w:p>
        </w:tc>
        <w:tc>
          <w:tcPr>
            <w:tcW w:w="4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83E" w:rsidRPr="000064B8" w:rsidRDefault="005D283E" w:rsidP="00B4067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064B8">
              <w:rPr>
                <w:rFonts w:eastAsia="Calibri"/>
                <w:lang w:eastAsia="en-US"/>
              </w:rPr>
              <w:t>Проектная работа «Зоология»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3E" w:rsidRPr="000064B8" w:rsidRDefault="000064B8" w:rsidP="00B40676">
            <w:pPr>
              <w:suppressAutoHyphens w:val="0"/>
              <w:spacing w:line="276" w:lineRule="auto"/>
              <w:jc w:val="center"/>
            </w:pPr>
            <w:r w:rsidRPr="000064B8">
              <w:t>1</w:t>
            </w:r>
          </w:p>
        </w:tc>
      </w:tr>
    </w:tbl>
    <w:p w:rsidR="0062524D" w:rsidRPr="000064B8" w:rsidRDefault="0062524D" w:rsidP="000064B8">
      <w:pPr>
        <w:suppressAutoHyphens w:val="0"/>
        <w:spacing w:after="200" w:line="276" w:lineRule="auto"/>
        <w:jc w:val="center"/>
        <w:rPr>
          <w:rFonts w:eastAsia="Calibri"/>
          <w:lang w:eastAsia="en-US"/>
        </w:rPr>
      </w:pPr>
    </w:p>
    <w:p w:rsidR="00F602E3" w:rsidRDefault="00F602E3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A03478" w:rsidRDefault="00A03478" w:rsidP="000064B8">
      <w:pPr>
        <w:jc w:val="center"/>
      </w:pPr>
    </w:p>
    <w:p w:rsidR="0096684F" w:rsidRDefault="0056744E" w:rsidP="00CE70FF">
      <w:pPr>
        <w:spacing w:line="360" w:lineRule="auto"/>
        <w:jc w:val="center"/>
        <w:rPr>
          <w:rFonts w:eastAsia="Calibri"/>
          <w:b/>
        </w:rPr>
      </w:pPr>
      <w:r w:rsidRPr="0056744E">
        <w:rPr>
          <w:b/>
        </w:rPr>
        <w:lastRenderedPageBreak/>
        <w:t>Промежуточная аттестация</w:t>
      </w:r>
      <w:r>
        <w:rPr>
          <w:b/>
        </w:rPr>
        <w:t xml:space="preserve"> </w:t>
      </w:r>
    </w:p>
    <w:p w:rsidR="00CE70FF" w:rsidRPr="00DC5270" w:rsidRDefault="00CE70FF" w:rsidP="00CE70FF">
      <w:pPr>
        <w:suppressAutoHyphens w:val="0"/>
        <w:spacing w:line="360" w:lineRule="auto"/>
        <w:ind w:right="-427" w:firstLine="708"/>
        <w:jc w:val="both"/>
        <w:rPr>
          <w:rFonts w:eastAsia="Calibri"/>
          <w:lang w:eastAsia="en-US"/>
        </w:rPr>
      </w:pPr>
      <w:r w:rsidRPr="0056744E">
        <w:rPr>
          <w:rFonts w:eastAsia="Calibri"/>
          <w:lang w:eastAsia="en-US"/>
        </w:rPr>
        <w:t>Итоговая контрольная работа состоит из 5 заданий. Целью итогового контроля является проверка достигнутого уро</w:t>
      </w:r>
      <w:r>
        <w:rPr>
          <w:rFonts w:eastAsia="Calibri"/>
          <w:lang w:eastAsia="en-US"/>
        </w:rPr>
        <w:t>вня обученности во всех видах:</w:t>
      </w:r>
      <w:r w:rsidRPr="00DC5270">
        <w:rPr>
          <w:rFonts w:eastAsia="Calibri"/>
          <w:lang w:eastAsia="en-US"/>
        </w:rPr>
        <w:t xml:space="preserve"> </w:t>
      </w:r>
      <w:r w:rsidRPr="0056744E">
        <w:rPr>
          <w:rFonts w:eastAsia="Calibri"/>
          <w:lang w:eastAsia="en-US"/>
        </w:rPr>
        <w:t>чтение, грамматика и лексика, лингвострановедение, говорение</w:t>
      </w:r>
      <w:r>
        <w:rPr>
          <w:rFonts w:eastAsia="Calibri"/>
          <w:lang w:eastAsia="en-US"/>
        </w:rPr>
        <w:t>.</w:t>
      </w:r>
    </w:p>
    <w:p w:rsidR="00CE70FF" w:rsidRPr="0056744E" w:rsidRDefault="00CE70FF" w:rsidP="00CE70FF">
      <w:pPr>
        <w:suppressAutoHyphens w:val="0"/>
        <w:spacing w:line="360" w:lineRule="auto"/>
        <w:ind w:right="-427" w:firstLine="708"/>
        <w:rPr>
          <w:rFonts w:eastAsia="Calibri"/>
          <w:lang w:eastAsia="en-US"/>
        </w:rPr>
      </w:pPr>
      <w:r w:rsidRPr="0056744E">
        <w:rPr>
          <w:rFonts w:eastAsia="Calibri"/>
          <w:lang w:eastAsia="en-US"/>
        </w:rPr>
        <w:t>Общее время выполнения работы – 45 мин</w:t>
      </w:r>
      <w:r>
        <w:rPr>
          <w:rFonts w:eastAsia="Calibri"/>
          <w:lang w:eastAsia="en-US"/>
        </w:rPr>
        <w:t>.</w:t>
      </w:r>
    </w:p>
    <w:p w:rsidR="00CE70FF" w:rsidRDefault="00CE70FF" w:rsidP="00CE70FF">
      <w:pPr>
        <w:suppressAutoHyphens w:val="0"/>
        <w:spacing w:line="360" w:lineRule="auto"/>
        <w:ind w:right="-427" w:firstLine="708"/>
        <w:rPr>
          <w:rFonts w:eastAsia="Calibri"/>
          <w:lang w:eastAsia="en-US"/>
        </w:rPr>
      </w:pPr>
      <w:r w:rsidRPr="0056744E">
        <w:rPr>
          <w:rFonts w:eastAsia="Calibri"/>
          <w:lang w:eastAsia="en-US"/>
        </w:rPr>
        <w:t>Максимальное количество баллов за контрольную работу – 24.</w:t>
      </w:r>
    </w:p>
    <w:p w:rsidR="00CE70FF" w:rsidRPr="0056744E" w:rsidRDefault="00CE70FF" w:rsidP="00CE70FF">
      <w:pPr>
        <w:suppressAutoHyphens w:val="0"/>
        <w:spacing w:line="360" w:lineRule="auto"/>
        <w:ind w:right="-427" w:firstLine="360"/>
        <w:rPr>
          <w:rFonts w:eastAsia="Calibri"/>
          <w:lang w:eastAsia="en-US"/>
        </w:rPr>
      </w:pPr>
      <w:r w:rsidRPr="0056744E">
        <w:rPr>
          <w:rFonts w:eastAsia="Calibri"/>
          <w:lang w:eastAsia="en-US"/>
        </w:rPr>
        <w:t>Количество правильно выполненных заданий (в %)</w:t>
      </w:r>
      <w:r>
        <w:rPr>
          <w:rFonts w:eastAsia="Calibri"/>
          <w:lang w:eastAsia="en-US"/>
        </w:rPr>
        <w:t>:</w:t>
      </w:r>
    </w:p>
    <w:p w:rsidR="00CE70FF" w:rsidRDefault="00CE70FF" w:rsidP="00CE70FF">
      <w:pPr>
        <w:pStyle w:val="a7"/>
        <w:numPr>
          <w:ilvl w:val="0"/>
          <w:numId w:val="24"/>
        </w:numPr>
        <w:suppressAutoHyphens w:val="0"/>
        <w:spacing w:line="360" w:lineRule="auto"/>
        <w:ind w:right="-427"/>
        <w:jc w:val="center"/>
        <w:rPr>
          <w:rFonts w:eastAsia="Calibri"/>
          <w:lang w:eastAsia="en-US"/>
        </w:rPr>
      </w:pPr>
      <w:r w:rsidRPr="00DC5270">
        <w:rPr>
          <w:rFonts w:eastAsia="Calibri"/>
          <w:lang w:eastAsia="en-US"/>
        </w:rPr>
        <w:t xml:space="preserve">отметка «5» («отлично») </w:t>
      </w:r>
      <w:r>
        <w:rPr>
          <w:rFonts w:eastAsia="Calibri"/>
          <w:lang w:eastAsia="en-US"/>
        </w:rPr>
        <w:t xml:space="preserve">- </w:t>
      </w:r>
      <w:r w:rsidRPr="00DC5270">
        <w:rPr>
          <w:rFonts w:eastAsia="Calibri"/>
          <w:lang w:eastAsia="en-US"/>
        </w:rPr>
        <w:t>100—85%</w:t>
      </w:r>
      <w:r>
        <w:rPr>
          <w:rFonts w:eastAsia="Calibri"/>
          <w:lang w:eastAsia="en-US"/>
        </w:rPr>
        <w:t>;</w:t>
      </w:r>
    </w:p>
    <w:p w:rsidR="00CE70FF" w:rsidRDefault="00CE70FF" w:rsidP="00CE70FF">
      <w:pPr>
        <w:pStyle w:val="a7"/>
        <w:numPr>
          <w:ilvl w:val="0"/>
          <w:numId w:val="24"/>
        </w:numPr>
        <w:suppressAutoHyphens w:val="0"/>
        <w:spacing w:line="360" w:lineRule="auto"/>
        <w:ind w:right="-427"/>
        <w:jc w:val="center"/>
        <w:rPr>
          <w:rFonts w:eastAsia="Calibri"/>
          <w:lang w:eastAsia="en-US"/>
        </w:rPr>
      </w:pPr>
      <w:r w:rsidRPr="00DC5270">
        <w:rPr>
          <w:rFonts w:eastAsia="Calibri"/>
          <w:lang w:eastAsia="en-US"/>
        </w:rPr>
        <w:t xml:space="preserve">отметка «4» («хорошо») </w:t>
      </w:r>
      <w:r>
        <w:rPr>
          <w:rFonts w:eastAsia="Calibri"/>
          <w:lang w:eastAsia="en-US"/>
        </w:rPr>
        <w:t xml:space="preserve">- </w:t>
      </w:r>
      <w:r w:rsidRPr="00DC5270">
        <w:rPr>
          <w:rFonts w:eastAsia="Calibri"/>
          <w:lang w:eastAsia="en-US"/>
        </w:rPr>
        <w:t>84—70%</w:t>
      </w:r>
      <w:r>
        <w:rPr>
          <w:rFonts w:eastAsia="Calibri"/>
          <w:lang w:eastAsia="en-US"/>
        </w:rPr>
        <w:t>;</w:t>
      </w:r>
    </w:p>
    <w:p w:rsidR="00CE70FF" w:rsidRDefault="00CE70FF" w:rsidP="00CE70FF">
      <w:pPr>
        <w:pStyle w:val="a7"/>
        <w:numPr>
          <w:ilvl w:val="0"/>
          <w:numId w:val="24"/>
        </w:numPr>
        <w:suppressAutoHyphens w:val="0"/>
        <w:spacing w:line="360" w:lineRule="auto"/>
        <w:ind w:right="-427"/>
        <w:jc w:val="center"/>
        <w:rPr>
          <w:rFonts w:eastAsia="Calibri"/>
          <w:lang w:eastAsia="en-US"/>
        </w:rPr>
      </w:pPr>
      <w:r w:rsidRPr="00DC5270">
        <w:rPr>
          <w:rFonts w:eastAsia="Calibri"/>
          <w:lang w:eastAsia="en-US"/>
        </w:rPr>
        <w:t xml:space="preserve">отметка «3» («удовлетворительно») </w:t>
      </w:r>
      <w:r>
        <w:rPr>
          <w:rFonts w:eastAsia="Calibri"/>
          <w:lang w:eastAsia="en-US"/>
        </w:rPr>
        <w:t xml:space="preserve">- </w:t>
      </w:r>
      <w:r w:rsidRPr="00DC5270">
        <w:rPr>
          <w:rFonts w:eastAsia="Calibri"/>
          <w:lang w:eastAsia="en-US"/>
        </w:rPr>
        <w:t>69—50%</w:t>
      </w:r>
      <w:r>
        <w:rPr>
          <w:rFonts w:eastAsia="Calibri"/>
          <w:lang w:eastAsia="en-US"/>
        </w:rPr>
        <w:t>;</w:t>
      </w:r>
    </w:p>
    <w:p w:rsidR="00CE70FF" w:rsidRPr="00DC5270" w:rsidRDefault="00CE70FF" w:rsidP="00CE70FF">
      <w:pPr>
        <w:pStyle w:val="a7"/>
        <w:numPr>
          <w:ilvl w:val="0"/>
          <w:numId w:val="24"/>
        </w:numPr>
        <w:suppressAutoHyphens w:val="0"/>
        <w:spacing w:line="360" w:lineRule="auto"/>
        <w:ind w:right="-427"/>
        <w:jc w:val="center"/>
        <w:rPr>
          <w:rFonts w:eastAsia="Calibri"/>
          <w:lang w:eastAsia="en-US"/>
        </w:rPr>
      </w:pPr>
      <w:r w:rsidRPr="00DC5270">
        <w:rPr>
          <w:rFonts w:eastAsia="Calibri"/>
          <w:lang w:eastAsia="en-US"/>
        </w:rPr>
        <w:t xml:space="preserve">отметка «2» («неудовлетворительно») </w:t>
      </w:r>
      <w:r>
        <w:rPr>
          <w:rFonts w:eastAsia="Calibri"/>
          <w:lang w:eastAsia="en-US"/>
        </w:rPr>
        <w:t>- м</w:t>
      </w:r>
      <w:r w:rsidRPr="00DC5270">
        <w:rPr>
          <w:rFonts w:eastAsia="Calibri"/>
          <w:lang w:eastAsia="en-US"/>
        </w:rPr>
        <w:t>енее 50%</w:t>
      </w:r>
      <w:r>
        <w:rPr>
          <w:rFonts w:eastAsia="Calibri"/>
          <w:lang w:eastAsia="en-US"/>
        </w:rPr>
        <w:t>.</w:t>
      </w:r>
    </w:p>
    <w:p w:rsidR="00CE70FF" w:rsidRPr="009823BB" w:rsidRDefault="00CE70FF" w:rsidP="00CE70FF">
      <w:pPr>
        <w:spacing w:after="120"/>
        <w:jc w:val="both"/>
        <w:rPr>
          <w:b/>
          <w:lang w:val="en-US"/>
        </w:rPr>
      </w:pPr>
      <w:r w:rsidRPr="00DC5270">
        <w:rPr>
          <w:b/>
        </w:rPr>
        <w:t>Ответы:</w:t>
      </w:r>
      <w:r>
        <w:rPr>
          <w:b/>
        </w:rPr>
        <w:t xml:space="preserve"> 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CE70FF" w:rsidRPr="001C1F88" w:rsidTr="00A555F3">
        <w:tc>
          <w:tcPr>
            <w:tcW w:w="2507" w:type="dxa"/>
          </w:tcPr>
          <w:p w:rsidR="00CE70FF" w:rsidRPr="001C1F88" w:rsidRDefault="00CE70FF" w:rsidP="00A555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b/>
                <w:sz w:val="24"/>
                <w:szCs w:val="24"/>
              </w:rPr>
              <w:t>Задание 1: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5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fifteen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5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twelve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5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sixteen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5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seventeen</w:t>
            </w:r>
          </w:p>
          <w:p w:rsidR="00CE70FF" w:rsidRPr="001C1F88" w:rsidRDefault="00CE70FF" w:rsidP="00A555F3">
            <w:pPr>
              <w:pStyle w:val="a7"/>
              <w:spacing w:line="360" w:lineRule="auto"/>
              <w:ind w:left="426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508" w:type="dxa"/>
          </w:tcPr>
          <w:p w:rsidR="00CE70FF" w:rsidRPr="001C1F88" w:rsidRDefault="00CE70FF" w:rsidP="00A555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b/>
                <w:sz w:val="24"/>
                <w:szCs w:val="24"/>
              </w:rPr>
              <w:t>Задание 2: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9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False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9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True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9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True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9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False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39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True</w:t>
            </w:r>
          </w:p>
        </w:tc>
        <w:tc>
          <w:tcPr>
            <w:tcW w:w="2508" w:type="dxa"/>
          </w:tcPr>
          <w:p w:rsidR="00CE70FF" w:rsidRPr="001C1F88" w:rsidRDefault="00CE70FF" w:rsidP="00A555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b/>
                <w:sz w:val="24"/>
                <w:szCs w:val="24"/>
              </w:rPr>
              <w:t>Задание 3: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2"/>
              </w:numPr>
              <w:spacing w:line="360" w:lineRule="auto"/>
              <w:ind w:left="397" w:hanging="283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can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2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can`t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2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Can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2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can`t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2"/>
              </w:numPr>
              <w:spacing w:line="360" w:lineRule="auto"/>
              <w:ind w:left="426" w:hanging="284"/>
              <w:jc w:val="center"/>
              <w:rPr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can`t</w:t>
            </w:r>
          </w:p>
        </w:tc>
        <w:tc>
          <w:tcPr>
            <w:tcW w:w="2508" w:type="dxa"/>
          </w:tcPr>
          <w:p w:rsidR="00CE70FF" w:rsidRPr="001C1F88" w:rsidRDefault="00CE70FF" w:rsidP="00A555F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b/>
                <w:sz w:val="24"/>
                <w:szCs w:val="24"/>
              </w:rPr>
              <w:t>Задание 4: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0"/>
              </w:numPr>
              <w:spacing w:line="360" w:lineRule="auto"/>
              <w:ind w:left="459" w:hanging="283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You must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0"/>
              </w:numPr>
              <w:spacing w:line="360" w:lineRule="auto"/>
              <w:ind w:left="459" w:hanging="283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You mustn`t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0"/>
              </w:numPr>
              <w:spacing w:line="360" w:lineRule="auto"/>
              <w:ind w:left="459" w:hanging="283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You must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0"/>
              </w:numPr>
              <w:spacing w:line="360" w:lineRule="auto"/>
              <w:ind w:left="459" w:hanging="283"/>
              <w:jc w:val="center"/>
              <w:rPr>
                <w:b/>
                <w:sz w:val="24"/>
                <w:szCs w:val="24"/>
              </w:rPr>
            </w:pPr>
            <w:r w:rsidRPr="001C1F88">
              <w:rPr>
                <w:sz w:val="24"/>
                <w:szCs w:val="24"/>
                <w:lang w:val="en-US"/>
              </w:rPr>
              <w:t>You mustn`t</w:t>
            </w:r>
          </w:p>
          <w:p w:rsidR="00CE70FF" w:rsidRPr="001C1F88" w:rsidRDefault="00CE70FF" w:rsidP="00A555F3">
            <w:pPr>
              <w:pStyle w:val="a7"/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E70FF" w:rsidRPr="00CE70FF" w:rsidTr="00A555F3">
        <w:tc>
          <w:tcPr>
            <w:tcW w:w="10031" w:type="dxa"/>
            <w:gridSpan w:val="4"/>
          </w:tcPr>
          <w:p w:rsidR="00CE70FF" w:rsidRPr="001C1F88" w:rsidRDefault="00CE70FF" w:rsidP="00A555F3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C1F88">
              <w:rPr>
                <w:b/>
                <w:sz w:val="24"/>
                <w:szCs w:val="24"/>
              </w:rPr>
              <w:t>Задание 5: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1"/>
              </w:num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1C1F88">
              <w:rPr>
                <w:sz w:val="24"/>
                <w:szCs w:val="24"/>
                <w:lang w:val="en-US"/>
              </w:rPr>
              <w:t>May we have ice cream for breakfast? - No, you may not.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1"/>
              </w:num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1C1F88">
              <w:rPr>
                <w:sz w:val="24"/>
                <w:szCs w:val="24"/>
                <w:lang w:val="en-US"/>
              </w:rPr>
              <w:t>May we have a birthday party on Sunday? - Yes, you may.</w:t>
            </w:r>
          </w:p>
          <w:p w:rsidR="00CE70FF" w:rsidRPr="001C1F88" w:rsidRDefault="00CE70FF" w:rsidP="00A555F3">
            <w:pPr>
              <w:pStyle w:val="a7"/>
              <w:numPr>
                <w:ilvl w:val="0"/>
                <w:numId w:val="41"/>
              </w:numPr>
              <w:spacing w:line="36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1C1F88">
              <w:rPr>
                <w:sz w:val="24"/>
                <w:szCs w:val="24"/>
                <w:lang w:val="en-US"/>
              </w:rPr>
              <w:t>May we watch TV at night? - No, you may not.</w:t>
            </w:r>
          </w:p>
        </w:tc>
      </w:tr>
    </w:tbl>
    <w:p w:rsidR="00CE70FF" w:rsidRPr="00CE70FF" w:rsidRDefault="00CE70FF" w:rsidP="00CE70FF">
      <w:pPr>
        <w:spacing w:line="360" w:lineRule="auto"/>
        <w:jc w:val="center"/>
        <w:rPr>
          <w:rFonts w:eastAsia="Calibri"/>
          <w:b/>
          <w:u w:val="single"/>
          <w:lang w:val="en-US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spacing w:after="24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Промежуточная аттестация по английскому языку во 2 классе</w:t>
      </w:r>
      <w:bookmarkStart w:id="2" w:name="_GoBack"/>
      <w:bookmarkEnd w:id="2"/>
      <w:r>
        <w:rPr>
          <w:b/>
          <w:sz w:val="26"/>
          <w:szCs w:val="26"/>
        </w:rPr>
        <w:t xml:space="preserve"> </w:t>
      </w:r>
      <w:r w:rsidRPr="00CE70FF">
        <w:rPr>
          <w:b/>
          <w:sz w:val="26"/>
          <w:szCs w:val="26"/>
        </w:rPr>
        <w:t>/</w:t>
      </w:r>
      <w:r>
        <w:rPr>
          <w:b/>
          <w:sz w:val="26"/>
          <w:szCs w:val="26"/>
          <w:lang w:val="en-US"/>
        </w:rPr>
        <w:t>Finale</w:t>
      </w:r>
      <w:r w:rsidRPr="00CE70F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Test</w:t>
      </w:r>
      <w:r w:rsidRPr="00CE70FF">
        <w:rPr>
          <w:b/>
          <w:sz w:val="26"/>
          <w:szCs w:val="26"/>
        </w:rPr>
        <w:t>/</w:t>
      </w:r>
    </w:p>
    <w:p w:rsidR="00CE70FF" w:rsidRPr="00CE70FF" w:rsidRDefault="00CE70FF" w:rsidP="00CE70FF">
      <w:pPr>
        <w:pStyle w:val="a7"/>
        <w:spacing w:after="240"/>
        <w:jc w:val="right"/>
        <w:rPr>
          <w:b/>
          <w:sz w:val="26"/>
          <w:szCs w:val="26"/>
        </w:rPr>
      </w:pPr>
    </w:p>
    <w:p w:rsidR="00CE70FF" w:rsidRDefault="00CE70FF" w:rsidP="00CE70FF">
      <w:pPr>
        <w:pStyle w:val="a7"/>
        <w:spacing w:before="120"/>
        <w:jc w:val="right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_____________</w:t>
      </w:r>
      <w:r>
        <w:rPr>
          <w:b/>
          <w:sz w:val="26"/>
          <w:szCs w:val="26"/>
        </w:rPr>
        <w:t>__</w:t>
      </w:r>
      <w:r>
        <w:rPr>
          <w:b/>
          <w:sz w:val="26"/>
          <w:szCs w:val="26"/>
          <w:lang w:val="en-US"/>
        </w:rPr>
        <w:t>__________________</w:t>
      </w:r>
    </w:p>
    <w:p w:rsidR="00CE70FF" w:rsidRPr="00CE70FF" w:rsidRDefault="00CE70FF" w:rsidP="00CE70FF">
      <w:pPr>
        <w:pStyle w:val="a7"/>
        <w:ind w:left="4968" w:firstLine="696"/>
        <w:jc w:val="center"/>
        <w:rPr>
          <w:rFonts w:eastAsia="Calibri"/>
          <w:sz w:val="26"/>
          <w:szCs w:val="26"/>
          <w:vertAlign w:val="superscript"/>
        </w:rPr>
      </w:pPr>
      <w:r>
        <w:rPr>
          <w:rFonts w:eastAsia="Calibri"/>
          <w:sz w:val="26"/>
          <w:szCs w:val="26"/>
          <w:vertAlign w:val="superscript"/>
          <w:lang w:val="en-US"/>
        </w:rPr>
        <w:t>(</w:t>
      </w:r>
      <w:r>
        <w:rPr>
          <w:rFonts w:eastAsia="Calibri"/>
          <w:sz w:val="26"/>
          <w:szCs w:val="26"/>
          <w:vertAlign w:val="superscript"/>
        </w:rPr>
        <w:t>ФИ обучающегося)</w:t>
      </w:r>
    </w:p>
    <w:p w:rsidR="0056744E" w:rsidRPr="007477CB" w:rsidRDefault="007477CB" w:rsidP="007477CB">
      <w:pPr>
        <w:pStyle w:val="a7"/>
        <w:numPr>
          <w:ilvl w:val="0"/>
          <w:numId w:val="26"/>
        </w:numPr>
        <w:tabs>
          <w:tab w:val="left" w:pos="4351"/>
        </w:tabs>
        <w:spacing w:line="360" w:lineRule="auto"/>
        <w:rPr>
          <w:b/>
          <w:lang w:val="en-US"/>
        </w:rPr>
      </w:pPr>
      <w:r w:rsidRPr="007477CB">
        <w:rPr>
          <w:b/>
        </w:rPr>
        <w:t>Посчитай и напиши (4 балла)</w:t>
      </w:r>
    </w:p>
    <w:p w:rsidR="0056744E" w:rsidRPr="007477CB" w:rsidRDefault="0056744E" w:rsidP="007477CB">
      <w:pPr>
        <w:pStyle w:val="a7"/>
        <w:numPr>
          <w:ilvl w:val="0"/>
          <w:numId w:val="24"/>
        </w:numPr>
        <w:tabs>
          <w:tab w:val="left" w:pos="4351"/>
        </w:tabs>
        <w:spacing w:line="360" w:lineRule="auto"/>
        <w:rPr>
          <w:i/>
        </w:rPr>
      </w:pPr>
      <w:r w:rsidRPr="007477CB">
        <w:rPr>
          <w:i/>
          <w:lang w:val="en-US"/>
        </w:rPr>
        <w:t xml:space="preserve">ten + three = </w:t>
      </w:r>
      <w:r w:rsidRPr="007477CB">
        <w:rPr>
          <w:i/>
          <w:u w:val="dotted"/>
          <w:lang w:val="en-US"/>
        </w:rPr>
        <w:t xml:space="preserve">thirteen  </w:t>
      </w:r>
    </w:p>
    <w:p w:rsidR="0056744E" w:rsidRPr="0056744E" w:rsidRDefault="0056744E" w:rsidP="007477CB">
      <w:pPr>
        <w:pStyle w:val="a7"/>
        <w:numPr>
          <w:ilvl w:val="0"/>
          <w:numId w:val="25"/>
        </w:numPr>
        <w:tabs>
          <w:tab w:val="left" w:pos="4351"/>
        </w:tabs>
        <w:spacing w:line="360" w:lineRule="auto"/>
      </w:pPr>
      <w:r>
        <w:rPr>
          <w:lang w:val="en-US"/>
        </w:rPr>
        <w:t xml:space="preserve">eight + two + five = </w:t>
      </w:r>
      <w:r>
        <w:rPr>
          <w:lang w:val="en-US"/>
        </w:rPr>
        <w:softHyphen/>
        <w:t>___________________________</w:t>
      </w:r>
      <w:r w:rsidR="007477CB">
        <w:t>______________________________</w:t>
      </w:r>
    </w:p>
    <w:p w:rsidR="0056744E" w:rsidRPr="0056744E" w:rsidRDefault="0056744E" w:rsidP="007477CB">
      <w:pPr>
        <w:pStyle w:val="a7"/>
        <w:numPr>
          <w:ilvl w:val="0"/>
          <w:numId w:val="25"/>
        </w:numPr>
        <w:tabs>
          <w:tab w:val="left" w:pos="4351"/>
        </w:tabs>
        <w:spacing w:line="360" w:lineRule="auto"/>
      </w:pPr>
      <w:r>
        <w:rPr>
          <w:lang w:val="en-US"/>
        </w:rPr>
        <w:t>seven + five = ________________________________</w:t>
      </w:r>
      <w:r w:rsidR="007477CB">
        <w:t>______________________________</w:t>
      </w:r>
    </w:p>
    <w:p w:rsidR="0056744E" w:rsidRPr="0056744E" w:rsidRDefault="0056744E" w:rsidP="007477CB">
      <w:pPr>
        <w:pStyle w:val="a7"/>
        <w:numPr>
          <w:ilvl w:val="0"/>
          <w:numId w:val="25"/>
        </w:numPr>
        <w:tabs>
          <w:tab w:val="left" w:pos="4351"/>
        </w:tabs>
        <w:spacing w:line="360" w:lineRule="auto"/>
      </w:pPr>
      <w:r>
        <w:rPr>
          <w:lang w:val="en-US"/>
        </w:rPr>
        <w:t>four + twelve = _______________________________</w:t>
      </w:r>
      <w:r w:rsidR="007477CB">
        <w:t>______________________________</w:t>
      </w:r>
    </w:p>
    <w:p w:rsidR="0056744E" w:rsidRDefault="0056744E" w:rsidP="007477CB">
      <w:pPr>
        <w:pStyle w:val="a7"/>
        <w:numPr>
          <w:ilvl w:val="0"/>
          <w:numId w:val="25"/>
        </w:numPr>
        <w:tabs>
          <w:tab w:val="left" w:pos="4351"/>
        </w:tabs>
        <w:spacing w:line="360" w:lineRule="auto"/>
      </w:pPr>
      <w:r>
        <w:rPr>
          <w:lang w:val="en-US"/>
        </w:rPr>
        <w:t>six + eleven = __________________________</w:t>
      </w:r>
      <w:r w:rsidR="007477CB">
        <w:t>____________________________________</w:t>
      </w:r>
    </w:p>
    <w:p w:rsidR="007477CB" w:rsidRPr="007477CB" w:rsidRDefault="007477CB" w:rsidP="007477CB">
      <w:pPr>
        <w:pStyle w:val="a7"/>
        <w:numPr>
          <w:ilvl w:val="0"/>
          <w:numId w:val="26"/>
        </w:numPr>
        <w:tabs>
          <w:tab w:val="left" w:pos="4351"/>
        </w:tabs>
        <w:spacing w:line="360" w:lineRule="auto"/>
        <w:rPr>
          <w:b/>
        </w:rPr>
      </w:pPr>
      <w:r>
        <w:rPr>
          <w:b/>
        </w:rPr>
        <w:t xml:space="preserve">Напиши </w:t>
      </w:r>
      <w:r w:rsidRPr="007477CB">
        <w:rPr>
          <w:b/>
          <w:i/>
          <w:lang w:val="en-US"/>
        </w:rPr>
        <w:t>True</w:t>
      </w:r>
      <w:r w:rsidRPr="007477CB">
        <w:rPr>
          <w:b/>
          <w:i/>
        </w:rPr>
        <w:t xml:space="preserve"> </w:t>
      </w:r>
      <w:r>
        <w:rPr>
          <w:b/>
        </w:rPr>
        <w:t xml:space="preserve">или </w:t>
      </w:r>
      <w:r w:rsidRPr="007477CB">
        <w:rPr>
          <w:b/>
          <w:i/>
          <w:lang w:val="en-US"/>
        </w:rPr>
        <w:t>False</w:t>
      </w:r>
      <w:r w:rsidRPr="007477CB">
        <w:rPr>
          <w:b/>
        </w:rPr>
        <w:t xml:space="preserve"> (5 </w:t>
      </w:r>
      <w:r>
        <w:rPr>
          <w:b/>
        </w:rPr>
        <w:t>баллов)</w:t>
      </w: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1127760</wp:posOffset>
            </wp:positionH>
            <wp:positionV relativeFrom="paragraph">
              <wp:posOffset>34925</wp:posOffset>
            </wp:positionV>
            <wp:extent cx="3983990" cy="1915160"/>
            <wp:effectExtent l="19050" t="19050" r="16510" b="27940"/>
            <wp:wrapThrough wrapText="bothSides">
              <wp:wrapPolygon edited="0">
                <wp:start x="-103" y="-215"/>
                <wp:lineTo x="-103" y="21915"/>
                <wp:lineTo x="21690" y="21915"/>
                <wp:lineTo x="21690" y="-215"/>
                <wp:lineTo x="-103" y="-215"/>
              </wp:wrapPolygon>
            </wp:wrapThrough>
            <wp:docPr id="4" name="Рисунок 4" descr="D:\Desktop\итоговаяаттестация\ysD79TYLu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итоговаяаттестация\ysD79TYLui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7" t="40328" r="11638" b="30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90" cy="1915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</w:p>
    <w:p w:rsidR="007477CB" w:rsidRPr="007477CB" w:rsidRDefault="007477CB" w:rsidP="007477CB">
      <w:pPr>
        <w:tabs>
          <w:tab w:val="left" w:pos="4351"/>
        </w:tabs>
        <w:spacing w:line="360" w:lineRule="auto"/>
        <w:rPr>
          <w:b/>
        </w:rPr>
      </w:pPr>
    </w:p>
    <w:p w:rsidR="007477CB" w:rsidRPr="007477CB" w:rsidRDefault="007477CB" w:rsidP="007477CB">
      <w:pPr>
        <w:pStyle w:val="a7"/>
        <w:numPr>
          <w:ilvl w:val="0"/>
          <w:numId w:val="24"/>
        </w:numPr>
        <w:tabs>
          <w:tab w:val="left" w:pos="4351"/>
        </w:tabs>
        <w:spacing w:line="360" w:lineRule="auto"/>
        <w:rPr>
          <w:i/>
          <w:lang w:val="en-US"/>
        </w:rPr>
      </w:pPr>
      <w:r w:rsidRPr="007477CB">
        <w:rPr>
          <w:i/>
          <w:lang w:val="en-US"/>
        </w:rPr>
        <w:t>The</w:t>
      </w:r>
      <w:r>
        <w:rPr>
          <w:i/>
          <w:lang w:val="en-US"/>
        </w:rPr>
        <w:t xml:space="preserve"> chairs are behind the table. </w:t>
      </w:r>
      <w:r w:rsidRPr="007477CB">
        <w:rPr>
          <w:i/>
          <w:u w:val="dotted"/>
          <w:lang w:val="en-US"/>
        </w:rPr>
        <w:t>False</w:t>
      </w:r>
    </w:p>
    <w:p w:rsidR="007477CB" w:rsidRPr="007477CB" w:rsidRDefault="007477CB" w:rsidP="007477CB">
      <w:pPr>
        <w:pStyle w:val="a7"/>
        <w:numPr>
          <w:ilvl w:val="0"/>
          <w:numId w:val="27"/>
        </w:numPr>
        <w:tabs>
          <w:tab w:val="left" w:pos="4351"/>
        </w:tabs>
        <w:spacing w:line="360" w:lineRule="auto"/>
        <w:rPr>
          <w:lang w:val="en-US"/>
        </w:rPr>
      </w:pPr>
      <w:r w:rsidRPr="007477CB">
        <w:rPr>
          <w:lang w:val="en-US"/>
        </w:rPr>
        <w:t>The books are on the table. ____________________________________________________</w:t>
      </w:r>
    </w:p>
    <w:p w:rsidR="007477CB" w:rsidRPr="007477CB" w:rsidRDefault="007477CB" w:rsidP="007477CB">
      <w:pPr>
        <w:numPr>
          <w:ilvl w:val="0"/>
          <w:numId w:val="27"/>
        </w:numPr>
        <w:suppressAutoHyphens w:val="0"/>
        <w:spacing w:after="160" w:line="259" w:lineRule="auto"/>
        <w:rPr>
          <w:lang w:val="en-US"/>
        </w:rPr>
      </w:pPr>
      <w:r w:rsidRPr="007477CB">
        <w:rPr>
          <w:lang w:val="en-US"/>
        </w:rPr>
        <w:t>The children are behind the door.  __________________________________________</w:t>
      </w:r>
      <w:r>
        <w:rPr>
          <w:lang w:val="en-US"/>
        </w:rPr>
        <w:t>____</w:t>
      </w:r>
    </w:p>
    <w:p w:rsidR="007477CB" w:rsidRPr="007477CB" w:rsidRDefault="007477CB" w:rsidP="007477CB">
      <w:pPr>
        <w:numPr>
          <w:ilvl w:val="0"/>
          <w:numId w:val="27"/>
        </w:numPr>
        <w:suppressAutoHyphens w:val="0"/>
        <w:spacing w:after="160" w:line="259" w:lineRule="auto"/>
        <w:rPr>
          <w:lang w:val="en-US"/>
        </w:rPr>
      </w:pPr>
      <w:r w:rsidRPr="007477CB">
        <w:rPr>
          <w:lang w:val="en-US"/>
        </w:rPr>
        <w:t>The rulers are in the bag.</w:t>
      </w:r>
      <w:r w:rsidRPr="007477CB">
        <w:rPr>
          <w:lang w:val="en-US"/>
        </w:rPr>
        <w:tab/>
        <w:t xml:space="preserve"> __________________________________________________</w:t>
      </w:r>
    </w:p>
    <w:p w:rsidR="007477CB" w:rsidRPr="007477CB" w:rsidRDefault="007477CB" w:rsidP="007477CB">
      <w:pPr>
        <w:numPr>
          <w:ilvl w:val="0"/>
          <w:numId w:val="27"/>
        </w:numPr>
        <w:suppressAutoHyphens w:val="0"/>
        <w:spacing w:after="160" w:line="259" w:lineRule="auto"/>
        <w:rPr>
          <w:lang w:val="en-US"/>
        </w:rPr>
      </w:pPr>
      <w:r w:rsidRPr="007477CB">
        <w:rPr>
          <w:lang w:val="en-US"/>
        </w:rPr>
        <w:t>The bag is near the door.</w:t>
      </w:r>
      <w:r w:rsidRPr="007477CB">
        <w:rPr>
          <w:lang w:val="en-US"/>
        </w:rPr>
        <w:tab/>
        <w:t xml:space="preserve"> ___________________________________________</w:t>
      </w:r>
      <w:r>
        <w:rPr>
          <w:lang w:val="en-US"/>
        </w:rPr>
        <w:t>_______</w:t>
      </w:r>
    </w:p>
    <w:p w:rsidR="007477CB" w:rsidRPr="007477CB" w:rsidRDefault="007477CB" w:rsidP="007477CB">
      <w:pPr>
        <w:numPr>
          <w:ilvl w:val="0"/>
          <w:numId w:val="27"/>
        </w:numPr>
        <w:suppressAutoHyphens w:val="0"/>
        <w:spacing w:after="160" w:line="259" w:lineRule="auto"/>
        <w:rPr>
          <w:lang w:val="en-US"/>
        </w:rPr>
      </w:pPr>
      <w:r w:rsidRPr="007477CB">
        <w:rPr>
          <w:lang w:val="en-US"/>
        </w:rPr>
        <w:t>The books are under the table. ______________________________________</w:t>
      </w:r>
      <w:r>
        <w:rPr>
          <w:lang w:val="en-US"/>
        </w:rPr>
        <w:t>___________</w:t>
      </w:r>
    </w:p>
    <w:p w:rsidR="00A24361" w:rsidRDefault="007477CB" w:rsidP="00A24361">
      <w:pPr>
        <w:pStyle w:val="a7"/>
        <w:numPr>
          <w:ilvl w:val="0"/>
          <w:numId w:val="26"/>
        </w:numPr>
        <w:spacing w:line="360" w:lineRule="auto"/>
        <w:rPr>
          <w:b/>
        </w:rPr>
      </w:pPr>
      <w:r w:rsidRPr="007477CB">
        <w:rPr>
          <w:b/>
        </w:rPr>
        <w:t>Напиши</w:t>
      </w:r>
      <w:r>
        <w:rPr>
          <w:b/>
        </w:rPr>
        <w:t xml:space="preserve"> </w:t>
      </w:r>
      <w:r w:rsidRPr="007477CB">
        <w:rPr>
          <w:b/>
          <w:i/>
          <w:lang w:val="en-US"/>
        </w:rPr>
        <w:t>can</w:t>
      </w:r>
      <w:r>
        <w:rPr>
          <w:b/>
        </w:rPr>
        <w:t xml:space="preserve"> </w:t>
      </w:r>
      <w:r w:rsidRPr="007477CB">
        <w:rPr>
          <w:b/>
        </w:rPr>
        <w:t>или</w:t>
      </w:r>
      <w:r>
        <w:rPr>
          <w:b/>
        </w:rPr>
        <w:t xml:space="preserve"> </w:t>
      </w:r>
      <w:r w:rsidRPr="007477CB">
        <w:rPr>
          <w:b/>
          <w:i/>
          <w:lang w:val="en-US"/>
        </w:rPr>
        <w:t>can</w:t>
      </w:r>
      <w:r w:rsidRPr="007477CB">
        <w:rPr>
          <w:b/>
          <w:i/>
        </w:rPr>
        <w:t>`</w:t>
      </w:r>
      <w:r w:rsidRPr="007477CB">
        <w:rPr>
          <w:b/>
          <w:i/>
          <w:lang w:val="en-US"/>
        </w:rPr>
        <w:t>t</w:t>
      </w:r>
      <w:r w:rsidRPr="007477CB">
        <w:rPr>
          <w:b/>
          <w:i/>
        </w:rPr>
        <w:t>.</w:t>
      </w:r>
      <w:r w:rsidRPr="007477CB">
        <w:rPr>
          <w:b/>
        </w:rPr>
        <w:t xml:space="preserve"> (5 баллов)</w:t>
      </w:r>
    </w:p>
    <w:p w:rsidR="007477CB" w:rsidRPr="00A24361" w:rsidRDefault="007477CB" w:rsidP="00A24361">
      <w:pPr>
        <w:pStyle w:val="a7"/>
        <w:numPr>
          <w:ilvl w:val="0"/>
          <w:numId w:val="24"/>
        </w:numPr>
        <w:spacing w:line="360" w:lineRule="auto"/>
        <w:rPr>
          <w:b/>
        </w:rPr>
      </w:pPr>
      <w:r w:rsidRPr="00A24361">
        <w:rPr>
          <w:i/>
          <w:u w:val="dotted"/>
          <w:lang w:val="en-US"/>
        </w:rPr>
        <w:t>Can</w:t>
      </w:r>
      <w:r w:rsidRPr="00A24361">
        <w:rPr>
          <w:i/>
          <w:lang w:val="en-US"/>
        </w:rPr>
        <w:t xml:space="preserve"> birds  play volleyball?</w:t>
      </w:r>
    </w:p>
    <w:p w:rsidR="007477CB" w:rsidRPr="007477CB" w:rsidRDefault="007477CB" w:rsidP="00A24361">
      <w:pPr>
        <w:numPr>
          <w:ilvl w:val="0"/>
          <w:numId w:val="29"/>
        </w:numPr>
        <w:suppressAutoHyphens w:val="0"/>
        <w:spacing w:line="360" w:lineRule="auto"/>
        <w:rPr>
          <w:lang w:val="en-US"/>
        </w:rPr>
      </w:pPr>
      <w:r w:rsidRPr="007477CB">
        <w:rPr>
          <w:lang w:val="en-US"/>
        </w:rPr>
        <w:t>Fish</w:t>
      </w:r>
      <w:r w:rsidR="00A24361">
        <w:t xml:space="preserve"> </w:t>
      </w:r>
      <w:r w:rsidRPr="007477CB">
        <w:rPr>
          <w:lang w:val="en-US"/>
        </w:rPr>
        <w:t xml:space="preserve"> ______________</w:t>
      </w:r>
      <w:r w:rsidR="00A24361">
        <w:t xml:space="preserve"> </w:t>
      </w:r>
      <w:r w:rsidRPr="007477CB">
        <w:rPr>
          <w:lang w:val="en-US"/>
        </w:rPr>
        <w:t xml:space="preserve"> swim.</w:t>
      </w:r>
    </w:p>
    <w:p w:rsidR="007477CB" w:rsidRPr="007477CB" w:rsidRDefault="007477CB" w:rsidP="00A24361">
      <w:pPr>
        <w:numPr>
          <w:ilvl w:val="0"/>
          <w:numId w:val="29"/>
        </w:numPr>
        <w:suppressAutoHyphens w:val="0"/>
        <w:spacing w:line="360" w:lineRule="auto"/>
        <w:rPr>
          <w:lang w:val="en-US"/>
        </w:rPr>
      </w:pPr>
      <w:r w:rsidRPr="007477CB">
        <w:rPr>
          <w:lang w:val="en-US"/>
        </w:rPr>
        <w:t>Lions</w:t>
      </w:r>
      <w:r w:rsidR="00A24361">
        <w:t xml:space="preserve"> </w:t>
      </w:r>
      <w:r w:rsidRPr="007477CB">
        <w:rPr>
          <w:lang w:val="en-US"/>
        </w:rPr>
        <w:t>_____________</w:t>
      </w:r>
      <w:r w:rsidR="00A24361">
        <w:t xml:space="preserve"> </w:t>
      </w:r>
      <w:r w:rsidRPr="007477CB">
        <w:rPr>
          <w:lang w:val="en-US"/>
        </w:rPr>
        <w:t>fly.</w:t>
      </w:r>
    </w:p>
    <w:p w:rsidR="007477CB" w:rsidRPr="007477CB" w:rsidRDefault="007477CB" w:rsidP="00A24361">
      <w:pPr>
        <w:numPr>
          <w:ilvl w:val="0"/>
          <w:numId w:val="29"/>
        </w:numPr>
        <w:suppressAutoHyphens w:val="0"/>
        <w:spacing w:line="360" w:lineRule="auto"/>
        <w:rPr>
          <w:lang w:val="en-US"/>
        </w:rPr>
      </w:pPr>
      <w:r w:rsidRPr="007477CB">
        <w:rPr>
          <w:lang w:val="en-US"/>
        </w:rPr>
        <w:t>__________</w:t>
      </w:r>
      <w:r w:rsidR="00A24361">
        <w:t xml:space="preserve"> </w:t>
      </w:r>
      <w:r w:rsidR="00A24361">
        <w:rPr>
          <w:lang w:val="en-US"/>
        </w:rPr>
        <w:t xml:space="preserve">zebras ride </w:t>
      </w:r>
      <w:r w:rsidRPr="007477CB">
        <w:rPr>
          <w:lang w:val="en-US"/>
        </w:rPr>
        <w:t>bikes?</w:t>
      </w:r>
    </w:p>
    <w:p w:rsidR="007477CB" w:rsidRPr="007477CB" w:rsidRDefault="007477CB" w:rsidP="00A24361">
      <w:pPr>
        <w:numPr>
          <w:ilvl w:val="0"/>
          <w:numId w:val="29"/>
        </w:numPr>
        <w:suppressAutoHyphens w:val="0"/>
        <w:spacing w:line="360" w:lineRule="auto"/>
        <w:rPr>
          <w:lang w:val="en-US"/>
        </w:rPr>
      </w:pPr>
      <w:r w:rsidRPr="007477CB">
        <w:rPr>
          <w:lang w:val="en-US"/>
        </w:rPr>
        <w:t>Parrots ___________fly.</w:t>
      </w:r>
    </w:p>
    <w:p w:rsidR="007477CB" w:rsidRPr="007477CB" w:rsidRDefault="007477CB" w:rsidP="00A24361">
      <w:pPr>
        <w:numPr>
          <w:ilvl w:val="0"/>
          <w:numId w:val="29"/>
        </w:numPr>
        <w:suppressAutoHyphens w:val="0"/>
        <w:spacing w:line="360" w:lineRule="auto"/>
        <w:rPr>
          <w:lang w:val="en-US"/>
        </w:rPr>
      </w:pPr>
      <w:r w:rsidRPr="007477CB">
        <w:rPr>
          <w:lang w:val="en-US"/>
        </w:rPr>
        <w:t>Insects _______________talk.</w:t>
      </w:r>
    </w:p>
    <w:p w:rsidR="0096684F" w:rsidRPr="00A24361" w:rsidRDefault="00A24361" w:rsidP="00A24361">
      <w:pPr>
        <w:pStyle w:val="a7"/>
        <w:numPr>
          <w:ilvl w:val="0"/>
          <w:numId w:val="26"/>
        </w:numPr>
        <w:spacing w:line="360" w:lineRule="auto"/>
        <w:jc w:val="both"/>
        <w:rPr>
          <w:b/>
          <w:lang w:val="en-US"/>
        </w:rPr>
      </w:pPr>
      <w:r w:rsidRPr="00A24361">
        <w:rPr>
          <w:b/>
        </w:rPr>
        <w:t>Впиши</w:t>
      </w:r>
      <w:r w:rsidRPr="00A24361">
        <w:rPr>
          <w:b/>
          <w:lang w:val="en-US"/>
        </w:rPr>
        <w:t xml:space="preserve"> </w:t>
      </w:r>
      <w:r w:rsidRPr="00A24361">
        <w:rPr>
          <w:b/>
          <w:i/>
          <w:lang w:val="en-US"/>
        </w:rPr>
        <w:t>You must/You mustn`t …</w:t>
      </w:r>
      <w:r w:rsidRPr="00A24361">
        <w:rPr>
          <w:b/>
          <w:lang w:val="en-US"/>
        </w:rPr>
        <w:t xml:space="preserve"> (4 </w:t>
      </w:r>
      <w:r w:rsidRPr="00A24361">
        <w:rPr>
          <w:b/>
        </w:rPr>
        <w:t>балла)</w:t>
      </w:r>
    </w:p>
    <w:p w:rsidR="00A24361" w:rsidRPr="00A24361" w:rsidRDefault="00A24361" w:rsidP="00A24361">
      <w:pPr>
        <w:pStyle w:val="a7"/>
        <w:numPr>
          <w:ilvl w:val="0"/>
          <w:numId w:val="24"/>
        </w:numPr>
        <w:spacing w:line="360" w:lineRule="auto"/>
        <w:jc w:val="both"/>
        <w:rPr>
          <w:b/>
          <w:lang w:val="en-US"/>
        </w:rPr>
      </w:pPr>
      <w:r w:rsidRPr="00A24361">
        <w:rPr>
          <w:i/>
          <w:u w:val="dotted"/>
          <w:lang w:val="en-US"/>
        </w:rPr>
        <w:t>You mustn`t</w:t>
      </w:r>
      <w:r>
        <w:rPr>
          <w:b/>
          <w:lang w:val="en-US"/>
        </w:rPr>
        <w:t xml:space="preserve"> </w:t>
      </w:r>
      <w:r w:rsidRPr="00A24361">
        <w:rPr>
          <w:lang w:val="en-US"/>
        </w:rPr>
        <w:t>run in the road.</w:t>
      </w:r>
    </w:p>
    <w:p w:rsidR="00A24361" w:rsidRPr="00A24361" w:rsidRDefault="00A24361" w:rsidP="00A24361">
      <w:pPr>
        <w:pStyle w:val="a7"/>
        <w:numPr>
          <w:ilvl w:val="0"/>
          <w:numId w:val="30"/>
        </w:numPr>
        <w:spacing w:line="360" w:lineRule="auto"/>
        <w:jc w:val="both"/>
      </w:pPr>
      <w:r>
        <w:t xml:space="preserve">_______________ </w:t>
      </w:r>
      <w:r>
        <w:rPr>
          <w:lang w:val="en-US"/>
        </w:rPr>
        <w:t>do your homework.</w:t>
      </w:r>
    </w:p>
    <w:p w:rsidR="00A24361" w:rsidRPr="00A24361" w:rsidRDefault="00A24361" w:rsidP="00A24361">
      <w:pPr>
        <w:pStyle w:val="a7"/>
        <w:numPr>
          <w:ilvl w:val="0"/>
          <w:numId w:val="30"/>
        </w:numPr>
        <w:spacing w:line="360" w:lineRule="auto"/>
        <w:jc w:val="both"/>
      </w:pPr>
      <w:r>
        <w:rPr>
          <w:lang w:val="en-US"/>
        </w:rPr>
        <w:t>_______________ eat ten ice creams.</w:t>
      </w:r>
    </w:p>
    <w:p w:rsidR="00A24361" w:rsidRPr="00A24361" w:rsidRDefault="00A24361" w:rsidP="00A24361">
      <w:pPr>
        <w:pStyle w:val="a7"/>
        <w:numPr>
          <w:ilvl w:val="0"/>
          <w:numId w:val="30"/>
        </w:numPr>
        <w:spacing w:line="360" w:lineRule="auto"/>
        <w:jc w:val="both"/>
      </w:pPr>
      <w:r>
        <w:rPr>
          <w:lang w:val="en-US"/>
        </w:rPr>
        <w:t>_______________ clean your teeth.</w:t>
      </w:r>
    </w:p>
    <w:p w:rsidR="00A24361" w:rsidRPr="00A24361" w:rsidRDefault="00A24361" w:rsidP="00A24361">
      <w:pPr>
        <w:pStyle w:val="a7"/>
        <w:numPr>
          <w:ilvl w:val="0"/>
          <w:numId w:val="30"/>
        </w:numPr>
        <w:spacing w:line="360" w:lineRule="auto"/>
        <w:jc w:val="both"/>
      </w:pPr>
      <w:r>
        <w:rPr>
          <w:lang w:val="en-US"/>
        </w:rPr>
        <w:lastRenderedPageBreak/>
        <w:t>_______________ drink lots of cola.</w:t>
      </w:r>
    </w:p>
    <w:p w:rsidR="00A24361" w:rsidRDefault="00A24361" w:rsidP="00A24361">
      <w:pPr>
        <w:pStyle w:val="a7"/>
        <w:numPr>
          <w:ilvl w:val="0"/>
          <w:numId w:val="26"/>
        </w:numPr>
        <w:spacing w:line="360" w:lineRule="auto"/>
        <w:jc w:val="both"/>
        <w:rPr>
          <w:b/>
        </w:rPr>
      </w:pPr>
      <w:r w:rsidRPr="00A24361">
        <w:rPr>
          <w:b/>
        </w:rPr>
        <w:t>Напиши вопросы и ответы (6 баллов)</w:t>
      </w:r>
    </w:p>
    <w:p w:rsidR="00DC5270" w:rsidRPr="00DC5270" w:rsidRDefault="00DC5270" w:rsidP="00DC5270">
      <w:pPr>
        <w:pStyle w:val="a7"/>
        <w:numPr>
          <w:ilvl w:val="0"/>
          <w:numId w:val="24"/>
        </w:numPr>
        <w:spacing w:line="360" w:lineRule="auto"/>
        <w:jc w:val="both"/>
        <w:rPr>
          <w:b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1346157</wp:posOffset>
            </wp:positionH>
            <wp:positionV relativeFrom="paragraph">
              <wp:posOffset>3705</wp:posOffset>
            </wp:positionV>
            <wp:extent cx="158630" cy="160345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0" cy="16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361" w:rsidRPr="00DC5270">
        <w:rPr>
          <w:i/>
          <w:lang w:val="en-US"/>
        </w:rPr>
        <w:t>go</w:t>
      </w:r>
      <w:r w:rsidR="00A24361" w:rsidRPr="00DC5270">
        <w:rPr>
          <w:lang w:val="en-US"/>
        </w:rPr>
        <w:t xml:space="preserve"> </w:t>
      </w:r>
      <w:r w:rsidR="00A24361" w:rsidRPr="00DC5270">
        <w:rPr>
          <w:i/>
          <w:lang w:val="en-US"/>
        </w:rPr>
        <w:t>swimming</w:t>
      </w:r>
      <w:r w:rsidR="00A24361" w:rsidRPr="00A24361">
        <w:rPr>
          <w:lang w:val="en-US"/>
        </w:rPr>
        <w:t xml:space="preserve"> </w:t>
      </w:r>
    </w:p>
    <w:p w:rsidR="00A24361" w:rsidRPr="00DC5270" w:rsidRDefault="00DC5270" w:rsidP="00DC5270">
      <w:pPr>
        <w:pStyle w:val="a7"/>
        <w:spacing w:line="360" w:lineRule="auto"/>
        <w:jc w:val="both"/>
        <w:rPr>
          <w:i/>
          <w:u w:val="dotted"/>
          <w:lang w:val="en-US"/>
        </w:rPr>
      </w:pPr>
      <w:r>
        <w:rPr>
          <w:i/>
          <w:noProof/>
          <w:u w:val="dotted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2243224</wp:posOffset>
            </wp:positionH>
            <wp:positionV relativeFrom="paragraph">
              <wp:posOffset>254391</wp:posOffset>
            </wp:positionV>
            <wp:extent cx="249636" cy="190681"/>
            <wp:effectExtent l="19050" t="0" r="0" b="0"/>
            <wp:wrapNone/>
            <wp:docPr id="5" name="Рисунок 5" descr="D:\Desktop\итоговаяаттестация\SUjw81Qui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итоговаяаттестация\SUjw81Qui5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05" t="71857" r="37543" b="2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" cy="19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361" w:rsidRPr="00DC5270">
        <w:rPr>
          <w:i/>
          <w:u w:val="dotted"/>
          <w:lang w:val="en-US"/>
        </w:rPr>
        <w:t>May we go swimming</w:t>
      </w:r>
      <w:r w:rsidRPr="00DC5270">
        <w:rPr>
          <w:i/>
          <w:u w:val="dotted"/>
          <w:lang w:val="en-US"/>
        </w:rPr>
        <w:t xml:space="preserve">? </w:t>
      </w:r>
      <w:r w:rsidR="00A24361" w:rsidRPr="00DC5270">
        <w:rPr>
          <w:i/>
          <w:u w:val="dotted"/>
          <w:lang w:val="en-US"/>
        </w:rPr>
        <w:t>Yes, you may.</w:t>
      </w:r>
    </w:p>
    <w:p w:rsidR="00DC5270" w:rsidRPr="00DC5270" w:rsidRDefault="00A24361" w:rsidP="00DC5270">
      <w:pPr>
        <w:pStyle w:val="a7"/>
        <w:numPr>
          <w:ilvl w:val="0"/>
          <w:numId w:val="32"/>
        </w:numPr>
        <w:suppressAutoHyphens w:val="0"/>
        <w:spacing w:after="160" w:line="360" w:lineRule="auto"/>
        <w:rPr>
          <w:lang w:val="en-US"/>
        </w:rPr>
      </w:pPr>
      <w:r w:rsidRPr="00DC5270">
        <w:rPr>
          <w:lang w:val="en-US"/>
        </w:rPr>
        <w:t xml:space="preserve">have ice cream for breakfast. </w:t>
      </w:r>
    </w:p>
    <w:p w:rsidR="00DC5270" w:rsidRPr="00DC5270" w:rsidRDefault="00DC5270" w:rsidP="00DC5270">
      <w:pPr>
        <w:pStyle w:val="a7"/>
        <w:suppressAutoHyphens w:val="0"/>
        <w:spacing w:after="160" w:line="360" w:lineRule="auto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2492375</wp:posOffset>
            </wp:positionH>
            <wp:positionV relativeFrom="paragraph">
              <wp:posOffset>257175</wp:posOffset>
            </wp:positionV>
            <wp:extent cx="158115" cy="160020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6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361" w:rsidRPr="00DC5270">
        <w:rPr>
          <w:lang w:val="en-US"/>
        </w:rPr>
        <w:t>_____________________________________________________</w:t>
      </w:r>
      <w:r>
        <w:rPr>
          <w:lang w:val="en-US"/>
        </w:rPr>
        <w:t>_____________________</w:t>
      </w:r>
    </w:p>
    <w:p w:rsidR="00A24361" w:rsidRDefault="00DC5270" w:rsidP="00DC5270">
      <w:pPr>
        <w:pStyle w:val="a7"/>
        <w:numPr>
          <w:ilvl w:val="0"/>
          <w:numId w:val="32"/>
        </w:numPr>
        <w:suppressAutoHyphens w:val="0"/>
        <w:spacing w:after="160" w:line="360" w:lineRule="auto"/>
        <w:rPr>
          <w:lang w:val="en-US"/>
        </w:rPr>
      </w:pPr>
      <w:r>
        <w:rPr>
          <w:lang w:val="en-US"/>
        </w:rPr>
        <w:t xml:space="preserve">have a birthday party on Sunday </w:t>
      </w:r>
      <w:r w:rsidR="00A24361" w:rsidRPr="00DC5270">
        <w:rPr>
          <w:b/>
          <w:lang w:val="en-US"/>
        </w:rPr>
        <w:br/>
      </w:r>
      <w:r w:rsidR="00A24361" w:rsidRPr="00DC5270">
        <w:rPr>
          <w:lang w:val="en-US"/>
        </w:rPr>
        <w:t>______________________________________</w:t>
      </w:r>
      <w:r>
        <w:rPr>
          <w:lang w:val="en-US"/>
        </w:rPr>
        <w:t>____________________________________</w:t>
      </w:r>
    </w:p>
    <w:p w:rsidR="00A24361" w:rsidRPr="00DC5270" w:rsidRDefault="00DC5270" w:rsidP="00DC5270">
      <w:pPr>
        <w:pStyle w:val="a7"/>
        <w:numPr>
          <w:ilvl w:val="0"/>
          <w:numId w:val="32"/>
        </w:numPr>
        <w:suppressAutoHyphens w:val="0"/>
        <w:spacing w:after="160" w:line="360" w:lineRule="auto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1608455</wp:posOffset>
            </wp:positionH>
            <wp:positionV relativeFrom="paragraph">
              <wp:posOffset>6350</wp:posOffset>
            </wp:positionV>
            <wp:extent cx="249555" cy="190500"/>
            <wp:effectExtent l="19050" t="0" r="0" b="0"/>
            <wp:wrapNone/>
            <wp:docPr id="7" name="Рисунок 5" descr="D:\Desktop\итоговаяаттестация\SUjw81Qui5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итоговаяаттестация\SUjw81Qui5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05" t="71857" r="37543" b="2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watch TV at night</w:t>
      </w:r>
      <w:r w:rsidR="00A24361" w:rsidRPr="00DC5270">
        <w:rPr>
          <w:b/>
          <w:lang w:val="en-US"/>
        </w:rPr>
        <w:t xml:space="preserve"> </w:t>
      </w:r>
      <w:r>
        <w:rPr>
          <w:b/>
          <w:lang w:val="en-US"/>
        </w:rPr>
        <w:t xml:space="preserve"> </w:t>
      </w:r>
      <w:r w:rsidR="00A24361" w:rsidRPr="00DC5270">
        <w:rPr>
          <w:b/>
          <w:lang w:val="en-US"/>
        </w:rPr>
        <w:br/>
      </w:r>
      <w:r w:rsidR="00A24361" w:rsidRPr="00DC5270">
        <w:rPr>
          <w:lang w:val="en-US"/>
        </w:rPr>
        <w:t>______________________________________</w:t>
      </w:r>
      <w:r>
        <w:rPr>
          <w:lang w:val="en-US"/>
        </w:rPr>
        <w:t>____________________________________</w:t>
      </w:r>
    </w:p>
    <w:p w:rsidR="00DC5270" w:rsidRDefault="00DC5270" w:rsidP="00DC5270">
      <w:pPr>
        <w:suppressAutoHyphens w:val="0"/>
        <w:spacing w:before="120" w:line="360" w:lineRule="auto"/>
        <w:ind w:right="-427"/>
        <w:rPr>
          <w:lang w:val="en-US"/>
        </w:rPr>
      </w:pPr>
    </w:p>
    <w:p w:rsidR="009823BB" w:rsidRPr="009823BB" w:rsidRDefault="009823BB" w:rsidP="00DC5270">
      <w:pPr>
        <w:jc w:val="both"/>
        <w:rPr>
          <w:b/>
          <w:lang w:val="en-US"/>
        </w:rPr>
      </w:pPr>
    </w:p>
    <w:p w:rsidR="009823BB" w:rsidRPr="001C1F88" w:rsidRDefault="009823BB" w:rsidP="009823BB">
      <w:pPr>
        <w:pStyle w:val="a7"/>
        <w:ind w:left="1080"/>
        <w:jc w:val="both"/>
        <w:rPr>
          <w:b/>
          <w:lang w:val="en-US"/>
        </w:rPr>
      </w:pPr>
    </w:p>
    <w:sectPr w:rsidR="009823BB" w:rsidRPr="001C1F88" w:rsidSect="00A46D0A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207"/>
    <w:multiLevelType w:val="hybridMultilevel"/>
    <w:tmpl w:val="A8D6AD72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81DED"/>
    <w:multiLevelType w:val="multilevel"/>
    <w:tmpl w:val="9A8E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83E85"/>
    <w:multiLevelType w:val="hybridMultilevel"/>
    <w:tmpl w:val="4620A9D4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D1819"/>
    <w:multiLevelType w:val="hybridMultilevel"/>
    <w:tmpl w:val="4DC4B0D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64318"/>
    <w:multiLevelType w:val="hybridMultilevel"/>
    <w:tmpl w:val="7D72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85662"/>
    <w:multiLevelType w:val="hybridMultilevel"/>
    <w:tmpl w:val="897A9AC0"/>
    <w:lvl w:ilvl="0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0213CE1"/>
    <w:multiLevelType w:val="hybridMultilevel"/>
    <w:tmpl w:val="5E9ACD38"/>
    <w:lvl w:ilvl="0" w:tplc="48BE3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425E9A"/>
    <w:multiLevelType w:val="hybridMultilevel"/>
    <w:tmpl w:val="ED906964"/>
    <w:lvl w:ilvl="0" w:tplc="A81A8CBE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D4602"/>
    <w:multiLevelType w:val="hybridMultilevel"/>
    <w:tmpl w:val="2D18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D79CB"/>
    <w:multiLevelType w:val="hybridMultilevel"/>
    <w:tmpl w:val="5EE262B2"/>
    <w:lvl w:ilvl="0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BB4483"/>
    <w:multiLevelType w:val="hybridMultilevel"/>
    <w:tmpl w:val="F9FE49C2"/>
    <w:lvl w:ilvl="0" w:tplc="670CD814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92EBD"/>
    <w:multiLevelType w:val="hybridMultilevel"/>
    <w:tmpl w:val="0EE00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D694E"/>
    <w:multiLevelType w:val="hybridMultilevel"/>
    <w:tmpl w:val="304ADCA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94AAA"/>
    <w:multiLevelType w:val="hybridMultilevel"/>
    <w:tmpl w:val="293C3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94C26"/>
    <w:multiLevelType w:val="hybridMultilevel"/>
    <w:tmpl w:val="52502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302BA"/>
    <w:multiLevelType w:val="hybridMultilevel"/>
    <w:tmpl w:val="AE3CBF0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1260B4"/>
    <w:multiLevelType w:val="hybridMultilevel"/>
    <w:tmpl w:val="17D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97C82"/>
    <w:multiLevelType w:val="hybridMultilevel"/>
    <w:tmpl w:val="778243B6"/>
    <w:lvl w:ilvl="0" w:tplc="01243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8C06A3"/>
    <w:multiLevelType w:val="hybridMultilevel"/>
    <w:tmpl w:val="59D0F7AA"/>
    <w:lvl w:ilvl="0" w:tplc="E8B27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87D27"/>
    <w:multiLevelType w:val="hybridMultilevel"/>
    <w:tmpl w:val="1C206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86D4A"/>
    <w:multiLevelType w:val="hybridMultilevel"/>
    <w:tmpl w:val="0F46750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10253"/>
    <w:multiLevelType w:val="hybridMultilevel"/>
    <w:tmpl w:val="6AB40148"/>
    <w:lvl w:ilvl="0" w:tplc="6DEA0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1084D"/>
    <w:multiLevelType w:val="hybridMultilevel"/>
    <w:tmpl w:val="FB98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B368E"/>
    <w:multiLevelType w:val="hybridMultilevel"/>
    <w:tmpl w:val="6AFA61A0"/>
    <w:lvl w:ilvl="0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925D7D"/>
    <w:multiLevelType w:val="hybridMultilevel"/>
    <w:tmpl w:val="EAB60B5E"/>
    <w:lvl w:ilvl="0" w:tplc="711EEE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9741B3"/>
    <w:multiLevelType w:val="hybridMultilevel"/>
    <w:tmpl w:val="45DECBBA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630CE"/>
    <w:multiLevelType w:val="hybridMultilevel"/>
    <w:tmpl w:val="F59877A6"/>
    <w:lvl w:ilvl="0" w:tplc="823CC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83346"/>
    <w:multiLevelType w:val="hybridMultilevel"/>
    <w:tmpl w:val="FA96D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0C6AE1"/>
    <w:multiLevelType w:val="hybridMultilevel"/>
    <w:tmpl w:val="13C4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B5753B"/>
    <w:multiLevelType w:val="hybridMultilevel"/>
    <w:tmpl w:val="40A682F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AB229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371"/>
    <w:multiLevelType w:val="hybridMultilevel"/>
    <w:tmpl w:val="0B02981C"/>
    <w:lvl w:ilvl="0" w:tplc="49C68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0B03BF"/>
    <w:multiLevelType w:val="hybridMultilevel"/>
    <w:tmpl w:val="A15A7A82"/>
    <w:lvl w:ilvl="0" w:tplc="2A08C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166A4"/>
    <w:multiLevelType w:val="hybridMultilevel"/>
    <w:tmpl w:val="9C44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D350A"/>
    <w:multiLevelType w:val="hybridMultilevel"/>
    <w:tmpl w:val="7674DE40"/>
    <w:lvl w:ilvl="0" w:tplc="F5AA1A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416380"/>
    <w:multiLevelType w:val="hybridMultilevel"/>
    <w:tmpl w:val="0B02981C"/>
    <w:lvl w:ilvl="0" w:tplc="49C68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F90548"/>
    <w:multiLevelType w:val="hybridMultilevel"/>
    <w:tmpl w:val="B78C13E4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A6C80"/>
    <w:multiLevelType w:val="hybridMultilevel"/>
    <w:tmpl w:val="78D63710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DE84CE4">
      <w:numFmt w:val="bullet"/>
      <w:lvlText w:val="•"/>
      <w:lvlJc w:val="left"/>
      <w:pPr>
        <w:ind w:left="1650" w:hanging="57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AB6810"/>
    <w:multiLevelType w:val="hybridMultilevel"/>
    <w:tmpl w:val="3210DE56"/>
    <w:lvl w:ilvl="0" w:tplc="A9E6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E52A34"/>
    <w:multiLevelType w:val="hybridMultilevel"/>
    <w:tmpl w:val="7D20AB88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14C69"/>
    <w:multiLevelType w:val="hybridMultilevel"/>
    <w:tmpl w:val="32984B46"/>
    <w:lvl w:ilvl="0" w:tplc="041E72D0">
      <w:numFmt w:val="bullet"/>
      <w:lvlText w:val="•"/>
      <w:lvlJc w:val="left"/>
      <w:pPr>
        <w:ind w:left="930" w:hanging="57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D27286"/>
    <w:multiLevelType w:val="hybridMultilevel"/>
    <w:tmpl w:val="444A247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D51876"/>
    <w:multiLevelType w:val="hybridMultilevel"/>
    <w:tmpl w:val="4C721DB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0"/>
  </w:num>
  <w:num w:numId="4">
    <w:abstractNumId w:val="19"/>
  </w:num>
  <w:num w:numId="5">
    <w:abstractNumId w:val="39"/>
  </w:num>
  <w:num w:numId="6">
    <w:abstractNumId w:val="38"/>
  </w:num>
  <w:num w:numId="7">
    <w:abstractNumId w:val="20"/>
  </w:num>
  <w:num w:numId="8">
    <w:abstractNumId w:val="7"/>
  </w:num>
  <w:num w:numId="9">
    <w:abstractNumId w:val="36"/>
  </w:num>
  <w:num w:numId="10">
    <w:abstractNumId w:val="10"/>
  </w:num>
  <w:num w:numId="11">
    <w:abstractNumId w:val="41"/>
  </w:num>
  <w:num w:numId="12">
    <w:abstractNumId w:val="0"/>
  </w:num>
  <w:num w:numId="13">
    <w:abstractNumId w:val="25"/>
  </w:num>
  <w:num w:numId="14">
    <w:abstractNumId w:val="3"/>
  </w:num>
  <w:num w:numId="15">
    <w:abstractNumId w:val="35"/>
  </w:num>
  <w:num w:numId="16">
    <w:abstractNumId w:val="29"/>
  </w:num>
  <w:num w:numId="17">
    <w:abstractNumId w:val="15"/>
  </w:num>
  <w:num w:numId="18">
    <w:abstractNumId w:val="12"/>
  </w:num>
  <w:num w:numId="19">
    <w:abstractNumId w:val="2"/>
  </w:num>
  <w:num w:numId="20">
    <w:abstractNumId w:val="5"/>
  </w:num>
  <w:num w:numId="21">
    <w:abstractNumId w:val="23"/>
  </w:num>
  <w:num w:numId="22">
    <w:abstractNumId w:val="9"/>
  </w:num>
  <w:num w:numId="23">
    <w:abstractNumId w:val="32"/>
  </w:num>
  <w:num w:numId="24">
    <w:abstractNumId w:val="14"/>
  </w:num>
  <w:num w:numId="25">
    <w:abstractNumId w:val="28"/>
  </w:num>
  <w:num w:numId="26">
    <w:abstractNumId w:val="33"/>
  </w:num>
  <w:num w:numId="27">
    <w:abstractNumId w:val="4"/>
  </w:num>
  <w:num w:numId="28">
    <w:abstractNumId w:val="16"/>
  </w:num>
  <w:num w:numId="29">
    <w:abstractNumId w:val="17"/>
  </w:num>
  <w:num w:numId="30">
    <w:abstractNumId w:val="8"/>
  </w:num>
  <w:num w:numId="31">
    <w:abstractNumId w:val="6"/>
  </w:num>
  <w:num w:numId="32">
    <w:abstractNumId w:val="27"/>
  </w:num>
  <w:num w:numId="33">
    <w:abstractNumId w:val="26"/>
  </w:num>
  <w:num w:numId="34">
    <w:abstractNumId w:val="24"/>
  </w:num>
  <w:num w:numId="35">
    <w:abstractNumId w:val="21"/>
  </w:num>
  <w:num w:numId="36">
    <w:abstractNumId w:val="11"/>
  </w:num>
  <w:num w:numId="37">
    <w:abstractNumId w:val="22"/>
  </w:num>
  <w:num w:numId="38">
    <w:abstractNumId w:val="30"/>
  </w:num>
  <w:num w:numId="39">
    <w:abstractNumId w:val="37"/>
  </w:num>
  <w:num w:numId="40">
    <w:abstractNumId w:val="31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5406"/>
    <w:rsid w:val="000064B8"/>
    <w:rsid w:val="00034517"/>
    <w:rsid w:val="00054D64"/>
    <w:rsid w:val="00091E09"/>
    <w:rsid w:val="001C1F88"/>
    <w:rsid w:val="00215406"/>
    <w:rsid w:val="003D0FD3"/>
    <w:rsid w:val="003E3746"/>
    <w:rsid w:val="0044647B"/>
    <w:rsid w:val="00504C00"/>
    <w:rsid w:val="0056744E"/>
    <w:rsid w:val="00572A7E"/>
    <w:rsid w:val="005758A5"/>
    <w:rsid w:val="005D283E"/>
    <w:rsid w:val="005E1465"/>
    <w:rsid w:val="0062524D"/>
    <w:rsid w:val="007477CB"/>
    <w:rsid w:val="00775B13"/>
    <w:rsid w:val="00817E64"/>
    <w:rsid w:val="00820BC7"/>
    <w:rsid w:val="008A2A12"/>
    <w:rsid w:val="0096684F"/>
    <w:rsid w:val="009823BB"/>
    <w:rsid w:val="00A03478"/>
    <w:rsid w:val="00A24361"/>
    <w:rsid w:val="00A261CD"/>
    <w:rsid w:val="00A46D0A"/>
    <w:rsid w:val="00A71A82"/>
    <w:rsid w:val="00AF7B5C"/>
    <w:rsid w:val="00B40676"/>
    <w:rsid w:val="00B543D7"/>
    <w:rsid w:val="00CC3462"/>
    <w:rsid w:val="00CE70FF"/>
    <w:rsid w:val="00DB344B"/>
    <w:rsid w:val="00DC5270"/>
    <w:rsid w:val="00DF346D"/>
    <w:rsid w:val="00F602E3"/>
    <w:rsid w:val="00FA08B1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15406"/>
    <w:rPr>
      <w:i/>
      <w:iCs/>
    </w:rPr>
  </w:style>
  <w:style w:type="table" w:styleId="a4">
    <w:name w:val="Table Grid"/>
    <w:basedOn w:val="a1"/>
    <w:uiPriority w:val="59"/>
    <w:rsid w:val="002154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1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A8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B40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1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308126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5835-CD3E-403A-98FF-ECB2A7F4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13</Pages>
  <Words>3993</Words>
  <Characters>22763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2020-02-04T18:26:00Z</cp:lastPrinted>
  <dcterms:created xsi:type="dcterms:W3CDTF">2019-09-05T06:15:00Z</dcterms:created>
  <dcterms:modified xsi:type="dcterms:W3CDTF">2020-05-21T19:13:00Z</dcterms:modified>
</cp:coreProperties>
</file>