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77" w:rsidRDefault="00205F77" w:rsidP="00205F77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205F77" w:rsidRDefault="00205F77" w:rsidP="00205F77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205F77" w:rsidRDefault="00205F77" w:rsidP="00205F77">
      <w:pPr>
        <w:ind w:left="709"/>
        <w:jc w:val="both"/>
        <w:rPr>
          <w:b/>
          <w:bCs/>
          <w:sz w:val="26"/>
          <w:szCs w:val="26"/>
        </w:rPr>
      </w:pPr>
      <w:r>
        <w:rPr>
          <w:rStyle w:val="c4c9"/>
          <w:sz w:val="48"/>
          <w:szCs w:val="48"/>
        </w:rPr>
        <w:t xml:space="preserve">                                           </w:t>
      </w:r>
    </w:p>
    <w:p w:rsidR="00205F77" w:rsidRDefault="00205F77" w:rsidP="00205F77">
      <w:pPr>
        <w:spacing w:line="360" w:lineRule="auto"/>
        <w:ind w:left="709" w:right="-1"/>
        <w:jc w:val="center"/>
        <w:rPr>
          <w:b/>
          <w:sz w:val="72"/>
          <w:szCs w:val="72"/>
        </w:rPr>
      </w:pPr>
    </w:p>
    <w:p w:rsidR="00205F77" w:rsidRDefault="00205F77" w:rsidP="00205F77">
      <w:pPr>
        <w:spacing w:line="360" w:lineRule="auto"/>
        <w:ind w:left="709" w:right="-1"/>
        <w:rPr>
          <w:b/>
          <w:sz w:val="72"/>
          <w:szCs w:val="72"/>
        </w:rPr>
      </w:pPr>
    </w:p>
    <w:p w:rsidR="00205F77" w:rsidRDefault="00205F77" w:rsidP="00205F77">
      <w:pPr>
        <w:spacing w:line="360" w:lineRule="auto"/>
        <w:ind w:right="-1"/>
        <w:jc w:val="center"/>
        <w:rPr>
          <w:b/>
          <w:sz w:val="72"/>
          <w:szCs w:val="72"/>
        </w:rPr>
      </w:pPr>
    </w:p>
    <w:p w:rsidR="00205F77" w:rsidRDefault="00205F77" w:rsidP="00205F77">
      <w:pPr>
        <w:spacing w:line="360" w:lineRule="auto"/>
        <w:ind w:right="-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РАБОЧАЯ  ПРОГРАММА</w:t>
      </w:r>
    </w:p>
    <w:p w:rsidR="00205F77" w:rsidRDefault="00205F77" w:rsidP="00205F77">
      <w:pPr>
        <w:spacing w:line="360" w:lineRule="auto"/>
        <w:ind w:right="-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по учебному предмету</w:t>
      </w:r>
    </w:p>
    <w:p w:rsidR="00205F77" w:rsidRDefault="00205F77" w:rsidP="00205F77">
      <w:pPr>
        <w:spacing w:line="360" w:lineRule="auto"/>
        <w:ind w:right="-1"/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«</w:t>
      </w:r>
      <w:r>
        <w:rPr>
          <w:b/>
          <w:i/>
          <w:sz w:val="72"/>
          <w:szCs w:val="72"/>
          <w:u w:val="single"/>
        </w:rPr>
        <w:t>Технология</w:t>
      </w:r>
      <w:r>
        <w:rPr>
          <w:b/>
          <w:i/>
          <w:sz w:val="72"/>
          <w:szCs w:val="72"/>
          <w:u w:val="single"/>
        </w:rPr>
        <w:t>»</w:t>
      </w:r>
    </w:p>
    <w:p w:rsidR="00205F77" w:rsidRDefault="00205F77" w:rsidP="00205F77">
      <w:pPr>
        <w:spacing w:line="360" w:lineRule="auto"/>
        <w:ind w:left="709" w:right="-1"/>
        <w:rPr>
          <w:b/>
          <w:i/>
          <w:sz w:val="22"/>
          <w:szCs w:val="72"/>
          <w:u w:val="single"/>
        </w:rPr>
      </w:pPr>
    </w:p>
    <w:p w:rsidR="00205F77" w:rsidRDefault="00205F77" w:rsidP="00205F77">
      <w:pPr>
        <w:spacing w:line="360" w:lineRule="auto"/>
        <w:ind w:left="709" w:right="-1"/>
        <w:rPr>
          <w:b/>
          <w:i/>
          <w:sz w:val="22"/>
          <w:szCs w:val="72"/>
          <w:u w:val="single"/>
        </w:rPr>
      </w:pPr>
    </w:p>
    <w:p w:rsidR="00205F77" w:rsidRDefault="00205F77" w:rsidP="00205F77">
      <w:pPr>
        <w:ind w:left="709"/>
        <w:rPr>
          <w:sz w:val="28"/>
          <w:szCs w:val="28"/>
        </w:rPr>
      </w:pPr>
    </w:p>
    <w:tbl>
      <w:tblPr>
        <w:tblW w:w="9878" w:type="dxa"/>
        <w:tblInd w:w="-556" w:type="dxa"/>
        <w:tblLook w:val="04A0" w:firstRow="1" w:lastRow="0" w:firstColumn="1" w:lastColumn="0" w:noHBand="0" w:noVBand="1"/>
      </w:tblPr>
      <w:tblGrid>
        <w:gridCol w:w="4252"/>
        <w:gridCol w:w="5626"/>
      </w:tblGrid>
      <w:tr w:rsidR="00205F77" w:rsidTr="00205F77">
        <w:trPr>
          <w:trHeight w:val="1202"/>
        </w:trPr>
        <w:tc>
          <w:tcPr>
            <w:tcW w:w="4252" w:type="dxa"/>
            <w:hideMark/>
          </w:tcPr>
          <w:p w:rsidR="00205F77" w:rsidRDefault="00205F77">
            <w:pPr>
              <w:suppressAutoHyphens/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5626" w:type="dxa"/>
            <w:hideMark/>
          </w:tcPr>
          <w:p w:rsidR="00205F77" w:rsidRDefault="00205F77">
            <w:pPr>
              <w:suppressAutoHyphens/>
              <w:spacing w:after="200" w:line="360" w:lineRule="auto"/>
              <w:ind w:left="709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</w:rPr>
              <w:t>Гольчикова</w:t>
            </w:r>
            <w:proofErr w:type="spellEnd"/>
            <w:r>
              <w:rPr>
                <w:i/>
                <w:sz w:val="28"/>
                <w:szCs w:val="28"/>
              </w:rPr>
              <w:t xml:space="preserve"> Елена Васильевна</w:t>
            </w:r>
          </w:p>
        </w:tc>
      </w:tr>
      <w:tr w:rsidR="00205F77" w:rsidTr="00205F77">
        <w:trPr>
          <w:trHeight w:val="601"/>
        </w:trPr>
        <w:tc>
          <w:tcPr>
            <w:tcW w:w="4252" w:type="dxa"/>
            <w:hideMark/>
          </w:tcPr>
          <w:p w:rsidR="00205F77" w:rsidRDefault="00205F77">
            <w:pPr>
              <w:suppressAutoHyphens/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26" w:type="dxa"/>
            <w:hideMark/>
          </w:tcPr>
          <w:p w:rsidR="00205F77" w:rsidRDefault="00205F77">
            <w:pPr>
              <w:suppressAutoHyphens/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05F77" w:rsidTr="00205F77">
        <w:trPr>
          <w:trHeight w:val="601"/>
        </w:trPr>
        <w:tc>
          <w:tcPr>
            <w:tcW w:w="4252" w:type="dxa"/>
            <w:hideMark/>
          </w:tcPr>
          <w:p w:rsidR="00205F77" w:rsidRDefault="00205F77">
            <w:pPr>
              <w:suppressAutoHyphens/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626" w:type="dxa"/>
            <w:hideMark/>
          </w:tcPr>
          <w:p w:rsidR="00205F77" w:rsidRDefault="00205F77">
            <w:pPr>
              <w:suppressAutoHyphens/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205F77" w:rsidTr="00205F77">
        <w:trPr>
          <w:trHeight w:val="601"/>
        </w:trPr>
        <w:tc>
          <w:tcPr>
            <w:tcW w:w="4252" w:type="dxa"/>
            <w:hideMark/>
          </w:tcPr>
          <w:p w:rsidR="00205F77" w:rsidRDefault="00205F77">
            <w:pPr>
              <w:suppressAutoHyphens/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626" w:type="dxa"/>
            <w:hideMark/>
          </w:tcPr>
          <w:p w:rsidR="00205F77" w:rsidRDefault="00205F77">
            <w:pPr>
              <w:suppressAutoHyphens/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05F77" w:rsidRDefault="00205F77" w:rsidP="00205F77">
      <w:pPr>
        <w:pStyle w:val="c13c2"/>
        <w:shd w:val="clear" w:color="auto" w:fill="FFFFFF"/>
        <w:spacing w:before="0" w:beforeAutospacing="0" w:after="0" w:afterAutospacing="0"/>
        <w:jc w:val="center"/>
        <w:rPr>
          <w:rStyle w:val="c4c9"/>
        </w:rPr>
      </w:pPr>
    </w:p>
    <w:p w:rsidR="00205F77" w:rsidRDefault="00205F77" w:rsidP="00205F77">
      <w:pPr>
        <w:jc w:val="center"/>
        <w:rPr>
          <w:lang w:eastAsia="en-US"/>
        </w:rPr>
      </w:pPr>
    </w:p>
    <w:p w:rsidR="00205F77" w:rsidRDefault="00205F77" w:rsidP="00205F77">
      <w:pPr>
        <w:ind w:firstLine="851"/>
        <w:jc w:val="center"/>
        <w:rPr>
          <w:kern w:val="2"/>
          <w:lang w:eastAsia="hi-IN" w:bidi="hi-IN"/>
        </w:rPr>
      </w:pPr>
    </w:p>
    <w:p w:rsidR="00205F77" w:rsidRDefault="00205F77" w:rsidP="00205F77">
      <w:pPr>
        <w:ind w:firstLine="851"/>
        <w:jc w:val="center"/>
        <w:rPr>
          <w:kern w:val="2"/>
          <w:lang w:eastAsia="hi-IN" w:bidi="hi-IN"/>
        </w:rPr>
      </w:pPr>
    </w:p>
    <w:p w:rsidR="00205F77" w:rsidRDefault="00205F77" w:rsidP="00205F77">
      <w:pPr>
        <w:ind w:firstLine="851"/>
        <w:jc w:val="center"/>
        <w:rPr>
          <w:kern w:val="2"/>
          <w:lang w:eastAsia="hi-IN" w:bidi="hi-IN"/>
        </w:rPr>
      </w:pPr>
    </w:p>
    <w:p w:rsidR="002D3C53" w:rsidRPr="00CA3911" w:rsidRDefault="00BC26E6" w:rsidP="00205F77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35"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Планируемые р</w:t>
      </w:r>
      <w:r w:rsidR="00CA3911">
        <w:rPr>
          <w:b/>
          <w:bCs/>
          <w:sz w:val="28"/>
          <w:szCs w:val="28"/>
        </w:rPr>
        <w:t>езультаты освоения учебного предмета</w:t>
      </w:r>
    </w:p>
    <w:p w:rsidR="002D3C53" w:rsidRDefault="002D3C53" w:rsidP="00205F77">
      <w:pPr>
        <w:pStyle w:val="a3"/>
        <w:spacing w:after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 разделе « Домашняя экономика  и семейное  предпринимательство» дети научатся:</w:t>
      </w:r>
    </w:p>
    <w:p w:rsidR="00205F77" w:rsidRDefault="002D3C53" w:rsidP="00205F77">
      <w:pPr>
        <w:pStyle w:val="a5"/>
        <w:numPr>
          <w:ilvl w:val="0"/>
          <w:numId w:val="8"/>
        </w:numPr>
        <w:tabs>
          <w:tab w:val="left" w:pos="877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05F77">
        <w:rPr>
          <w:sz w:val="28"/>
          <w:szCs w:val="28"/>
        </w:rPr>
        <w:t>определять расход и стоимость потребляемой энергии;</w:t>
      </w:r>
    </w:p>
    <w:p w:rsidR="00205F77" w:rsidRDefault="002D3C53" w:rsidP="00205F77">
      <w:pPr>
        <w:pStyle w:val="a5"/>
        <w:numPr>
          <w:ilvl w:val="0"/>
          <w:numId w:val="8"/>
        </w:numPr>
        <w:tabs>
          <w:tab w:val="left" w:pos="877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05F77">
        <w:rPr>
          <w:sz w:val="28"/>
          <w:szCs w:val="28"/>
        </w:rPr>
        <w:t>ориентироваться на рынке товаров и услуг;</w:t>
      </w:r>
    </w:p>
    <w:p w:rsidR="00205F77" w:rsidRDefault="002D3C53" w:rsidP="00205F77">
      <w:pPr>
        <w:pStyle w:val="a5"/>
        <w:numPr>
          <w:ilvl w:val="0"/>
          <w:numId w:val="8"/>
        </w:numPr>
        <w:tabs>
          <w:tab w:val="left" w:pos="877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05F77">
        <w:rPr>
          <w:sz w:val="28"/>
          <w:szCs w:val="28"/>
        </w:rPr>
        <w:t>познакомятся товарными знаками и правилами потребителя;</w:t>
      </w:r>
    </w:p>
    <w:p w:rsidR="002D3C53" w:rsidRPr="00205F77" w:rsidRDefault="002D3C53" w:rsidP="00205F77">
      <w:pPr>
        <w:pStyle w:val="a5"/>
        <w:numPr>
          <w:ilvl w:val="0"/>
          <w:numId w:val="8"/>
        </w:numPr>
        <w:tabs>
          <w:tab w:val="left" w:pos="877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05F77">
        <w:rPr>
          <w:sz w:val="28"/>
          <w:szCs w:val="28"/>
        </w:rPr>
        <w:t>познакомятся с потребностями и их классификацией</w:t>
      </w:r>
      <w:proofErr w:type="gramStart"/>
      <w:r w:rsidRPr="00205F77">
        <w:rPr>
          <w:sz w:val="28"/>
          <w:szCs w:val="28"/>
        </w:rPr>
        <w:t>;</w:t>
      </w:r>
      <w:r w:rsidRPr="00205F77">
        <w:rPr>
          <w:iCs/>
          <w:sz w:val="28"/>
          <w:szCs w:val="28"/>
        </w:rPr>
        <w:t>н</w:t>
      </w:r>
      <w:proofErr w:type="gramEnd"/>
      <w:r w:rsidRPr="00205F77">
        <w:rPr>
          <w:iCs/>
          <w:sz w:val="28"/>
          <w:szCs w:val="28"/>
        </w:rPr>
        <w:t>аучатся экономно расходовать материалы  и деньги рассчитывать семейный бюджет;</w:t>
      </w:r>
    </w:p>
    <w:p w:rsidR="002D3C53" w:rsidRPr="005517C9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разделе  «</w:t>
      </w:r>
      <w:r w:rsidRPr="005517C9">
        <w:rPr>
          <w:sz w:val="28"/>
          <w:szCs w:val="28"/>
        </w:rPr>
        <w:t>Технология ведения приусадебного участка</w:t>
      </w:r>
      <w:r>
        <w:rPr>
          <w:sz w:val="28"/>
          <w:szCs w:val="28"/>
        </w:rPr>
        <w:t>»</w:t>
      </w:r>
    </w:p>
    <w:p w:rsidR="002D3C53" w:rsidRPr="00CE3A6A" w:rsidRDefault="00205F77" w:rsidP="00205F77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C53">
        <w:rPr>
          <w:sz w:val="28"/>
          <w:szCs w:val="28"/>
        </w:rPr>
        <w:t>по</w:t>
      </w:r>
      <w:r w:rsidR="002D3C53" w:rsidRPr="00CE3A6A">
        <w:rPr>
          <w:sz w:val="28"/>
          <w:szCs w:val="28"/>
        </w:rPr>
        <w:t>знакомятся с</w:t>
      </w:r>
      <w:r w:rsidR="002D3C53">
        <w:rPr>
          <w:sz w:val="28"/>
          <w:szCs w:val="28"/>
        </w:rPr>
        <w:t xml:space="preserve"> приусадебным участком и его возможностями</w:t>
      </w:r>
      <w:r w:rsidR="002D3C53" w:rsidRPr="00CE3A6A">
        <w:rPr>
          <w:sz w:val="28"/>
          <w:szCs w:val="28"/>
        </w:rPr>
        <w:t>;</w:t>
      </w:r>
    </w:p>
    <w:p w:rsidR="002D3C53" w:rsidRDefault="00205F77" w:rsidP="00205F77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C53">
        <w:rPr>
          <w:sz w:val="28"/>
          <w:szCs w:val="28"/>
        </w:rPr>
        <w:t>научатся хранить готовую продукцию и рассчитывать полученную прибыль;</w:t>
      </w:r>
    </w:p>
    <w:p w:rsidR="002D3C53" w:rsidRDefault="002D3C53" w:rsidP="00205F77">
      <w:pPr>
        <w:pStyle w:val="a3"/>
        <w:tabs>
          <w:tab w:val="left" w:pos="851"/>
        </w:tabs>
        <w:spacing w:after="0" w:line="276" w:lineRule="auto"/>
        <w:ind w:left="709"/>
        <w:rPr>
          <w:bCs/>
          <w:iCs/>
          <w:sz w:val="28"/>
          <w:szCs w:val="28"/>
        </w:rPr>
      </w:pPr>
      <w:r w:rsidRPr="005517C9">
        <w:rPr>
          <w:bCs/>
          <w:iCs/>
          <w:sz w:val="28"/>
          <w:szCs w:val="28"/>
        </w:rPr>
        <w:t>В разделе  «Технология электротехнических работ»</w:t>
      </w:r>
    </w:p>
    <w:p w:rsidR="002D3C53" w:rsidRDefault="00205F77" w:rsidP="00205F77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2D3C53" w:rsidRPr="00CE3A6A">
        <w:rPr>
          <w:spacing w:val="6"/>
          <w:sz w:val="28"/>
          <w:szCs w:val="28"/>
        </w:rPr>
        <w:t>учатся</w:t>
      </w:r>
      <w:r w:rsidR="002D3C53">
        <w:rPr>
          <w:spacing w:val="6"/>
          <w:sz w:val="28"/>
          <w:szCs w:val="28"/>
        </w:rPr>
        <w:t xml:space="preserve"> собирать электрические цепи</w:t>
      </w:r>
      <w:r w:rsidR="002D3C53" w:rsidRPr="00CE3A6A">
        <w:rPr>
          <w:spacing w:val="6"/>
          <w:sz w:val="28"/>
          <w:szCs w:val="28"/>
        </w:rPr>
        <w:t>;</w:t>
      </w:r>
    </w:p>
    <w:p w:rsidR="002D3C53" w:rsidRDefault="00205F77" w:rsidP="00205F77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2D3C53">
        <w:rPr>
          <w:spacing w:val="6"/>
          <w:sz w:val="28"/>
          <w:szCs w:val="28"/>
        </w:rPr>
        <w:t>ремонтировать несложные электроприборы;</w:t>
      </w:r>
    </w:p>
    <w:p w:rsidR="002D3C53" w:rsidRDefault="00205F77" w:rsidP="00205F77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2D3C53">
        <w:rPr>
          <w:spacing w:val="6"/>
          <w:sz w:val="28"/>
          <w:szCs w:val="28"/>
        </w:rPr>
        <w:t xml:space="preserve">выучат технику безопасности, научатся разрабатывать плакаты по технике </w:t>
      </w:r>
      <w:proofErr w:type="spellStart"/>
      <w:r w:rsidR="002D3C53">
        <w:rPr>
          <w:spacing w:val="6"/>
          <w:sz w:val="28"/>
          <w:szCs w:val="28"/>
        </w:rPr>
        <w:t>безопасносьти</w:t>
      </w:r>
      <w:proofErr w:type="spellEnd"/>
      <w:r w:rsidR="002D3C53">
        <w:rPr>
          <w:spacing w:val="6"/>
          <w:sz w:val="28"/>
          <w:szCs w:val="28"/>
        </w:rPr>
        <w:t>;</w:t>
      </w:r>
    </w:p>
    <w:p w:rsidR="002D3C53" w:rsidRDefault="002D3C53" w:rsidP="00205F77">
      <w:pPr>
        <w:pStyle w:val="a3"/>
        <w:tabs>
          <w:tab w:val="left" w:pos="851"/>
        </w:tabs>
        <w:spacing w:after="0" w:line="276" w:lineRule="auto"/>
        <w:ind w:left="0"/>
        <w:rPr>
          <w:bCs/>
          <w:iCs/>
          <w:sz w:val="28"/>
          <w:szCs w:val="28"/>
        </w:rPr>
      </w:pPr>
      <w:r w:rsidRPr="005517C9">
        <w:rPr>
          <w:bCs/>
          <w:iCs/>
          <w:sz w:val="28"/>
          <w:szCs w:val="28"/>
        </w:rPr>
        <w:t xml:space="preserve">В разделе  </w:t>
      </w:r>
      <w:r>
        <w:rPr>
          <w:bCs/>
          <w:iCs/>
          <w:sz w:val="28"/>
          <w:szCs w:val="28"/>
        </w:rPr>
        <w:t>«</w:t>
      </w:r>
      <w:r w:rsidRPr="004E3965">
        <w:rPr>
          <w:bCs/>
          <w:iCs/>
          <w:sz w:val="28"/>
          <w:szCs w:val="28"/>
        </w:rPr>
        <w:t>Культура строительства дома</w:t>
      </w:r>
      <w:r>
        <w:rPr>
          <w:bCs/>
          <w:iCs/>
          <w:sz w:val="28"/>
          <w:szCs w:val="28"/>
        </w:rPr>
        <w:t>».</w:t>
      </w:r>
    </w:p>
    <w:p w:rsidR="002D3C53" w:rsidRPr="004E3965" w:rsidRDefault="00205F77" w:rsidP="00205F77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C53" w:rsidRPr="00CE3A6A">
        <w:rPr>
          <w:sz w:val="28"/>
          <w:szCs w:val="28"/>
        </w:rPr>
        <w:t>овладевают отдельными технологическими операциями (способами работы) —</w:t>
      </w:r>
      <w:r w:rsidR="002D3C53">
        <w:rPr>
          <w:iCs/>
          <w:sz w:val="28"/>
          <w:szCs w:val="28"/>
        </w:rPr>
        <w:t xml:space="preserve"> при врезке замка;</w:t>
      </w:r>
    </w:p>
    <w:p w:rsidR="002D3C53" w:rsidRPr="00CF2623" w:rsidRDefault="00205F77" w:rsidP="00205F77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</w:t>
      </w:r>
      <w:r w:rsidR="002D3C53" w:rsidRPr="00CF2623">
        <w:rPr>
          <w:spacing w:val="4"/>
          <w:sz w:val="28"/>
          <w:szCs w:val="28"/>
        </w:rPr>
        <w:t xml:space="preserve">осваивают </w:t>
      </w:r>
      <w:proofErr w:type="spellStart"/>
      <w:r w:rsidR="002D3C53" w:rsidRPr="00CF2623">
        <w:rPr>
          <w:spacing w:val="4"/>
          <w:sz w:val="28"/>
          <w:szCs w:val="28"/>
        </w:rPr>
        <w:t>проектнуюдеятельность</w:t>
      </w:r>
      <w:proofErr w:type="spellEnd"/>
      <w:r w:rsidR="002D3C53" w:rsidRPr="00CF2623">
        <w:rPr>
          <w:b/>
          <w:spacing w:val="4"/>
          <w:sz w:val="28"/>
          <w:szCs w:val="28"/>
        </w:rPr>
        <w:t xml:space="preserve"> (</w:t>
      </w:r>
      <w:proofErr w:type="spellStart"/>
      <w:r w:rsidR="002D3C53" w:rsidRPr="00CF2623">
        <w:rPr>
          <w:spacing w:val="4"/>
          <w:sz w:val="28"/>
          <w:szCs w:val="28"/>
        </w:rPr>
        <w:t>учатся</w:t>
      </w:r>
      <w:r w:rsidR="002D3C53" w:rsidRPr="00CF2623">
        <w:rPr>
          <w:spacing w:val="1"/>
          <w:sz w:val="28"/>
          <w:szCs w:val="28"/>
        </w:rPr>
        <w:t>определять</w:t>
      </w:r>
      <w:proofErr w:type="spellEnd"/>
      <w:r w:rsidR="002D3C53" w:rsidRPr="00CF2623">
        <w:rPr>
          <w:spacing w:val="1"/>
          <w:sz w:val="28"/>
          <w:szCs w:val="28"/>
        </w:rPr>
        <w:t xml:space="preserve"> цели и задачи</w:t>
      </w:r>
      <w:r w:rsidR="002D3C53" w:rsidRPr="00CF2623">
        <w:rPr>
          <w:spacing w:val="6"/>
          <w:sz w:val="28"/>
          <w:szCs w:val="28"/>
        </w:rPr>
        <w:t>, составлять план, выбирать средства и способы деятельности, распределять обязанности в паре и группе, оценивать результаты, корректировать деятельность);</w:t>
      </w:r>
    </w:p>
    <w:p w:rsidR="002D3C53" w:rsidRPr="000C0E59" w:rsidRDefault="00205F77" w:rsidP="00205F77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709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2D3C53" w:rsidRPr="000C0E59">
        <w:rPr>
          <w:iCs/>
          <w:sz w:val="28"/>
          <w:szCs w:val="28"/>
        </w:rPr>
        <w:t>о</w:t>
      </w:r>
      <w:r w:rsidR="002D3C53" w:rsidRPr="000C0E59">
        <w:rPr>
          <w:sz w:val="28"/>
          <w:szCs w:val="28"/>
        </w:rPr>
        <w:t>знакомятся с электротехническими приборами и их ремонтом</w:t>
      </w:r>
      <w:proofErr w:type="gramStart"/>
      <w:r w:rsidR="002D3C53" w:rsidRPr="000C0E59">
        <w:rPr>
          <w:sz w:val="28"/>
          <w:szCs w:val="28"/>
        </w:rPr>
        <w:t xml:space="preserve"> ;</w:t>
      </w:r>
      <w:proofErr w:type="gramEnd"/>
    </w:p>
    <w:p w:rsidR="002D3C53" w:rsidRPr="007476D1" w:rsidRDefault="002D3C53" w:rsidP="00205F77">
      <w:pPr>
        <w:autoSpaceDE w:val="0"/>
        <w:autoSpaceDN w:val="0"/>
        <w:adjustRightInd w:val="0"/>
        <w:spacing w:after="15" w:line="276" w:lineRule="auto"/>
        <w:ind w:firstLine="360"/>
        <w:jc w:val="both"/>
        <w:rPr>
          <w:b/>
          <w:bCs/>
          <w:sz w:val="28"/>
          <w:szCs w:val="28"/>
        </w:rPr>
      </w:pPr>
      <w:r w:rsidRPr="007476D1">
        <w:rPr>
          <w:b/>
          <w:bCs/>
          <w:i/>
          <w:iCs/>
          <w:sz w:val="28"/>
          <w:szCs w:val="28"/>
        </w:rPr>
        <w:t xml:space="preserve">Учащиеся должны </w:t>
      </w:r>
      <w:r w:rsidRPr="007476D1">
        <w:rPr>
          <w:b/>
          <w:bCs/>
          <w:sz w:val="28"/>
          <w:szCs w:val="28"/>
        </w:rPr>
        <w:t>знать: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цели и значение семейной экономики;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общие правила ведения домашнего хозяйства;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роль членов семьи в формировании семейного бюджета;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необходимость производства товаров и услуг как условия жизни общества в целом и каждого его члена;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цели и задачи экономики, принципы и формы предпринимательства; 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принципы производства, передачи и использования электрической энергии;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принципы работы и использование типовых средств защиты;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о влиянии электротехнических и электронных приборов на окружающую среду и здоровье человека;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способы определения места расположения скрытой электропроводки;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lastRenderedPageBreak/>
        <w:t></w:t>
      </w:r>
      <w:r w:rsidRPr="007476D1">
        <w:rPr>
          <w:sz w:val="28"/>
          <w:szCs w:val="28"/>
        </w:rPr>
        <w:t xml:space="preserve"> устройство бытовых электроосветительных и электронагревательных приборов;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как строится дом;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профессии строителей;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как устанавливается врезной замок;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особенности выполнения архитектурно-строительных чертежей;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основные условия обозначения на кинематических и электрических схемах.</w:t>
      </w:r>
    </w:p>
    <w:p w:rsidR="002D3C53" w:rsidRPr="007476D1" w:rsidRDefault="002D3C53" w:rsidP="00205F77">
      <w:pPr>
        <w:autoSpaceDE w:val="0"/>
        <w:autoSpaceDN w:val="0"/>
        <w:adjustRightInd w:val="0"/>
        <w:spacing w:before="120" w:after="15" w:line="276" w:lineRule="auto"/>
        <w:ind w:firstLine="360"/>
        <w:jc w:val="both"/>
        <w:rPr>
          <w:sz w:val="28"/>
          <w:szCs w:val="28"/>
        </w:rPr>
      </w:pPr>
      <w:r w:rsidRPr="007476D1">
        <w:rPr>
          <w:b/>
          <w:bCs/>
          <w:sz w:val="28"/>
          <w:szCs w:val="28"/>
        </w:rPr>
        <w:t>уметь:</w:t>
      </w: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анализировать семейный бюджет;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определять прожиточный минимум семьи, расходы на учащегося;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анализировать рекламу потребительских товаров;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выдвигать деловые идеи;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осуществлять самоанализ развития своей личности;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соотносить требования профессий к человеку и его личным достижениям;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собирать простейшие электрические цепи;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читать схему квартирной электропроводки;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определять место скрытой электропроводки;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установить врезной замок;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анализировать графический состав изображения;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читать несложные архитектурно-строительные чертёжи.</w:t>
      </w:r>
    </w:p>
    <w:p w:rsidR="002D3C53" w:rsidRPr="007476D1" w:rsidRDefault="002D3C53" w:rsidP="00205F77">
      <w:pPr>
        <w:autoSpaceDE w:val="0"/>
        <w:autoSpaceDN w:val="0"/>
        <w:adjustRightInd w:val="0"/>
        <w:spacing w:before="120" w:after="15" w:line="276" w:lineRule="auto"/>
        <w:ind w:firstLine="360"/>
        <w:jc w:val="both"/>
        <w:rPr>
          <w:b/>
          <w:bCs/>
          <w:sz w:val="28"/>
          <w:szCs w:val="28"/>
        </w:rPr>
      </w:pPr>
      <w:r w:rsidRPr="007476D1">
        <w:rPr>
          <w:b/>
          <w:bCs/>
          <w:sz w:val="28"/>
          <w:szCs w:val="28"/>
        </w:rPr>
        <w:t>Должны владеть компетенциями: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информационно-коммуникативной;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социально-трудовой;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познавательно-смысловой;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учебно-познавательной;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профессионально-трудовым выбором;</w:t>
      </w:r>
    </w:p>
    <w:p w:rsidR="002D3C53" w:rsidRPr="007476D1" w:rsidRDefault="002D3C53" w:rsidP="00205F77">
      <w:pPr>
        <w:tabs>
          <w:tab w:val="left" w:pos="8775"/>
        </w:tabs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76D1">
        <w:rPr>
          <w:rFonts w:ascii="Symbol" w:hAnsi="Symbol" w:cs="Symbol"/>
          <w:noProof/>
          <w:sz w:val="28"/>
          <w:szCs w:val="28"/>
        </w:rPr>
        <w:t></w:t>
      </w:r>
      <w:r w:rsidRPr="007476D1">
        <w:rPr>
          <w:sz w:val="28"/>
          <w:szCs w:val="28"/>
        </w:rPr>
        <w:t xml:space="preserve"> личностным саморазвитием.</w:t>
      </w:r>
    </w:p>
    <w:p w:rsidR="002D3C53" w:rsidRDefault="002D3C53" w:rsidP="00205F77">
      <w:pPr>
        <w:spacing w:line="276" w:lineRule="auto"/>
        <w:rPr>
          <w:sz w:val="28"/>
          <w:szCs w:val="28"/>
        </w:rPr>
      </w:pPr>
    </w:p>
    <w:p w:rsidR="002D3C53" w:rsidRPr="00F70F88" w:rsidRDefault="002D3C53" w:rsidP="00205F77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F70F88">
        <w:rPr>
          <w:b/>
          <w:color w:val="000000" w:themeColor="text1"/>
          <w:sz w:val="32"/>
          <w:szCs w:val="32"/>
        </w:rPr>
        <w:t>Содержание учебного предмета.</w:t>
      </w:r>
    </w:p>
    <w:p w:rsidR="002D3C53" w:rsidRPr="007476D1" w:rsidRDefault="002D3C53" w:rsidP="002D3C53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7476D1">
        <w:rPr>
          <w:b/>
          <w:bCs/>
          <w:iCs/>
          <w:sz w:val="28"/>
          <w:szCs w:val="28"/>
          <w:u w:val="single"/>
        </w:rPr>
        <w:t xml:space="preserve">Раздел I. Домашняя экономика и основы предпринимательства(10)                                                                                                                        </w:t>
      </w:r>
    </w:p>
    <w:p w:rsidR="002D3C53" w:rsidRPr="007476D1" w:rsidRDefault="002D3C53" w:rsidP="002D3C53">
      <w:pPr>
        <w:autoSpaceDE w:val="0"/>
        <w:autoSpaceDN w:val="0"/>
        <w:adjustRightInd w:val="0"/>
        <w:rPr>
          <w:b/>
          <w:sz w:val="28"/>
          <w:szCs w:val="28"/>
        </w:rPr>
      </w:pPr>
      <w:r w:rsidRPr="007476D1">
        <w:rPr>
          <w:b/>
          <w:bCs/>
          <w:sz w:val="28"/>
          <w:szCs w:val="28"/>
        </w:rPr>
        <w:t>Семейная экономика(1)</w:t>
      </w:r>
    </w:p>
    <w:p w:rsidR="002D3C53" w:rsidRPr="007476D1" w:rsidRDefault="002D3C53" w:rsidP="002D3C53">
      <w:pPr>
        <w:shd w:val="clear" w:color="auto" w:fill="FFFFFF"/>
        <w:jc w:val="both"/>
        <w:rPr>
          <w:rFonts w:eastAsia="Times New Roman"/>
          <w:b/>
          <w:sz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Задачи семейной экономики, функции семьи в обществе, доходы и расходы.</w:t>
      </w:r>
    </w:p>
    <w:p w:rsidR="002D3C53" w:rsidRPr="007476D1" w:rsidRDefault="002D3C53" w:rsidP="002D3C53">
      <w:pPr>
        <w:shd w:val="clear" w:color="auto" w:fill="FFFFFF"/>
        <w:jc w:val="both"/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Работа в тетради.</w:t>
      </w:r>
    </w:p>
    <w:p w:rsidR="002D3C53" w:rsidRPr="007476D1" w:rsidRDefault="002D3C53" w:rsidP="002D3C53">
      <w:pPr>
        <w:shd w:val="clear" w:color="auto" w:fill="FFFFFF"/>
        <w:jc w:val="both"/>
        <w:rPr>
          <w:i/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Варианты объектов труда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. </w:t>
      </w:r>
      <w:r w:rsidRPr="007476D1">
        <w:rPr>
          <w:rFonts w:eastAsia="Times New Roman"/>
          <w:bCs/>
          <w:i/>
          <w:sz w:val="28"/>
          <w:szCs w:val="16"/>
          <w:lang w:eastAsia="ru-RU"/>
        </w:rPr>
        <w:t xml:space="preserve">Рабочая тетрадь, </w:t>
      </w:r>
      <w:r w:rsidRPr="007476D1">
        <w:rPr>
          <w:rFonts w:eastAsia="Times New Roman"/>
          <w:i/>
          <w:sz w:val="28"/>
          <w:szCs w:val="16"/>
          <w:lang w:eastAsia="ru-RU"/>
        </w:rPr>
        <w:t>раздаточный дидактический материал.</w:t>
      </w:r>
    </w:p>
    <w:p w:rsidR="002D3C53" w:rsidRPr="007476D1" w:rsidRDefault="002D3C53" w:rsidP="002D3C53">
      <w:pPr>
        <w:rPr>
          <w:i/>
          <w:sz w:val="22"/>
          <w:szCs w:val="22"/>
        </w:rPr>
      </w:pPr>
      <w:r w:rsidRPr="007476D1">
        <w:rPr>
          <w:b/>
          <w:bCs/>
          <w:sz w:val="28"/>
          <w:szCs w:val="28"/>
        </w:rPr>
        <w:t xml:space="preserve">Предпринимательство в семье(1)                                                                                                                      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28"/>
          <w:lang w:eastAsia="ru-RU"/>
        </w:rPr>
        <w:t>Н</w:t>
      </w:r>
      <w:r w:rsidRPr="007476D1">
        <w:rPr>
          <w:i/>
          <w:sz w:val="28"/>
          <w:szCs w:val="28"/>
        </w:rPr>
        <w:t>равственные и деловые качества предпринимателя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Индивидуальное предприятие, кооперативная деятельность,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lastRenderedPageBreak/>
        <w:t xml:space="preserve">акционерное общество. Производство товаров и услуг.                                                         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                      Практические работы. 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Рассчитать прибыльное семейное дело.</w:t>
      </w:r>
    </w:p>
    <w:p w:rsidR="002D3C53" w:rsidRPr="007476D1" w:rsidRDefault="002D3C53" w:rsidP="002D3C53">
      <w:pPr>
        <w:rPr>
          <w:i/>
          <w:sz w:val="28"/>
          <w:szCs w:val="28"/>
          <w:u w:val="single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Варианты объектов труда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. Рабочая тетрадь, учебник.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b/>
          <w:bCs/>
          <w:sz w:val="28"/>
          <w:szCs w:val="28"/>
        </w:rPr>
        <w:t xml:space="preserve">Потребности семьи(2)                                                                                                  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Классификация потребностей. Таблица иерархия человеческих потребностей            по А. </w:t>
      </w:r>
      <w:proofErr w:type="spellStart"/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Маслоу</w:t>
      </w:r>
      <w:proofErr w:type="spellEnd"/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Расчёт затрат на приобретение срочных и необходимых вещей учащегося. Определение положительных и отрицательных качеств 2 х –3х  приобретённых вещей.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Рабочие тетради, учебник.</w:t>
      </w:r>
    </w:p>
    <w:p w:rsidR="002D3C53" w:rsidRPr="007476D1" w:rsidRDefault="002D3C53" w:rsidP="002D3C53">
      <w:pPr>
        <w:rPr>
          <w:i/>
          <w:sz w:val="28"/>
          <w:szCs w:val="28"/>
          <w:u w:val="single"/>
        </w:rPr>
      </w:pPr>
      <w:r w:rsidRPr="007476D1">
        <w:rPr>
          <w:b/>
          <w:bCs/>
          <w:sz w:val="28"/>
          <w:szCs w:val="28"/>
        </w:rPr>
        <w:t>Информация о товарах(1)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Сертификат качества. Понятие о товарах. Производство товаров. Права потребителя.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Реклама товара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Учебник, рабочая тетрадь.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7476D1">
        <w:rPr>
          <w:b/>
          <w:bCs/>
          <w:sz w:val="28"/>
          <w:szCs w:val="28"/>
        </w:rPr>
        <w:t xml:space="preserve">Торговые символы, этикетки и штрих-код(1)                                                              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i/>
          <w:iCs/>
          <w:sz w:val="28"/>
          <w:szCs w:val="28"/>
        </w:rPr>
        <w:t>Маркировка товара, штрих код, этикетка, вкладыш</w:t>
      </w:r>
      <w:r w:rsidRPr="007476D1">
        <w:rPr>
          <w:sz w:val="28"/>
          <w:szCs w:val="28"/>
        </w:rPr>
        <w:t>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Расшифровка штрих кода.</w:t>
      </w:r>
    </w:p>
    <w:p w:rsidR="002D3C53" w:rsidRPr="007476D1" w:rsidRDefault="002D3C53" w:rsidP="002D3C53">
      <w:pPr>
        <w:rPr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Учебник. Штрих код с любого товара. Работа в тетради.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b/>
          <w:bCs/>
          <w:sz w:val="28"/>
          <w:szCs w:val="28"/>
        </w:rPr>
        <w:t>Бюджет семьи</w:t>
      </w:r>
      <w:r w:rsidRPr="007476D1">
        <w:rPr>
          <w:b/>
          <w:sz w:val="28"/>
          <w:szCs w:val="28"/>
        </w:rPr>
        <w:t xml:space="preserve"> (2)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</w:t>
      </w:r>
      <w:r w:rsidRPr="007476D1">
        <w:rPr>
          <w:rFonts w:eastAsia="Times New Roman"/>
          <w:b/>
          <w:bCs/>
          <w:i/>
          <w:iCs/>
          <w:sz w:val="28"/>
          <w:szCs w:val="16"/>
          <w:lang w:eastAsia="ru-RU"/>
        </w:rPr>
        <w:t xml:space="preserve">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Понятия доходы и расходы. Обязательные платежи. Налоги.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Описание ресурсов семьи, выявить возможности их увеличения. 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Варианты объектов труда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. Рассчитать бюджет семьи на месяц.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7476D1">
        <w:rPr>
          <w:b/>
          <w:bCs/>
          <w:sz w:val="28"/>
          <w:szCs w:val="28"/>
        </w:rPr>
        <w:t>Расходы на питание(2)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7476D1">
        <w:rPr>
          <w:i/>
          <w:sz w:val="28"/>
          <w:szCs w:val="28"/>
        </w:rPr>
        <w:t xml:space="preserve">Правила, которые следует соблюдать при покупке. Планирование расходов на продукты питания. Определить пути снижения затрат на питание. 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 Составление рационального меню.</w:t>
      </w:r>
    </w:p>
    <w:p w:rsidR="002D3C53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Таблица калорий, учебник, тетрадь.</w:t>
      </w:r>
    </w:p>
    <w:p w:rsidR="002D3C53" w:rsidRPr="00A33830" w:rsidRDefault="002D3C53" w:rsidP="002D3C53">
      <w:pPr>
        <w:rPr>
          <w:rFonts w:eastAsia="Times New Roman"/>
          <w:b/>
          <w:bCs/>
          <w:iCs/>
          <w:sz w:val="28"/>
          <w:szCs w:val="28"/>
          <w:u w:val="single"/>
          <w:lang w:eastAsia="ru-RU"/>
        </w:rPr>
      </w:pPr>
      <w:r w:rsidRPr="00A33830">
        <w:rPr>
          <w:b/>
          <w:bCs/>
          <w:iCs/>
          <w:sz w:val="28"/>
          <w:szCs w:val="28"/>
          <w:u w:val="single"/>
        </w:rPr>
        <w:t xml:space="preserve">Раздел II </w:t>
      </w:r>
      <w:r w:rsidRPr="00A33830">
        <w:rPr>
          <w:b/>
          <w:sz w:val="28"/>
          <w:szCs w:val="28"/>
          <w:u w:val="single"/>
        </w:rPr>
        <w:t>Технология ведения приусадебного участка (5).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b/>
          <w:bCs/>
          <w:sz w:val="28"/>
          <w:szCs w:val="28"/>
        </w:rPr>
        <w:t>Хозяйственные постройки  и подсобные помещения(1)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Понятия: участок, план, огород, </w:t>
      </w:r>
      <w:r>
        <w:rPr>
          <w:rFonts w:eastAsia="Times New Roman"/>
          <w:bCs/>
          <w:i/>
          <w:iCs/>
          <w:sz w:val="28"/>
          <w:szCs w:val="16"/>
          <w:lang w:eastAsia="ru-RU"/>
        </w:rPr>
        <w:t xml:space="preserve"> погреб</w:t>
      </w:r>
      <w:proofErr w:type="gramStart"/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,а</w:t>
      </w:r>
      <w:proofErr w:type="gramEnd"/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мбар, колодец, хлев и т.д. 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Рассчитать площадь для овощных культур для выращивания продукции своей семьи.</w:t>
      </w:r>
    </w:p>
    <w:p w:rsidR="002D3C53" w:rsidRPr="007476D1" w:rsidRDefault="002D3C53" w:rsidP="002D3C53">
      <w:pPr>
        <w:tabs>
          <w:tab w:val="left" w:pos="12997"/>
        </w:tabs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Учебник, тетрадь.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ab/>
      </w:r>
    </w:p>
    <w:p w:rsidR="002D3C53" w:rsidRPr="007476D1" w:rsidRDefault="002D3C53" w:rsidP="002D3C53">
      <w:pPr>
        <w:autoSpaceDE w:val="0"/>
        <w:autoSpaceDN w:val="0"/>
        <w:adjustRightInd w:val="0"/>
        <w:rPr>
          <w:sz w:val="28"/>
          <w:szCs w:val="28"/>
        </w:rPr>
      </w:pPr>
      <w:r w:rsidRPr="007476D1">
        <w:rPr>
          <w:b/>
          <w:bCs/>
          <w:sz w:val="28"/>
          <w:szCs w:val="28"/>
        </w:rPr>
        <w:t>Э</w:t>
      </w:r>
      <w:r>
        <w:rPr>
          <w:b/>
          <w:bCs/>
          <w:sz w:val="28"/>
          <w:szCs w:val="28"/>
        </w:rPr>
        <w:t>кономика приусадебного участка(1</w:t>
      </w:r>
      <w:r w:rsidRPr="007476D1">
        <w:rPr>
          <w:b/>
          <w:bCs/>
          <w:sz w:val="28"/>
          <w:szCs w:val="28"/>
        </w:rPr>
        <w:t xml:space="preserve">)                                                                                        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</w:t>
      </w:r>
      <w:r w:rsidRPr="007476D1">
        <w:rPr>
          <w:rFonts w:eastAsia="Times New Roman"/>
          <w:b/>
          <w:bCs/>
          <w:i/>
          <w:iCs/>
          <w:sz w:val="28"/>
          <w:szCs w:val="28"/>
          <w:lang w:eastAsia="ru-RU"/>
        </w:rPr>
        <w:t>.</w:t>
      </w:r>
      <w:r w:rsidRPr="007476D1">
        <w:rPr>
          <w:i/>
          <w:sz w:val="28"/>
          <w:szCs w:val="28"/>
        </w:rPr>
        <w:t>Значение приусадебного участка. Варианты использования приусадебного участка в целях предпринимательства</w:t>
      </w:r>
      <w:r w:rsidRPr="007476D1">
        <w:rPr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i/>
          <w:sz w:val="28"/>
          <w:szCs w:val="28"/>
        </w:rPr>
        <w:t xml:space="preserve">Расчет примерных затрат и возможной прибыли в </w:t>
      </w:r>
      <w:r w:rsidRPr="007476D1">
        <w:rPr>
          <w:i/>
          <w:sz w:val="28"/>
          <w:szCs w:val="28"/>
        </w:rPr>
        <w:lastRenderedPageBreak/>
        <w:t>соответствии с ценами местного рынка и покупательной способностью населения.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Учебник, тетрадь.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b/>
          <w:sz w:val="28"/>
          <w:szCs w:val="28"/>
        </w:rPr>
        <w:t>Закладка овощей на хранение(1).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Понятия: ферменты, микробы. Способы хранения сельхоз продукции. Овощехранилища, ангары, склады  и т. д.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Начертить  предполагаемый план помещения для хранения продукции.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Тетрадь учебник.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b/>
          <w:sz w:val="28"/>
          <w:szCs w:val="28"/>
        </w:rPr>
        <w:t>Подсчет себестоимости продукции (1).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 Прибыль с участка, себестоимость продуктов. Формула </w:t>
      </w:r>
      <w:proofErr w:type="gramStart"/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П</w:t>
      </w:r>
      <w:proofErr w:type="gramEnd"/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 =Д –С.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Рассчитать прибыль</w:t>
      </w:r>
      <w:r>
        <w:rPr>
          <w:rFonts w:eastAsia="Times New Roman"/>
          <w:bCs/>
          <w:i/>
          <w:iCs/>
          <w:sz w:val="28"/>
          <w:szCs w:val="16"/>
          <w:lang w:eastAsia="ru-RU"/>
        </w:rPr>
        <w:t>,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  полученную при реализации выращенного товара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.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Тетрадь учебник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b/>
          <w:sz w:val="28"/>
          <w:szCs w:val="28"/>
        </w:rPr>
        <w:t xml:space="preserve">Способы уменьшения потерь продукции при хранении(1).     </w:t>
      </w:r>
    </w:p>
    <w:p w:rsidR="002D3C53" w:rsidRPr="008D16B6" w:rsidRDefault="002D3C53" w:rsidP="002D3C53">
      <w:pPr>
        <w:rPr>
          <w:i/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Температура хранения, способы переработки овощей. Признаки порчи продуктов.</w:t>
      </w:r>
      <w:r w:rsidRPr="008D16B6">
        <w:rPr>
          <w:i/>
          <w:sz w:val="28"/>
          <w:szCs w:val="28"/>
        </w:rPr>
        <w:t>Поддержание микроклимата.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i/>
          <w:sz w:val="28"/>
          <w:szCs w:val="28"/>
        </w:rPr>
        <w:t>Способы уменьшения потерь продукции при хранении. Профессии, связанные с выращиванием растений.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Рабочая  тетрадь, учебник.</w:t>
      </w:r>
    </w:p>
    <w:p w:rsidR="002D3C53" w:rsidRPr="00526617" w:rsidRDefault="002D3C53" w:rsidP="002D3C53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single"/>
        </w:rPr>
      </w:pPr>
      <w:r w:rsidRPr="00526617">
        <w:rPr>
          <w:b/>
          <w:bCs/>
          <w:iCs/>
          <w:sz w:val="28"/>
          <w:szCs w:val="28"/>
          <w:u w:val="single"/>
        </w:rPr>
        <w:t>Раздел III. Проект (10)</w:t>
      </w:r>
      <w:r w:rsidRPr="00526617">
        <w:rPr>
          <w:b/>
          <w:bCs/>
          <w:i/>
          <w:iCs/>
          <w:sz w:val="28"/>
          <w:szCs w:val="28"/>
          <w:u w:val="single"/>
        </w:rPr>
        <w:t>.</w:t>
      </w:r>
    </w:p>
    <w:p w:rsidR="002D3C53" w:rsidRPr="007476D1" w:rsidRDefault="002D3C53" w:rsidP="002D3C53">
      <w:pPr>
        <w:rPr>
          <w:bCs/>
          <w:sz w:val="22"/>
          <w:szCs w:val="22"/>
        </w:rPr>
      </w:pPr>
      <w:r w:rsidRPr="007476D1">
        <w:rPr>
          <w:b/>
          <w:bCs/>
          <w:sz w:val="28"/>
          <w:szCs w:val="28"/>
        </w:rPr>
        <w:t>Выбор и обоснование проекта. Экономический расчёт(1).</w:t>
      </w:r>
    </w:p>
    <w:p w:rsidR="002D3C53" w:rsidRPr="007476D1" w:rsidRDefault="002D3C53" w:rsidP="002D3C53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7476D1">
        <w:rPr>
          <w:i/>
          <w:sz w:val="28"/>
          <w:szCs w:val="28"/>
        </w:rPr>
        <w:t>Классификация проектов. План написания проекта.</w:t>
      </w:r>
    </w:p>
    <w:p w:rsidR="002D3C53" w:rsidRPr="007476D1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</w:t>
      </w:r>
      <w:proofErr w:type="gramStart"/>
      <w:r w:rsidRPr="007476D1">
        <w:rPr>
          <w:rFonts w:eastAsia="Times New Roman"/>
          <w:b/>
          <w:bCs/>
          <w:i/>
          <w:iCs/>
          <w:sz w:val="28"/>
          <w:szCs w:val="28"/>
          <w:lang w:eastAsia="ru-RU"/>
        </w:rPr>
        <w:t>.</w:t>
      </w:r>
      <w:r w:rsidRPr="007476D1">
        <w:rPr>
          <w:rFonts w:eastAsia="Times New Roman"/>
          <w:bCs/>
          <w:i/>
          <w:iCs/>
          <w:sz w:val="28"/>
          <w:szCs w:val="28"/>
          <w:lang w:eastAsia="ru-RU"/>
        </w:rPr>
        <w:t>Р</w:t>
      </w:r>
      <w:proofErr w:type="gramEnd"/>
      <w:r w:rsidRPr="007476D1">
        <w:rPr>
          <w:rFonts w:eastAsia="Times New Roman"/>
          <w:bCs/>
          <w:i/>
          <w:iCs/>
          <w:sz w:val="28"/>
          <w:szCs w:val="28"/>
          <w:lang w:eastAsia="ru-RU"/>
        </w:rPr>
        <w:t>абота над проектом.</w:t>
      </w:r>
      <w:r w:rsidRPr="007476D1">
        <w:rPr>
          <w:bCs/>
          <w:i/>
          <w:sz w:val="28"/>
          <w:szCs w:val="28"/>
        </w:rPr>
        <w:tab/>
      </w:r>
    </w:p>
    <w:p w:rsidR="002D3C53" w:rsidRPr="007476D1" w:rsidRDefault="002D3C53" w:rsidP="002D3C53">
      <w:pPr>
        <w:rPr>
          <w:bCs/>
          <w:i/>
          <w:sz w:val="22"/>
          <w:szCs w:val="22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Работа с документацией проекта. </w:t>
      </w:r>
    </w:p>
    <w:p w:rsidR="002D3C53" w:rsidRPr="007476D1" w:rsidRDefault="002D3C53" w:rsidP="002D3C53">
      <w:pPr>
        <w:rPr>
          <w:bCs/>
          <w:sz w:val="22"/>
          <w:szCs w:val="22"/>
        </w:rPr>
      </w:pPr>
      <w:r w:rsidRPr="007476D1">
        <w:rPr>
          <w:b/>
          <w:bCs/>
          <w:sz w:val="28"/>
          <w:szCs w:val="28"/>
        </w:rPr>
        <w:t>Составление технологической документации(2).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Технологическая карта. Технический рисунок.</w:t>
      </w:r>
    </w:p>
    <w:p w:rsidR="002D3C53" w:rsidRPr="007476D1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rFonts w:eastAsia="Times New Roman"/>
          <w:bCs/>
          <w:i/>
          <w:iCs/>
          <w:sz w:val="28"/>
          <w:szCs w:val="28"/>
          <w:lang w:eastAsia="ru-RU"/>
        </w:rPr>
        <w:t>Работа над проектом.</w:t>
      </w:r>
      <w:r w:rsidRPr="007476D1">
        <w:rPr>
          <w:bCs/>
          <w:sz w:val="22"/>
          <w:szCs w:val="22"/>
        </w:rPr>
        <w:tab/>
      </w:r>
    </w:p>
    <w:p w:rsidR="002D3C53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Работа с документацией проекта.</w:t>
      </w:r>
    </w:p>
    <w:p w:rsidR="002D3C53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7476D1" w:rsidRDefault="002D3C53" w:rsidP="002D3C53">
      <w:pPr>
        <w:rPr>
          <w:b/>
          <w:bCs/>
          <w:sz w:val="28"/>
          <w:szCs w:val="28"/>
        </w:rPr>
      </w:pPr>
      <w:r w:rsidRPr="007476D1">
        <w:rPr>
          <w:b/>
          <w:bCs/>
          <w:sz w:val="28"/>
          <w:szCs w:val="28"/>
        </w:rPr>
        <w:t>Работа над проектом(5)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Умение работать с дополнительной литературой.</w:t>
      </w:r>
    </w:p>
    <w:p w:rsidR="002D3C53" w:rsidRPr="007476D1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rFonts w:eastAsia="Times New Roman"/>
          <w:bCs/>
          <w:i/>
          <w:iCs/>
          <w:sz w:val="28"/>
          <w:szCs w:val="28"/>
          <w:lang w:eastAsia="ru-RU"/>
        </w:rPr>
        <w:t>Работа над проектом.</w:t>
      </w:r>
      <w:r w:rsidRPr="007476D1">
        <w:rPr>
          <w:bCs/>
          <w:sz w:val="22"/>
          <w:szCs w:val="22"/>
        </w:rPr>
        <w:tab/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Работа  по оформлению проекта.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7476D1">
        <w:rPr>
          <w:b/>
          <w:bCs/>
          <w:sz w:val="28"/>
          <w:szCs w:val="28"/>
        </w:rPr>
        <w:t>Подведение итогов(1).</w:t>
      </w:r>
    </w:p>
    <w:p w:rsidR="002D3C53" w:rsidRPr="007476D1" w:rsidRDefault="002D3C53" w:rsidP="002D3C53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7476D1">
        <w:rPr>
          <w:i/>
          <w:sz w:val="28"/>
          <w:szCs w:val="28"/>
        </w:rPr>
        <w:t>Подготовить документацию к защите, провести самооценку результатов. Оценка затрат на изготовление продукта  и возможности его реализации на рынке товаров и услуг, обдумать перспективы производств.</w:t>
      </w:r>
    </w:p>
    <w:p w:rsidR="002D3C53" w:rsidRPr="007476D1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bCs/>
          <w:i/>
          <w:sz w:val="28"/>
          <w:szCs w:val="28"/>
        </w:rPr>
        <w:t>Подведение итогов.</w:t>
      </w:r>
      <w:r w:rsidRPr="007476D1">
        <w:rPr>
          <w:bCs/>
          <w:i/>
          <w:sz w:val="28"/>
          <w:szCs w:val="28"/>
        </w:rPr>
        <w:tab/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lastRenderedPageBreak/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Окончательная работа над проектом.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b/>
          <w:bCs/>
          <w:sz w:val="28"/>
          <w:szCs w:val="28"/>
        </w:rPr>
        <w:t>Защита проекта (1).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Демонстрация изделия. Умение отвечать на вопросы.</w:t>
      </w:r>
    </w:p>
    <w:p w:rsidR="002D3C53" w:rsidRPr="007476D1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bCs/>
          <w:i/>
          <w:sz w:val="28"/>
          <w:szCs w:val="28"/>
        </w:rPr>
        <w:t>Доклад.</w:t>
      </w:r>
      <w:r w:rsidRPr="007476D1">
        <w:rPr>
          <w:bCs/>
          <w:i/>
          <w:sz w:val="28"/>
          <w:szCs w:val="28"/>
        </w:rPr>
        <w:tab/>
      </w:r>
    </w:p>
    <w:p w:rsidR="002D3C53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Защита проекта.  </w:t>
      </w:r>
    </w:p>
    <w:p w:rsidR="002D3C53" w:rsidRPr="00526617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526617">
        <w:rPr>
          <w:b/>
          <w:bCs/>
          <w:iCs/>
          <w:sz w:val="28"/>
          <w:szCs w:val="28"/>
          <w:u w:val="single"/>
        </w:rPr>
        <w:t>Раздел IV.      Технология электротехнических работ (4).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7476D1">
        <w:rPr>
          <w:b/>
          <w:bCs/>
          <w:sz w:val="28"/>
          <w:szCs w:val="28"/>
        </w:rPr>
        <w:t>Элементарная база  электротехники(1).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Электрические приборы и электрические измерительные приборы. Электрический ток.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Практические работы.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Ознакомление с измерительными приборами.</w:t>
      </w:r>
    </w:p>
    <w:p w:rsidR="002D3C53" w:rsidRPr="007476D1" w:rsidRDefault="002D3C53" w:rsidP="002D3C53">
      <w:pPr>
        <w:rPr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Учебник, тетрадь.             </w:t>
      </w:r>
    </w:p>
    <w:p w:rsidR="002D3C53" w:rsidRPr="007476D1" w:rsidRDefault="002D3C53" w:rsidP="002D3C5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476D1">
        <w:rPr>
          <w:b/>
          <w:bCs/>
          <w:sz w:val="28"/>
          <w:szCs w:val="28"/>
        </w:rPr>
        <w:t>Монтаж электрической цепи.</w:t>
      </w:r>
    </w:p>
    <w:p w:rsidR="002D3C53" w:rsidRPr="007476D1" w:rsidRDefault="002D3C53" w:rsidP="002D3C53">
      <w:pPr>
        <w:autoSpaceDE w:val="0"/>
        <w:autoSpaceDN w:val="0"/>
        <w:adjustRightInd w:val="0"/>
        <w:rPr>
          <w:sz w:val="28"/>
          <w:szCs w:val="28"/>
        </w:rPr>
      </w:pPr>
      <w:r w:rsidRPr="007476D1">
        <w:rPr>
          <w:b/>
          <w:bCs/>
          <w:sz w:val="28"/>
          <w:szCs w:val="28"/>
        </w:rPr>
        <w:t>Правила безопасности при электротехнических работах(1).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7476D1">
        <w:rPr>
          <w:i/>
          <w:sz w:val="28"/>
          <w:szCs w:val="28"/>
        </w:rPr>
        <w:t>Электромонтажные инструменты и материалы, их назначение. Виды соединения проводов. Применение условных графических обозначений элементов электрических цепей.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</w:t>
      </w:r>
      <w:r w:rsidRPr="007476D1">
        <w:rPr>
          <w:i/>
          <w:sz w:val="28"/>
          <w:szCs w:val="28"/>
        </w:rPr>
        <w:t xml:space="preserve">  Чтение и составление электрических схем.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Учебник, тетрадь.</w:t>
      </w:r>
    </w:p>
    <w:p w:rsidR="002D3C53" w:rsidRPr="007476D1" w:rsidRDefault="002D3C53" w:rsidP="002D3C53">
      <w:pPr>
        <w:autoSpaceDE w:val="0"/>
        <w:autoSpaceDN w:val="0"/>
        <w:adjustRightInd w:val="0"/>
        <w:rPr>
          <w:sz w:val="28"/>
          <w:szCs w:val="28"/>
        </w:rPr>
      </w:pPr>
      <w:r w:rsidRPr="007476D1">
        <w:rPr>
          <w:b/>
          <w:bCs/>
          <w:sz w:val="28"/>
          <w:szCs w:val="28"/>
        </w:rPr>
        <w:t>Бытовые нагревательные приборы и светильники</w:t>
      </w:r>
      <w:r w:rsidRPr="007476D1">
        <w:rPr>
          <w:b/>
          <w:sz w:val="28"/>
          <w:szCs w:val="28"/>
        </w:rPr>
        <w:t>(1).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</w:t>
      </w:r>
      <w:proofErr w:type="gramStart"/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.</w:t>
      </w:r>
      <w:r w:rsidRPr="007476D1">
        <w:rPr>
          <w:i/>
          <w:sz w:val="28"/>
          <w:szCs w:val="28"/>
        </w:rPr>
        <w:t>У</w:t>
      </w:r>
      <w:proofErr w:type="gramEnd"/>
      <w:r w:rsidRPr="007476D1">
        <w:rPr>
          <w:i/>
          <w:sz w:val="28"/>
          <w:szCs w:val="28"/>
        </w:rPr>
        <w:t>стройство светильника, утюга, электрочайника и других бытовых приборов..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i/>
          <w:sz w:val="28"/>
          <w:szCs w:val="28"/>
        </w:rPr>
        <w:t>Нарисовать электрическую схему утюга.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Учебник, тетрадь.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b/>
          <w:bCs/>
          <w:sz w:val="28"/>
          <w:szCs w:val="28"/>
        </w:rPr>
        <w:t>Разработка плаката по электробезопасности</w:t>
      </w: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 (1).                                                         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Знание техники безопасности при работе с электроприборами.</w:t>
      </w:r>
    </w:p>
    <w:p w:rsidR="002D3C53" w:rsidRPr="007476D1" w:rsidRDefault="002D3C53" w:rsidP="002D3C53">
      <w:pPr>
        <w:autoSpaceDE w:val="0"/>
        <w:autoSpaceDN w:val="0"/>
        <w:adjustRightInd w:val="0"/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i/>
          <w:sz w:val="28"/>
          <w:szCs w:val="28"/>
        </w:rPr>
        <w:t>Разработать плакат «Электробезопасности в быту».</w:t>
      </w:r>
    </w:p>
    <w:p w:rsidR="002D3C53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Ватман, учебник, плакаты по электробезопасности.</w:t>
      </w:r>
    </w:p>
    <w:p w:rsidR="002D3C53" w:rsidRPr="00A33830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526617">
        <w:rPr>
          <w:b/>
          <w:bCs/>
          <w:iCs/>
          <w:sz w:val="28"/>
          <w:szCs w:val="28"/>
          <w:u w:val="single"/>
        </w:rPr>
        <w:t>Раздел V. Культура строительства дома (5</w:t>
      </w:r>
      <w:r w:rsidRPr="007476D1">
        <w:rPr>
          <w:b/>
          <w:bCs/>
          <w:iCs/>
          <w:sz w:val="28"/>
          <w:szCs w:val="28"/>
          <w:u w:val="single"/>
        </w:rPr>
        <w:t>) .</w:t>
      </w:r>
    </w:p>
    <w:p w:rsidR="002D3C53" w:rsidRPr="007476D1" w:rsidRDefault="002D3C53" w:rsidP="002D3C53">
      <w:pPr>
        <w:rPr>
          <w:sz w:val="28"/>
          <w:szCs w:val="28"/>
        </w:rPr>
      </w:pPr>
      <w:r w:rsidRPr="007476D1">
        <w:rPr>
          <w:b/>
          <w:bCs/>
          <w:sz w:val="28"/>
          <w:szCs w:val="28"/>
        </w:rPr>
        <w:t>Как строят дом(1)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28"/>
          <w:lang w:eastAsia="ru-RU"/>
        </w:rPr>
        <w:t>Закладка дома</w:t>
      </w:r>
      <w:proofErr w:type="gramStart"/>
      <w:r w:rsidRPr="007476D1">
        <w:rPr>
          <w:rFonts w:eastAsia="Times New Roman"/>
          <w:bCs/>
          <w:i/>
          <w:iCs/>
          <w:sz w:val="28"/>
          <w:szCs w:val="28"/>
          <w:lang w:eastAsia="ru-RU"/>
        </w:rPr>
        <w:t>.</w:t>
      </w:r>
      <w:r w:rsidRPr="007476D1">
        <w:rPr>
          <w:i/>
          <w:sz w:val="28"/>
          <w:szCs w:val="28"/>
        </w:rPr>
        <w:t>П</w:t>
      </w:r>
      <w:proofErr w:type="gramEnd"/>
      <w:r w:rsidRPr="007476D1">
        <w:rPr>
          <w:i/>
          <w:sz w:val="28"/>
          <w:szCs w:val="28"/>
        </w:rPr>
        <w:t xml:space="preserve">онятия:  фундамент, цоколь, откосы, </w:t>
      </w:r>
      <w:proofErr w:type="spellStart"/>
      <w:r w:rsidRPr="007476D1">
        <w:rPr>
          <w:i/>
          <w:sz w:val="28"/>
          <w:szCs w:val="28"/>
        </w:rPr>
        <w:t>обналичка</w:t>
      </w:r>
      <w:proofErr w:type="spellEnd"/>
      <w:r w:rsidRPr="007476D1">
        <w:rPr>
          <w:i/>
          <w:sz w:val="28"/>
          <w:szCs w:val="28"/>
        </w:rPr>
        <w:t xml:space="preserve">,  </w:t>
      </w:r>
      <w:proofErr w:type="spellStart"/>
      <w:r w:rsidRPr="007476D1">
        <w:rPr>
          <w:i/>
          <w:sz w:val="28"/>
          <w:szCs w:val="28"/>
        </w:rPr>
        <w:t>отмостка</w:t>
      </w:r>
      <w:proofErr w:type="spellEnd"/>
      <w:r w:rsidRPr="007476D1">
        <w:rPr>
          <w:i/>
          <w:sz w:val="28"/>
          <w:szCs w:val="28"/>
        </w:rPr>
        <w:t>, стропила, лаги и т.д.  Архитектурные элементы зданий.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i/>
          <w:sz w:val="28"/>
          <w:szCs w:val="28"/>
        </w:rPr>
        <w:t xml:space="preserve"> Составление плана строительства дома.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Тетрадь чертёжные элементы.</w:t>
      </w:r>
    </w:p>
    <w:p w:rsidR="002D3C53" w:rsidRPr="007476D1" w:rsidRDefault="002D3C53" w:rsidP="002D3C53">
      <w:pPr>
        <w:rPr>
          <w:sz w:val="28"/>
          <w:szCs w:val="28"/>
        </w:rPr>
      </w:pPr>
      <w:r w:rsidRPr="007476D1">
        <w:rPr>
          <w:b/>
          <w:bCs/>
          <w:sz w:val="28"/>
          <w:szCs w:val="28"/>
        </w:rPr>
        <w:t>Технология установки врезного замка (1)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Последовательность установки  замка.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. Работа с учебником. Разборка замка.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 xml:space="preserve">Учебник.  </w:t>
      </w:r>
    </w:p>
    <w:p w:rsidR="002D3C53" w:rsidRPr="007476D1" w:rsidRDefault="002D3C53" w:rsidP="002D3C53">
      <w:pPr>
        <w:rPr>
          <w:b/>
          <w:bCs/>
          <w:sz w:val="28"/>
          <w:szCs w:val="28"/>
        </w:rPr>
      </w:pPr>
      <w:r w:rsidRPr="007476D1">
        <w:rPr>
          <w:b/>
          <w:bCs/>
          <w:sz w:val="28"/>
          <w:szCs w:val="28"/>
        </w:rPr>
        <w:t xml:space="preserve">Ремонтные работы. 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b/>
          <w:bCs/>
          <w:sz w:val="28"/>
          <w:szCs w:val="28"/>
        </w:rPr>
        <w:t>Материалы для отделки дома и внутренних и отделочных работ(1)</w:t>
      </w:r>
    </w:p>
    <w:p w:rsidR="002D3C53" w:rsidRPr="007476D1" w:rsidRDefault="002D3C53" w:rsidP="002D3C53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7476D1">
        <w:rPr>
          <w:i/>
          <w:sz w:val="28"/>
          <w:szCs w:val="28"/>
        </w:rPr>
        <w:t>Лакокрасочные  материалы и их свойства. Технология штукатурных и малярных работ.</w:t>
      </w:r>
    </w:p>
    <w:p w:rsidR="002D3C53" w:rsidRPr="007476D1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bCs/>
          <w:i/>
          <w:sz w:val="28"/>
          <w:szCs w:val="28"/>
        </w:rPr>
        <w:t>Расчёт  обоев</w:t>
      </w:r>
      <w:r w:rsidRPr="007476D1">
        <w:rPr>
          <w:bCs/>
          <w:i/>
          <w:sz w:val="28"/>
          <w:szCs w:val="28"/>
        </w:rPr>
        <w:tab/>
        <w:t>на определённую квадратуру.</w:t>
      </w:r>
    </w:p>
    <w:p w:rsidR="002D3C53" w:rsidRPr="007476D1" w:rsidRDefault="002D3C53" w:rsidP="002D3C53">
      <w:pPr>
        <w:rPr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lastRenderedPageBreak/>
        <w:t xml:space="preserve">Варианты объектов труда.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Учебник. Тетрадь</w:t>
      </w:r>
    </w:p>
    <w:p w:rsidR="002D3C53" w:rsidRPr="007476D1" w:rsidRDefault="002D3C53" w:rsidP="002D3C53">
      <w:pPr>
        <w:rPr>
          <w:sz w:val="28"/>
          <w:szCs w:val="28"/>
        </w:rPr>
      </w:pPr>
      <w:r w:rsidRPr="007476D1">
        <w:rPr>
          <w:b/>
          <w:bCs/>
          <w:sz w:val="28"/>
          <w:szCs w:val="28"/>
        </w:rPr>
        <w:t>Ручные инструменты (1).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Основные теоретические сведения.</w:t>
      </w:r>
      <w:r w:rsidRPr="007476D1">
        <w:rPr>
          <w:i/>
          <w:sz w:val="28"/>
          <w:szCs w:val="28"/>
        </w:rPr>
        <w:t xml:space="preserve"> Термины </w:t>
      </w:r>
      <w:r w:rsidRPr="007476D1">
        <w:rPr>
          <w:i/>
          <w:iCs/>
          <w:sz w:val="28"/>
          <w:szCs w:val="28"/>
        </w:rPr>
        <w:t>эргономика, пиротехника, стойкость инструмента</w:t>
      </w:r>
      <w:r w:rsidRPr="007476D1">
        <w:rPr>
          <w:i/>
          <w:sz w:val="28"/>
          <w:szCs w:val="28"/>
        </w:rPr>
        <w:t>.</w:t>
      </w:r>
    </w:p>
    <w:p w:rsidR="002D3C53" w:rsidRPr="007476D1" w:rsidRDefault="002D3C53" w:rsidP="002D3C53">
      <w:pPr>
        <w:tabs>
          <w:tab w:val="left" w:pos="3788"/>
        </w:tabs>
        <w:rPr>
          <w:bCs/>
          <w:sz w:val="22"/>
          <w:szCs w:val="22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bCs/>
          <w:i/>
          <w:sz w:val="28"/>
          <w:szCs w:val="28"/>
        </w:rPr>
        <w:t>Работа с инструментами.</w:t>
      </w:r>
      <w:r w:rsidRPr="007476D1">
        <w:rPr>
          <w:bCs/>
          <w:sz w:val="22"/>
          <w:szCs w:val="22"/>
        </w:rPr>
        <w:tab/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Учебник. Тетрадь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28"/>
          <w:lang w:eastAsia="ru-RU"/>
        </w:rPr>
      </w:pPr>
      <w:r w:rsidRPr="007476D1">
        <w:rPr>
          <w:b/>
          <w:sz w:val="28"/>
          <w:szCs w:val="28"/>
        </w:rPr>
        <w:t xml:space="preserve">Техника противопожарной и санитарной безопасности при строительстве дома.                                                  </w:t>
      </w:r>
    </w:p>
    <w:p w:rsidR="002D3C53" w:rsidRPr="007476D1" w:rsidRDefault="002D3C53" w:rsidP="002D3C53">
      <w:pPr>
        <w:rPr>
          <w:b/>
          <w:sz w:val="28"/>
          <w:szCs w:val="28"/>
        </w:rPr>
      </w:pPr>
      <w:r w:rsidRPr="007476D1">
        <w:rPr>
          <w:b/>
          <w:bCs/>
          <w:sz w:val="28"/>
          <w:szCs w:val="28"/>
        </w:rPr>
        <w:t>Безопасность ручных работ (1).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Основные теоретические сведения.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Знать нормы по противопожарной и санитарной безопасности.</w:t>
      </w:r>
    </w:p>
    <w:p w:rsidR="002D3C53" w:rsidRPr="007476D1" w:rsidRDefault="002D3C53" w:rsidP="002D3C53">
      <w:pPr>
        <w:tabs>
          <w:tab w:val="left" w:pos="3788"/>
        </w:tabs>
        <w:rPr>
          <w:bCs/>
          <w:i/>
          <w:sz w:val="28"/>
          <w:szCs w:val="28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>Практические работы.</w:t>
      </w:r>
      <w:r w:rsidRPr="007476D1">
        <w:rPr>
          <w:bCs/>
          <w:i/>
          <w:sz w:val="28"/>
          <w:szCs w:val="28"/>
        </w:rPr>
        <w:t>Составить план</w:t>
      </w:r>
      <w:r w:rsidRPr="007476D1">
        <w:rPr>
          <w:bCs/>
          <w:sz w:val="22"/>
          <w:szCs w:val="22"/>
        </w:rPr>
        <w:tab/>
      </w:r>
      <w:r w:rsidRPr="007476D1">
        <w:rPr>
          <w:bCs/>
          <w:i/>
          <w:sz w:val="28"/>
          <w:szCs w:val="28"/>
        </w:rPr>
        <w:t xml:space="preserve">расположения дома  и построек  в соответствии с нормами. </w:t>
      </w:r>
    </w:p>
    <w:p w:rsidR="002D3C53" w:rsidRPr="007476D1" w:rsidRDefault="002D3C53" w:rsidP="002D3C53">
      <w:pPr>
        <w:rPr>
          <w:rFonts w:eastAsia="Times New Roman"/>
          <w:b/>
          <w:bCs/>
          <w:iCs/>
          <w:sz w:val="28"/>
          <w:szCs w:val="16"/>
          <w:lang w:eastAsia="ru-RU"/>
        </w:rPr>
      </w:pPr>
      <w:r w:rsidRPr="007476D1">
        <w:rPr>
          <w:rFonts w:eastAsia="Times New Roman"/>
          <w:b/>
          <w:bCs/>
          <w:iCs/>
          <w:sz w:val="28"/>
          <w:szCs w:val="16"/>
          <w:lang w:eastAsia="ru-RU"/>
        </w:rPr>
        <w:t xml:space="preserve">Варианты объектов труда.  </w:t>
      </w:r>
      <w:r w:rsidRPr="007476D1">
        <w:rPr>
          <w:rFonts w:eastAsia="Times New Roman"/>
          <w:bCs/>
          <w:i/>
          <w:iCs/>
          <w:sz w:val="28"/>
          <w:szCs w:val="16"/>
          <w:lang w:eastAsia="ru-RU"/>
        </w:rPr>
        <w:t>Учебник. Тетрадь</w:t>
      </w: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7476D1" w:rsidRDefault="002D3C53" w:rsidP="002D3C53">
      <w:pPr>
        <w:rPr>
          <w:rFonts w:eastAsia="Times New Roman"/>
          <w:bCs/>
          <w:i/>
          <w:iCs/>
          <w:sz w:val="28"/>
          <w:szCs w:val="16"/>
          <w:lang w:eastAsia="ru-RU"/>
        </w:rPr>
      </w:pPr>
    </w:p>
    <w:p w:rsidR="002D3C53" w:rsidRPr="007476D1" w:rsidRDefault="002D3C53" w:rsidP="002D3C5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D3C53" w:rsidRPr="007476D1" w:rsidRDefault="002D3C53" w:rsidP="002D3C53">
      <w:pPr>
        <w:rPr>
          <w:b/>
          <w:bCs/>
        </w:rPr>
      </w:pPr>
      <w:r w:rsidRPr="007476D1">
        <w:rPr>
          <w:b/>
          <w:bCs/>
        </w:rPr>
        <w:t>ТЕМАТИЧЕСКИЙ ПЛАН</w:t>
      </w:r>
    </w:p>
    <w:tbl>
      <w:tblPr>
        <w:tblStyle w:val="a9"/>
        <w:tblW w:w="9889" w:type="dxa"/>
        <w:tblLayout w:type="fixed"/>
        <w:tblLook w:val="0000" w:firstRow="0" w:lastRow="0" w:firstColumn="0" w:lastColumn="0" w:noHBand="0" w:noVBand="0"/>
      </w:tblPr>
      <w:tblGrid>
        <w:gridCol w:w="928"/>
        <w:gridCol w:w="7827"/>
        <w:gridCol w:w="1134"/>
      </w:tblGrid>
      <w:tr w:rsidR="00CA3911" w:rsidRPr="007476D1" w:rsidTr="00205F77">
        <w:trPr>
          <w:trHeight w:val="345"/>
        </w:trPr>
        <w:tc>
          <w:tcPr>
            <w:tcW w:w="928" w:type="dxa"/>
            <w:vMerge w:val="restart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>№</w:t>
            </w:r>
          </w:p>
        </w:tc>
        <w:tc>
          <w:tcPr>
            <w:tcW w:w="7827" w:type="dxa"/>
            <w:vMerge w:val="restart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 xml:space="preserve">Система уроков </w:t>
            </w:r>
            <w:r w:rsidRPr="007476D1">
              <w:rPr>
                <w:sz w:val="20"/>
                <w:szCs w:val="20"/>
              </w:rPr>
              <w:br/>
              <w:t>(тема и цель урока)</w:t>
            </w:r>
          </w:p>
        </w:tc>
        <w:tc>
          <w:tcPr>
            <w:tcW w:w="1134" w:type="dxa"/>
            <w:vMerge w:val="restart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20"/>
                <w:szCs w:val="20"/>
              </w:rPr>
            </w:pPr>
            <w:r w:rsidRPr="007476D1">
              <w:rPr>
                <w:sz w:val="20"/>
                <w:szCs w:val="20"/>
              </w:rPr>
              <w:t>Кол-во часов</w:t>
            </w:r>
          </w:p>
        </w:tc>
      </w:tr>
      <w:tr w:rsidR="00CA3911" w:rsidRPr="007476D1" w:rsidTr="00205F77">
        <w:trPr>
          <w:trHeight w:val="345"/>
        </w:trPr>
        <w:tc>
          <w:tcPr>
            <w:tcW w:w="928" w:type="dxa"/>
            <w:vMerge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7827" w:type="dxa"/>
            <w:vMerge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20"/>
                <w:szCs w:val="20"/>
              </w:rPr>
            </w:pPr>
          </w:p>
        </w:tc>
      </w:tr>
      <w:tr w:rsidR="00CA3911" w:rsidRPr="007476D1" w:rsidTr="00205F77"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18"/>
                <w:szCs w:val="18"/>
              </w:rPr>
            </w:pPr>
            <w:r w:rsidRPr="007476D1">
              <w:rPr>
                <w:sz w:val="18"/>
                <w:szCs w:val="18"/>
              </w:rPr>
              <w:t>1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18"/>
                <w:szCs w:val="18"/>
              </w:rPr>
            </w:pPr>
            <w:r w:rsidRPr="007476D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  <w:rPr>
                <w:sz w:val="18"/>
                <w:szCs w:val="18"/>
              </w:rPr>
            </w:pPr>
            <w:r w:rsidRPr="007476D1">
              <w:rPr>
                <w:sz w:val="18"/>
                <w:szCs w:val="18"/>
              </w:rPr>
              <w:t>4</w:t>
            </w:r>
          </w:p>
        </w:tc>
      </w:tr>
      <w:tr w:rsidR="00CA3911" w:rsidRPr="007476D1" w:rsidTr="00205F77">
        <w:trPr>
          <w:trHeight w:val="774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right="-60"/>
              <w:jc w:val="center"/>
            </w:pPr>
            <w:r w:rsidRPr="007476D1">
              <w:t>1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/>
                <w:iCs/>
              </w:rPr>
            </w:pPr>
            <w:r w:rsidRPr="007476D1">
              <w:rPr>
                <w:b/>
                <w:bCs/>
                <w:i/>
                <w:iCs/>
              </w:rPr>
              <w:t>Раздел I. Домашняя экономика и основы предпринимательства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Семейная экономика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7476D1">
              <w:rPr>
                <w:b/>
                <w:bCs/>
              </w:rPr>
              <w:t>10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386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 w:rsidRPr="007476D1">
              <w:t>2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Предпринимательство в семье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45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 w:rsidRPr="007476D1">
              <w:t>3 -4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Потребности семьи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2</w:t>
            </w:r>
          </w:p>
        </w:tc>
      </w:tr>
      <w:tr w:rsidR="00CA3911" w:rsidRPr="007476D1" w:rsidTr="00205F77">
        <w:trPr>
          <w:trHeight w:val="28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 w:rsidRPr="007476D1">
              <w:t>5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Информация о товарах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1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 w:rsidRPr="007476D1">
              <w:t>6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Торговые символы, этикетки и штрих-код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30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 w:rsidRPr="007476D1">
              <w:t>7 -8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Бюджет семьи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2</w:t>
            </w:r>
          </w:p>
        </w:tc>
      </w:tr>
      <w:tr w:rsidR="00CA3911" w:rsidRPr="007476D1" w:rsidTr="00205F77">
        <w:trPr>
          <w:trHeight w:val="1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 w:rsidRPr="007476D1">
              <w:t>9- 10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Расходы на питание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2</w:t>
            </w:r>
          </w:p>
        </w:tc>
      </w:tr>
      <w:tr w:rsidR="00CA3911" w:rsidRPr="007476D1" w:rsidTr="00205F77">
        <w:trPr>
          <w:trHeight w:val="631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right="-60"/>
              <w:jc w:val="center"/>
            </w:pPr>
            <w:r w:rsidRPr="007476D1">
              <w:t>11</w:t>
            </w:r>
          </w:p>
        </w:tc>
        <w:tc>
          <w:tcPr>
            <w:tcW w:w="7827" w:type="dxa"/>
          </w:tcPr>
          <w:p w:rsidR="00205F77" w:rsidRDefault="00CA3911" w:rsidP="00205F77">
            <w:pPr>
              <w:spacing w:line="360" w:lineRule="auto"/>
              <w:jc w:val="center"/>
              <w:rPr>
                <w:b/>
                <w:u w:val="single"/>
              </w:rPr>
            </w:pPr>
            <w:r w:rsidRPr="007476D1">
              <w:rPr>
                <w:b/>
                <w:bCs/>
                <w:i/>
                <w:iCs/>
              </w:rPr>
              <w:t xml:space="preserve">Раздел II. </w:t>
            </w:r>
            <w:r w:rsidRPr="007476D1">
              <w:rPr>
                <w:b/>
                <w:u w:val="single"/>
              </w:rPr>
              <w:t xml:space="preserve">Технология ведения приусадебного </w:t>
            </w:r>
            <w:proofErr w:type="spellStart"/>
            <w:r w:rsidRPr="007476D1">
              <w:rPr>
                <w:b/>
                <w:u w:val="single"/>
              </w:rPr>
              <w:t>участка.</w:t>
            </w:r>
            <w:proofErr w:type="spellEnd"/>
          </w:p>
          <w:p w:rsidR="00CA3911" w:rsidRPr="00205F77" w:rsidRDefault="00CA3911" w:rsidP="00205F77">
            <w:pPr>
              <w:spacing w:line="360" w:lineRule="auto"/>
              <w:rPr>
                <w:b/>
                <w:u w:val="single"/>
              </w:rPr>
            </w:pPr>
            <w:proofErr w:type="spellStart"/>
            <w:r w:rsidRPr="007476D1">
              <w:rPr>
                <w:bCs/>
              </w:rPr>
              <w:t>Хозпостройки</w:t>
            </w:r>
            <w:proofErr w:type="spellEnd"/>
            <w:r w:rsidRPr="007476D1">
              <w:rPr>
                <w:bCs/>
              </w:rPr>
              <w:t xml:space="preserve">  и подсобные помещения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7476D1">
              <w:rPr>
                <w:b/>
                <w:bCs/>
              </w:rPr>
              <w:t>6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363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12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Экономика приусадебного участка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</w:t>
            </w:r>
          </w:p>
        </w:tc>
      </w:tr>
      <w:tr w:rsidR="00CA3911" w:rsidRPr="007476D1" w:rsidTr="00205F77">
        <w:trPr>
          <w:trHeight w:val="2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 w:rsidRPr="007476D1">
              <w:t>1</w:t>
            </w:r>
            <w:r>
              <w:t>3</w:t>
            </w:r>
          </w:p>
        </w:tc>
        <w:tc>
          <w:tcPr>
            <w:tcW w:w="7827" w:type="dxa"/>
          </w:tcPr>
          <w:p w:rsidR="00CA3911" w:rsidRPr="00BC26E6" w:rsidRDefault="00CA3911" w:rsidP="00205F77">
            <w:pPr>
              <w:spacing w:line="360" w:lineRule="auto"/>
            </w:pPr>
            <w:r w:rsidRPr="007476D1">
              <w:t>Закладка овощей на хранение.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3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 w:firstLine="90"/>
              <w:jc w:val="center"/>
            </w:pPr>
            <w:r>
              <w:t>14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476D1">
              <w:t>Подсчет себестоимости продукции.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2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 w:rsidRPr="007476D1">
              <w:t>1</w:t>
            </w:r>
            <w:r>
              <w:t>5</w:t>
            </w:r>
          </w:p>
        </w:tc>
        <w:tc>
          <w:tcPr>
            <w:tcW w:w="7827" w:type="dxa"/>
          </w:tcPr>
          <w:p w:rsidR="00CA3911" w:rsidRPr="00BC26E6" w:rsidRDefault="00CA3911" w:rsidP="00205F77">
            <w:pPr>
              <w:spacing w:line="360" w:lineRule="auto"/>
            </w:pPr>
            <w:r w:rsidRPr="007476D1">
              <w:t>Способы уменьшения потерь продукции при хранении.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2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16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7476D1">
              <w:rPr>
                <w:b/>
                <w:bCs/>
                <w:iCs/>
                <w:u w:val="single"/>
              </w:rPr>
              <w:t>Раздел III. Проект</w:t>
            </w:r>
            <w:r w:rsidR="00205F77">
              <w:rPr>
                <w:b/>
                <w:bCs/>
                <w:i/>
                <w:iCs/>
              </w:rPr>
              <w:t xml:space="preserve">. </w:t>
            </w:r>
            <w:r w:rsidRPr="007476D1">
              <w:rPr>
                <w:b/>
                <w:bCs/>
                <w:i/>
                <w:iCs/>
              </w:rPr>
              <w:t>Варианты тем: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7476D1">
              <w:rPr>
                <w:b/>
                <w:bCs/>
                <w:i/>
                <w:iCs/>
              </w:rPr>
              <w:t xml:space="preserve">«Бизнес план предпринимательской идеи», «Ландшафтный дизайн </w:t>
            </w:r>
            <w:r w:rsidRPr="007476D1">
              <w:rPr>
                <w:b/>
                <w:bCs/>
                <w:i/>
                <w:iCs/>
              </w:rPr>
              <w:lastRenderedPageBreak/>
              <w:t>участка», «Проектирование и планировка  дома», «Дизайн квартиры» «Проектирование изделий для дома», и  т. д.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Выбор и обоснование проекта. Экономический расчёт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7476D1">
              <w:rPr>
                <w:b/>
                <w:bCs/>
              </w:rPr>
              <w:t>10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205F77" w:rsidRDefault="00205F77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220"/>
        </w:trPr>
        <w:tc>
          <w:tcPr>
            <w:tcW w:w="928" w:type="dxa"/>
          </w:tcPr>
          <w:p w:rsidR="00CA3911" w:rsidRDefault="00CA3911" w:rsidP="00205F77">
            <w:pPr>
              <w:autoSpaceDE w:val="0"/>
              <w:autoSpaceDN w:val="0"/>
              <w:adjustRightInd w:val="0"/>
              <w:spacing w:line="360" w:lineRule="auto"/>
              <w:ind w:right="-60"/>
              <w:jc w:val="center"/>
            </w:pPr>
            <w:r>
              <w:lastRenderedPageBreak/>
              <w:t>17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right="-60"/>
              <w:jc w:val="center"/>
            </w:pPr>
            <w:r>
              <w:t>18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Составление технологической документации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2</w:t>
            </w:r>
          </w:p>
        </w:tc>
      </w:tr>
      <w:tr w:rsidR="00CA3911" w:rsidRPr="007476D1" w:rsidTr="00205F77">
        <w:trPr>
          <w:trHeight w:val="840"/>
        </w:trPr>
        <w:tc>
          <w:tcPr>
            <w:tcW w:w="928" w:type="dxa"/>
          </w:tcPr>
          <w:p w:rsidR="00CA391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19</w:t>
            </w:r>
          </w:p>
          <w:p w:rsidR="00CA391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20</w:t>
            </w:r>
          </w:p>
          <w:p w:rsidR="00CA391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21</w:t>
            </w:r>
          </w:p>
          <w:p w:rsidR="00CA391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22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23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Работа над проектом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5</w:t>
            </w:r>
          </w:p>
        </w:tc>
      </w:tr>
      <w:tr w:rsidR="00CA3911" w:rsidRPr="007476D1" w:rsidTr="00205F77">
        <w:trPr>
          <w:trHeight w:val="2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24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Подведение итогов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2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25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Защита проекта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18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26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Cs/>
                <w:u w:val="single"/>
              </w:rPr>
            </w:pPr>
            <w:r w:rsidRPr="007476D1">
              <w:rPr>
                <w:b/>
                <w:bCs/>
                <w:iCs/>
                <w:u w:val="single"/>
              </w:rPr>
              <w:t>Раздел. IV Технология электротехнических работ.</w:t>
            </w:r>
          </w:p>
          <w:p w:rsidR="00CA3911" w:rsidRPr="00205F77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Элементарная база</w:t>
            </w:r>
            <w:r w:rsidR="00205F77">
              <w:rPr>
                <w:bCs/>
              </w:rPr>
              <w:t xml:space="preserve"> </w:t>
            </w:r>
            <w:r w:rsidRPr="007476D1">
              <w:rPr>
                <w:bCs/>
              </w:rPr>
              <w:t>электротехники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7476D1">
              <w:rPr>
                <w:b/>
                <w:bCs/>
              </w:rPr>
              <w:t>4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14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27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 xml:space="preserve">Монтаж электрической цепи. Правила 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476D1">
              <w:rPr>
                <w:bCs/>
              </w:rPr>
              <w:t>безопасности при электротехнических работах</w:t>
            </w:r>
            <w:r w:rsidR="008B484D">
              <w:rPr>
                <w:bCs/>
              </w:rPr>
              <w:t>. Бытовые нагревательные приборы и светильники.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28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28</w:t>
            </w:r>
          </w:p>
        </w:tc>
        <w:tc>
          <w:tcPr>
            <w:tcW w:w="7827" w:type="dxa"/>
          </w:tcPr>
          <w:p w:rsidR="00CA3911" w:rsidRPr="008B484D" w:rsidRDefault="008B484D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Промежуточная аттес</w:t>
            </w:r>
            <w:r w:rsidR="00F70F88">
              <w:rPr>
                <w:bCs/>
              </w:rPr>
              <w:t xml:space="preserve">тация. Итоговая  контрольная </w:t>
            </w:r>
            <w:r>
              <w:rPr>
                <w:bCs/>
              </w:rPr>
              <w:t>работа.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2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29</w:t>
            </w:r>
          </w:p>
        </w:tc>
        <w:tc>
          <w:tcPr>
            <w:tcW w:w="7827" w:type="dxa"/>
          </w:tcPr>
          <w:p w:rsidR="00CA3911" w:rsidRPr="008B484D" w:rsidRDefault="008B484D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Работа над ошибками.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349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30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Cs/>
                <w:u w:val="single"/>
              </w:rPr>
            </w:pPr>
            <w:r w:rsidRPr="007476D1">
              <w:rPr>
                <w:b/>
                <w:bCs/>
                <w:iCs/>
                <w:u w:val="single"/>
              </w:rPr>
              <w:t>Раздел V. Культура строительства  дома.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Как строят дом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7476D1">
              <w:rPr>
                <w:b/>
                <w:bCs/>
              </w:rPr>
              <w:t>5</w:t>
            </w:r>
          </w:p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40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31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Технология установки врезного замка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20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32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Ремонтные работы. Материалы для отделки дома и внутренних и отделочных работ.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12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33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rPr>
                <w:bCs/>
              </w:rPr>
              <w:t>Ручные инструменты.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30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  <w:r>
              <w:t>34</w:t>
            </w: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7476D1">
              <w:t>Техника противопожарной и санитарной безопасности при строительстве дома</w:t>
            </w:r>
            <w:r w:rsidRPr="007476D1">
              <w:rPr>
                <w:bCs/>
              </w:rPr>
              <w:t xml:space="preserve"> Безопасность ручных работ.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476D1">
              <w:t>1</w:t>
            </w:r>
          </w:p>
        </w:tc>
      </w:tr>
      <w:tr w:rsidR="00CA3911" w:rsidRPr="007476D1" w:rsidTr="00205F77">
        <w:trPr>
          <w:trHeight w:val="260"/>
        </w:trPr>
        <w:tc>
          <w:tcPr>
            <w:tcW w:w="928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ind w:left="-60" w:right="-60"/>
              <w:jc w:val="center"/>
            </w:pPr>
          </w:p>
        </w:tc>
        <w:tc>
          <w:tcPr>
            <w:tcW w:w="7827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476D1">
              <w:rPr>
                <w:b/>
                <w:bCs/>
              </w:rPr>
              <w:t>Всего:</w:t>
            </w:r>
          </w:p>
        </w:tc>
        <w:tc>
          <w:tcPr>
            <w:tcW w:w="1134" w:type="dxa"/>
          </w:tcPr>
          <w:p w:rsidR="00CA3911" w:rsidRPr="007476D1" w:rsidRDefault="00CA3911" w:rsidP="00205F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</w:tbl>
    <w:p w:rsidR="007D0358" w:rsidRDefault="007D0358" w:rsidP="00CA3911"/>
    <w:p w:rsidR="0088711A" w:rsidRDefault="0088711A" w:rsidP="00CA3911"/>
    <w:p w:rsidR="0088711A" w:rsidRDefault="0088711A" w:rsidP="00CA3911"/>
    <w:p w:rsidR="0088711A" w:rsidRDefault="0088711A" w:rsidP="00CA3911"/>
    <w:p w:rsidR="0088711A" w:rsidRDefault="0088711A" w:rsidP="00CA3911"/>
    <w:p w:rsidR="00205F77" w:rsidRDefault="00205F77" w:rsidP="0088711A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05F77" w:rsidRDefault="00205F77" w:rsidP="0088711A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05F77" w:rsidRDefault="00205F77" w:rsidP="0088711A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05F77" w:rsidRDefault="00205F77" w:rsidP="0088711A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05F77" w:rsidRDefault="00205F77" w:rsidP="0088711A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05F77" w:rsidRDefault="00205F77" w:rsidP="0088711A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05F77" w:rsidRDefault="00205F77" w:rsidP="0088711A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8711A" w:rsidRPr="00B535B2" w:rsidRDefault="0088711A" w:rsidP="00205F77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>Контрольная работа для 8</w:t>
      </w:r>
      <w:r w:rsidRPr="00B535B2">
        <w:rPr>
          <w:rFonts w:eastAsia="Times New Roman"/>
          <w:b/>
          <w:sz w:val="28"/>
          <w:szCs w:val="28"/>
          <w:lang w:eastAsia="ru-RU"/>
        </w:rPr>
        <w:t xml:space="preserve"> класса</w:t>
      </w:r>
      <w:bookmarkStart w:id="0" w:name="_GoBack"/>
      <w:bookmarkEnd w:id="0"/>
    </w:p>
    <w:p w:rsidR="0088711A" w:rsidRPr="00002BDD" w:rsidRDefault="0088711A" w:rsidP="0088711A">
      <w:pPr>
        <w:tabs>
          <w:tab w:val="num" w:pos="0"/>
          <w:tab w:val="num" w:pos="360"/>
        </w:tabs>
        <w:rPr>
          <w:rFonts w:eastAsia="Times New Roman"/>
          <w:b/>
          <w:bCs/>
          <w:iCs/>
          <w:lang w:eastAsia="ru-RU"/>
        </w:rPr>
      </w:pPr>
      <w:r w:rsidRPr="00002BDD">
        <w:rPr>
          <w:rFonts w:eastAsia="Times New Roman"/>
          <w:b/>
          <w:bCs/>
          <w:iCs/>
          <w:lang w:eastAsia="ru-RU"/>
        </w:rPr>
        <w:t>1. Для сохранения мира в семье необходимо:</w:t>
      </w:r>
    </w:p>
    <w:p w:rsidR="0088711A" w:rsidRPr="00002BDD" w:rsidRDefault="0088711A" w:rsidP="0088711A">
      <w:pPr>
        <w:tabs>
          <w:tab w:val="left" w:pos="1428"/>
        </w:tabs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подчеркивать ошибки и недостатки других членов семьи</w:t>
      </w:r>
    </w:p>
    <w:p w:rsidR="0088711A" w:rsidRPr="00002BDD" w:rsidRDefault="0088711A" w:rsidP="0088711A">
      <w:pPr>
        <w:tabs>
          <w:tab w:val="left" w:pos="1428"/>
        </w:tabs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Б. не обращать внимания на других членов семьи</w:t>
      </w:r>
    </w:p>
    <w:p w:rsidR="0088711A" w:rsidRPr="00002BDD" w:rsidRDefault="0088711A" w:rsidP="0088711A">
      <w:pPr>
        <w:tabs>
          <w:tab w:val="left" w:pos="1428"/>
        </w:tabs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В. подшучивать над другими членами семьи</w:t>
      </w:r>
    </w:p>
    <w:p w:rsidR="0088711A" w:rsidRPr="00002BDD" w:rsidRDefault="0088711A" w:rsidP="0088711A">
      <w:pPr>
        <w:tabs>
          <w:tab w:val="left" w:pos="1428"/>
        </w:tabs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Г. считаться с мнениями и желаниями других членов семьи</w:t>
      </w:r>
    </w:p>
    <w:p w:rsidR="0088711A" w:rsidRPr="00002BDD" w:rsidRDefault="0088711A" w:rsidP="0088711A">
      <w:pPr>
        <w:tabs>
          <w:tab w:val="num" w:pos="0"/>
          <w:tab w:val="num" w:pos="360"/>
        </w:tabs>
        <w:rPr>
          <w:rFonts w:eastAsia="Times New Roman"/>
          <w:b/>
          <w:bCs/>
          <w:iCs/>
          <w:lang w:eastAsia="ru-RU"/>
        </w:rPr>
      </w:pPr>
      <w:r w:rsidRPr="00002BDD">
        <w:rPr>
          <w:rFonts w:eastAsia="Times New Roman"/>
          <w:b/>
          <w:bCs/>
          <w:iCs/>
          <w:lang w:eastAsia="ru-RU"/>
        </w:rPr>
        <w:t>2. Семейный бюджет представляет собой:</w:t>
      </w:r>
    </w:p>
    <w:p w:rsidR="0088711A" w:rsidRPr="00002BDD" w:rsidRDefault="0088711A" w:rsidP="0088711A">
      <w:pPr>
        <w:tabs>
          <w:tab w:val="left" w:pos="1428"/>
          <w:tab w:val="num" w:pos="1800"/>
          <w:tab w:val="num" w:pos="3060"/>
        </w:tabs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сумму всех доходов семьи</w:t>
      </w:r>
    </w:p>
    <w:p w:rsidR="0088711A" w:rsidRPr="00002BDD" w:rsidRDefault="0088711A" w:rsidP="0088711A">
      <w:pPr>
        <w:tabs>
          <w:tab w:val="left" w:pos="1428"/>
          <w:tab w:val="num" w:pos="1800"/>
          <w:tab w:val="num" w:pos="3060"/>
        </w:tabs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Б. суммарную заработную плату членов семьи</w:t>
      </w:r>
    </w:p>
    <w:p w:rsidR="0088711A" w:rsidRPr="00002BDD" w:rsidRDefault="0088711A" w:rsidP="0088711A">
      <w:pPr>
        <w:tabs>
          <w:tab w:val="left" w:pos="1428"/>
          <w:tab w:val="num" w:pos="1800"/>
          <w:tab w:val="num" w:pos="3060"/>
        </w:tabs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В. сумму всех расходов семьи</w:t>
      </w:r>
    </w:p>
    <w:p w:rsidR="0088711A" w:rsidRPr="00002BDD" w:rsidRDefault="0088711A" w:rsidP="0088711A">
      <w:pPr>
        <w:tabs>
          <w:tab w:val="left" w:pos="1428"/>
          <w:tab w:val="num" w:pos="1800"/>
          <w:tab w:val="num" w:pos="3060"/>
        </w:tabs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Г. план доходов и расходов семьи</w:t>
      </w:r>
    </w:p>
    <w:p w:rsidR="0088711A" w:rsidRPr="00002BDD" w:rsidRDefault="0088711A" w:rsidP="0088711A">
      <w:pPr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>3. Предпринимательство – это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трудовая деятельность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Б. работа по найму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В. инициативная деятельность</w:t>
      </w:r>
    </w:p>
    <w:p w:rsidR="0088711A" w:rsidRPr="00002BDD" w:rsidRDefault="0088711A" w:rsidP="0088711A">
      <w:pPr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 xml:space="preserve">4. Формула </w:t>
      </w:r>
      <w:proofErr w:type="gramStart"/>
      <w:r w:rsidRPr="00002BDD">
        <w:rPr>
          <w:rFonts w:eastAsia="Times New Roman"/>
          <w:b/>
          <w:lang w:eastAsia="ru-RU"/>
        </w:rPr>
        <w:t>П</w:t>
      </w:r>
      <w:proofErr w:type="gramEnd"/>
      <w:r w:rsidRPr="00002BDD">
        <w:rPr>
          <w:rFonts w:eastAsia="Times New Roman"/>
          <w:b/>
          <w:lang w:eastAsia="ru-RU"/>
        </w:rPr>
        <w:t>=Д-С  определяет: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доход</w:t>
      </w:r>
      <w:r>
        <w:rPr>
          <w:rFonts w:eastAsia="Times New Roman"/>
          <w:lang w:eastAsia="ru-RU"/>
        </w:rPr>
        <w:t xml:space="preserve">         </w:t>
      </w:r>
      <w:r w:rsidRPr="00002BDD">
        <w:rPr>
          <w:rFonts w:eastAsia="Times New Roman"/>
          <w:lang w:eastAsia="ru-RU"/>
        </w:rPr>
        <w:t>Б. прибыль</w:t>
      </w:r>
      <w:r>
        <w:rPr>
          <w:rFonts w:eastAsia="Times New Roman"/>
          <w:lang w:eastAsia="ru-RU"/>
        </w:rPr>
        <w:t xml:space="preserve">              </w:t>
      </w:r>
      <w:r w:rsidRPr="00002BDD">
        <w:rPr>
          <w:rFonts w:eastAsia="Times New Roman"/>
          <w:lang w:eastAsia="ru-RU"/>
        </w:rPr>
        <w:t>В. себестоимость</w:t>
      </w:r>
    </w:p>
    <w:p w:rsidR="0088711A" w:rsidRPr="00002BDD" w:rsidRDefault="0088711A" w:rsidP="0088711A">
      <w:pPr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 xml:space="preserve">5. Себестоимость товара включает в себя затраты </w:t>
      </w:r>
      <w:proofErr w:type="gramStart"/>
      <w:r w:rsidRPr="00002BDD">
        <w:rPr>
          <w:rFonts w:eastAsia="Times New Roman"/>
          <w:b/>
          <w:lang w:eastAsia="ru-RU"/>
        </w:rPr>
        <w:t>на</w:t>
      </w:r>
      <w:proofErr w:type="gramEnd"/>
      <w:r w:rsidRPr="00002BDD">
        <w:rPr>
          <w:rFonts w:eastAsia="Times New Roman"/>
          <w:b/>
          <w:lang w:eastAsia="ru-RU"/>
        </w:rPr>
        <w:t>: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Материалы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Б. Материалы и электроэнергию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В. Материалы</w:t>
      </w:r>
      <w:proofErr w:type="gramStart"/>
      <w:r w:rsidRPr="00002BDD">
        <w:rPr>
          <w:rFonts w:eastAsia="Times New Roman"/>
          <w:lang w:eastAsia="ru-RU"/>
        </w:rPr>
        <w:t xml:space="preserve"> ,</w:t>
      </w:r>
      <w:proofErr w:type="gramEnd"/>
      <w:r w:rsidRPr="00002BDD">
        <w:rPr>
          <w:rFonts w:eastAsia="Times New Roman"/>
          <w:lang w:eastAsia="ru-RU"/>
        </w:rPr>
        <w:t xml:space="preserve"> электроэнергию и оплату труда.</w:t>
      </w:r>
    </w:p>
    <w:p w:rsidR="0088711A" w:rsidRPr="00002BDD" w:rsidRDefault="0088711A" w:rsidP="0088711A">
      <w:pPr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>6. Какое из свойств товаров говорит о его надёжности: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оригинальность</w:t>
      </w:r>
      <w:r>
        <w:rPr>
          <w:rFonts w:eastAsia="Times New Roman"/>
          <w:lang w:eastAsia="ru-RU"/>
        </w:rPr>
        <w:t xml:space="preserve">               </w:t>
      </w:r>
      <w:r w:rsidRPr="00002BDD">
        <w:rPr>
          <w:rFonts w:eastAsia="Times New Roman"/>
          <w:lang w:eastAsia="ru-RU"/>
        </w:rPr>
        <w:t>Б. модность</w:t>
      </w:r>
      <w:r>
        <w:rPr>
          <w:rFonts w:eastAsia="Times New Roman"/>
          <w:lang w:eastAsia="ru-RU"/>
        </w:rPr>
        <w:t xml:space="preserve">                   </w:t>
      </w:r>
      <w:r w:rsidRPr="00002BDD">
        <w:rPr>
          <w:rFonts w:eastAsia="Times New Roman"/>
          <w:lang w:eastAsia="ru-RU"/>
        </w:rPr>
        <w:t>В. практичность</w:t>
      </w:r>
    </w:p>
    <w:p w:rsidR="0088711A" w:rsidRPr="00002BDD" w:rsidRDefault="0088711A" w:rsidP="0088711A">
      <w:pPr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 xml:space="preserve">7. Доходы семейного бюджета могут складываться </w:t>
      </w:r>
      <w:proofErr w:type="gramStart"/>
      <w:r w:rsidRPr="00002BDD">
        <w:rPr>
          <w:rFonts w:eastAsia="Times New Roman"/>
          <w:b/>
          <w:lang w:eastAsia="ru-RU"/>
        </w:rPr>
        <w:t>из</w:t>
      </w:r>
      <w:proofErr w:type="gramEnd"/>
      <w:r w:rsidRPr="00002BDD">
        <w:rPr>
          <w:rFonts w:eastAsia="Times New Roman"/>
          <w:b/>
          <w:lang w:eastAsia="ru-RU"/>
        </w:rPr>
        <w:t>: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зарплаты, пенсий, налогов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Б. зарплаты, пенсий, обязательных платежей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В. зарплаты, пенсий, предпринимательства</w:t>
      </w:r>
    </w:p>
    <w:p w:rsidR="0088711A" w:rsidRPr="00002BDD" w:rsidRDefault="0088711A" w:rsidP="0088711A">
      <w:pPr>
        <w:tabs>
          <w:tab w:val="left" w:pos="540"/>
        </w:tabs>
        <w:jc w:val="both"/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>8. Расходная часть бюджета семьи включает:</w:t>
      </w:r>
    </w:p>
    <w:p w:rsidR="0088711A" w:rsidRPr="00002BDD" w:rsidRDefault="0088711A" w:rsidP="0088711A">
      <w:pPr>
        <w:jc w:val="both"/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расходы на питание;</w:t>
      </w:r>
      <w:r>
        <w:rPr>
          <w:rFonts w:eastAsia="Times New Roman"/>
          <w:lang w:eastAsia="ru-RU"/>
        </w:rPr>
        <w:t xml:space="preserve">   </w:t>
      </w:r>
      <w:r w:rsidRPr="00002BDD">
        <w:rPr>
          <w:rFonts w:eastAsia="Times New Roman"/>
          <w:lang w:eastAsia="ru-RU"/>
        </w:rPr>
        <w:t>Б. зарплату;</w:t>
      </w:r>
    </w:p>
    <w:p w:rsidR="0088711A" w:rsidRPr="00002BDD" w:rsidRDefault="0088711A" w:rsidP="0088711A">
      <w:pPr>
        <w:jc w:val="both"/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В. пенсию;</w:t>
      </w:r>
      <w:r>
        <w:rPr>
          <w:rFonts w:eastAsia="Times New Roman"/>
          <w:lang w:eastAsia="ru-RU"/>
        </w:rPr>
        <w:t xml:space="preserve">           </w:t>
      </w:r>
      <w:r w:rsidRPr="00002BDD">
        <w:rPr>
          <w:rFonts w:eastAsia="Times New Roman"/>
          <w:lang w:eastAsia="ru-RU"/>
        </w:rPr>
        <w:t>Г. доход от предпринимательской деятельности.</w:t>
      </w:r>
    </w:p>
    <w:p w:rsidR="0088711A" w:rsidRPr="00002BDD" w:rsidRDefault="0088711A" w:rsidP="0088711A">
      <w:pPr>
        <w:jc w:val="both"/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>9. Доходная часть бюджета семьи включает:</w:t>
      </w:r>
    </w:p>
    <w:p w:rsidR="0088711A" w:rsidRPr="00002BDD" w:rsidRDefault="0088711A" w:rsidP="0088711A">
      <w:pPr>
        <w:jc w:val="both"/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 оплату развлечений;</w:t>
      </w:r>
      <w:r>
        <w:rPr>
          <w:rFonts w:eastAsia="Times New Roman"/>
          <w:lang w:eastAsia="ru-RU"/>
        </w:rPr>
        <w:t xml:space="preserve">           </w:t>
      </w:r>
      <w:r w:rsidRPr="00002BDD">
        <w:rPr>
          <w:rFonts w:eastAsia="Times New Roman"/>
          <w:lang w:eastAsia="ru-RU"/>
        </w:rPr>
        <w:t>Б. зарплату;</w:t>
      </w:r>
    </w:p>
    <w:p w:rsidR="0088711A" w:rsidRPr="00002BDD" w:rsidRDefault="0088711A" w:rsidP="0088711A">
      <w:pPr>
        <w:jc w:val="both"/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В. оплату продуктов;</w:t>
      </w:r>
      <w:r>
        <w:rPr>
          <w:rFonts w:eastAsia="Times New Roman"/>
          <w:lang w:eastAsia="ru-RU"/>
        </w:rPr>
        <w:t xml:space="preserve">              </w:t>
      </w:r>
      <w:r w:rsidRPr="00002BDD">
        <w:rPr>
          <w:rFonts w:eastAsia="Times New Roman"/>
          <w:lang w:eastAsia="ru-RU"/>
        </w:rPr>
        <w:t>Г. оплату коммунальных услуг.</w:t>
      </w:r>
    </w:p>
    <w:p w:rsidR="0088711A" w:rsidRPr="00002BDD" w:rsidRDefault="0088711A" w:rsidP="0088711A">
      <w:pPr>
        <w:tabs>
          <w:tab w:val="left" w:pos="900"/>
        </w:tabs>
        <w:jc w:val="both"/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>10.Отметьте все правильные ответы: К разъемным соединениям относится:</w:t>
      </w:r>
    </w:p>
    <w:p w:rsidR="0088711A" w:rsidRPr="00002BDD" w:rsidRDefault="0088711A" w:rsidP="0088711A">
      <w:pPr>
        <w:tabs>
          <w:tab w:val="left" w:pos="900"/>
        </w:tabs>
        <w:jc w:val="both"/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 xml:space="preserve"> А. соединение на заклепках;       Б</w:t>
      </w:r>
      <w:proofErr w:type="gramStart"/>
      <w:r w:rsidRPr="00002BDD">
        <w:rPr>
          <w:rFonts w:eastAsia="Times New Roman"/>
          <w:lang w:eastAsia="ru-RU"/>
        </w:rPr>
        <w:t xml:space="preserve"> .</w:t>
      </w:r>
      <w:proofErr w:type="gramEnd"/>
      <w:r w:rsidRPr="00002BDD">
        <w:rPr>
          <w:rFonts w:eastAsia="Times New Roman"/>
          <w:lang w:eastAsia="ru-RU"/>
        </w:rPr>
        <w:t xml:space="preserve"> сварные соединения; </w:t>
      </w:r>
    </w:p>
    <w:p w:rsidR="0088711A" w:rsidRPr="00002BDD" w:rsidRDefault="0088711A" w:rsidP="0088711A">
      <w:pPr>
        <w:tabs>
          <w:tab w:val="left" w:pos="900"/>
        </w:tabs>
        <w:jc w:val="both"/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В. соединения винтом;                  Г</w:t>
      </w:r>
      <w:proofErr w:type="gramStart"/>
      <w:r w:rsidRPr="00002BDD">
        <w:rPr>
          <w:rFonts w:eastAsia="Times New Roman"/>
          <w:lang w:eastAsia="ru-RU"/>
        </w:rPr>
        <w:t xml:space="preserve"> .</w:t>
      </w:r>
      <w:proofErr w:type="gramEnd"/>
      <w:r w:rsidRPr="00002BDD">
        <w:rPr>
          <w:rFonts w:eastAsia="Times New Roman"/>
          <w:lang w:eastAsia="ru-RU"/>
        </w:rPr>
        <w:t xml:space="preserve"> соединения шурупом.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b/>
          <w:lang w:eastAsia="ru-RU"/>
        </w:rPr>
        <w:t>11.</w:t>
      </w:r>
      <w:r w:rsidRPr="00002BDD">
        <w:rPr>
          <w:rFonts w:eastAsia="Times New Roman"/>
          <w:b/>
          <w:i/>
          <w:lang w:eastAsia="ru-RU"/>
        </w:rPr>
        <w:t xml:space="preserve"> </w:t>
      </w:r>
      <w:r w:rsidRPr="00002BDD">
        <w:rPr>
          <w:rFonts w:eastAsia="Times New Roman"/>
          <w:b/>
          <w:lang w:eastAsia="ru-RU"/>
        </w:rPr>
        <w:t>Тепловое действие электрического тока используется в: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  <w:t xml:space="preserve">а) генераторах            </w:t>
      </w:r>
      <w:r w:rsidRPr="00002BDD">
        <w:rPr>
          <w:rFonts w:eastAsia="Times New Roman"/>
          <w:lang w:eastAsia="ru-RU"/>
        </w:rPr>
        <w:t>б) элект</w:t>
      </w:r>
      <w:r>
        <w:rPr>
          <w:rFonts w:eastAsia="Times New Roman"/>
          <w:lang w:eastAsia="ru-RU"/>
        </w:rPr>
        <w:t xml:space="preserve">родвигателях </w:t>
      </w:r>
      <w:r>
        <w:rPr>
          <w:rFonts w:eastAsia="Times New Roman"/>
          <w:lang w:eastAsia="ru-RU"/>
        </w:rPr>
        <w:br/>
        <w:t xml:space="preserve">в) электроутюгах        </w:t>
      </w:r>
      <w:r w:rsidRPr="00002BDD">
        <w:rPr>
          <w:rFonts w:eastAsia="Times New Roman"/>
          <w:lang w:eastAsia="ru-RU"/>
        </w:rPr>
        <w:t xml:space="preserve">г) трансформаторах </w:t>
      </w:r>
    </w:p>
    <w:p w:rsidR="0088711A" w:rsidRPr="00002BDD" w:rsidRDefault="0088711A" w:rsidP="0088711A">
      <w:pPr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 xml:space="preserve">12. Какой источник электроэнергии выдает переменный ток: </w:t>
      </w:r>
      <w:r w:rsidRPr="00002BDD">
        <w:rPr>
          <w:rFonts w:eastAsia="Times New Roman"/>
          <w:b/>
          <w:lang w:eastAsia="ru-RU"/>
        </w:rPr>
        <w:br/>
      </w:r>
      <w:r>
        <w:rPr>
          <w:rFonts w:eastAsia="Times New Roman"/>
          <w:lang w:eastAsia="ru-RU"/>
        </w:rPr>
        <w:t xml:space="preserve">а) сеть 220 в               </w:t>
      </w:r>
      <w:r w:rsidRPr="00002BDD">
        <w:rPr>
          <w:rFonts w:eastAsia="Times New Roman"/>
          <w:lang w:eastAsia="ru-RU"/>
        </w:rPr>
        <w:t>б) аккумулято</w:t>
      </w:r>
      <w:r>
        <w:rPr>
          <w:rFonts w:eastAsia="Times New Roman"/>
          <w:lang w:eastAsia="ru-RU"/>
        </w:rPr>
        <w:t xml:space="preserve">р </w:t>
      </w:r>
      <w:r>
        <w:rPr>
          <w:rFonts w:eastAsia="Times New Roman"/>
          <w:lang w:eastAsia="ru-RU"/>
        </w:rPr>
        <w:br/>
        <w:t xml:space="preserve">в) гальваническая батарейка          </w:t>
      </w:r>
      <w:r w:rsidRPr="00002BDD">
        <w:rPr>
          <w:rFonts w:eastAsia="Times New Roman"/>
          <w:lang w:eastAsia="ru-RU"/>
        </w:rPr>
        <w:t xml:space="preserve">г) фотоэлемент </w:t>
      </w:r>
      <w:r w:rsidRPr="00002BDD">
        <w:rPr>
          <w:rFonts w:eastAsia="Times New Roman"/>
          <w:lang w:eastAsia="ru-RU"/>
        </w:rPr>
        <w:br/>
      </w:r>
      <w:r w:rsidRPr="00002BDD">
        <w:rPr>
          <w:rFonts w:eastAsia="Times New Roman"/>
          <w:b/>
          <w:lang w:eastAsia="ru-RU"/>
        </w:rPr>
        <w:t>13. Безопасным является электрическое напряжение: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  <w:t xml:space="preserve">а) 380В            б) 220В       в) 127В     г) 36В     </w:t>
      </w:r>
      <w:r w:rsidRPr="00002BDD">
        <w:rPr>
          <w:rFonts w:eastAsia="Times New Roman"/>
          <w:lang w:eastAsia="ru-RU"/>
        </w:rPr>
        <w:t xml:space="preserve">д)12В 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b/>
          <w:lang w:eastAsia="ru-RU"/>
        </w:rPr>
        <w:t xml:space="preserve">14. К устройствам управления и защиты в электрических цепях относятся: </w:t>
      </w:r>
      <w:r w:rsidRPr="00002BDD">
        <w:rPr>
          <w:rFonts w:eastAsia="Times New Roman"/>
          <w:b/>
          <w:lang w:eastAsia="ru-RU"/>
        </w:rPr>
        <w:br/>
      </w:r>
      <w:r>
        <w:rPr>
          <w:rFonts w:eastAsia="Times New Roman"/>
          <w:lang w:eastAsia="ru-RU"/>
        </w:rPr>
        <w:t xml:space="preserve">а) трансформаторы             б) выпрямители       </w:t>
      </w:r>
      <w:r w:rsidRPr="00002BDD">
        <w:rPr>
          <w:rFonts w:eastAsia="Times New Roman"/>
          <w:lang w:eastAsia="ru-RU"/>
        </w:rPr>
        <w:t>в) осветительные приб</w:t>
      </w:r>
      <w:r>
        <w:rPr>
          <w:rFonts w:eastAsia="Times New Roman"/>
          <w:lang w:eastAsia="ru-RU"/>
        </w:rPr>
        <w:t xml:space="preserve">оры </w:t>
      </w:r>
      <w:r>
        <w:rPr>
          <w:rFonts w:eastAsia="Times New Roman"/>
          <w:lang w:eastAsia="ru-RU"/>
        </w:rPr>
        <w:br/>
        <w:t xml:space="preserve">г) нагревательные приборы       </w:t>
      </w:r>
      <w:r w:rsidRPr="00002BDD">
        <w:rPr>
          <w:rFonts w:eastAsia="Times New Roman"/>
          <w:lang w:eastAsia="ru-RU"/>
        </w:rPr>
        <w:t xml:space="preserve">д) выключатели и предохранители 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b/>
          <w:lang w:eastAsia="ru-RU"/>
        </w:rPr>
        <w:t xml:space="preserve">15. Единица измерения силы тока: </w:t>
      </w:r>
      <w:r w:rsidRPr="00002BDD">
        <w:rPr>
          <w:rFonts w:eastAsia="Times New Roman"/>
          <w:i/>
          <w:lang w:eastAsia="ru-RU"/>
        </w:rPr>
        <w:br/>
      </w:r>
      <w:r>
        <w:rPr>
          <w:rFonts w:eastAsia="Times New Roman"/>
          <w:lang w:eastAsia="ru-RU"/>
        </w:rPr>
        <w:t xml:space="preserve">а) вольт    б) Ом    в) ватт     </w:t>
      </w:r>
      <w:r w:rsidRPr="00002BDD">
        <w:rPr>
          <w:rFonts w:eastAsia="Times New Roman"/>
          <w:lang w:eastAsia="ru-RU"/>
        </w:rPr>
        <w:t xml:space="preserve">г) ампер </w:t>
      </w:r>
    </w:p>
    <w:p w:rsidR="0088711A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b/>
          <w:lang w:eastAsia="ru-RU"/>
        </w:rPr>
        <w:t>16. Единица измерения напряжения:</w:t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b/>
          <w:i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а) вольт   б) Ом    в) ватт   </w:t>
      </w:r>
      <w:r w:rsidRPr="00002BDD">
        <w:rPr>
          <w:rFonts w:eastAsia="Times New Roman"/>
          <w:lang w:eastAsia="ru-RU"/>
        </w:rPr>
        <w:t xml:space="preserve">г) ампер </w:t>
      </w:r>
    </w:p>
    <w:p w:rsidR="0088711A" w:rsidRPr="00002BDD" w:rsidRDefault="0088711A" w:rsidP="0088711A">
      <w:pPr>
        <w:spacing w:line="266" w:lineRule="auto"/>
        <w:ind w:right="8"/>
        <w:rPr>
          <w:rFonts w:eastAsia="Times New Roman"/>
          <w:color w:val="000000"/>
          <w:lang w:eastAsia="ru-RU"/>
        </w:rPr>
      </w:pPr>
      <w:r w:rsidRPr="00002BDD">
        <w:rPr>
          <w:rFonts w:eastAsia="Times New Roman"/>
          <w:b/>
          <w:lang w:eastAsia="ru-RU"/>
        </w:rPr>
        <w:lastRenderedPageBreak/>
        <w:t>17.</w:t>
      </w:r>
      <w:r w:rsidRPr="00002BDD">
        <w:rPr>
          <w:rFonts w:eastAsia="Times New Roman"/>
          <w:b/>
          <w:color w:val="000000"/>
          <w:lang w:eastAsia="ru-RU"/>
        </w:rPr>
        <w:t xml:space="preserve"> Выберите правильный ответ. Детали двери и дверной коробки: ручки, замки, петли, устанавливают </w:t>
      </w:r>
      <w:proofErr w:type="gramStart"/>
      <w:r w:rsidRPr="00002BDD">
        <w:rPr>
          <w:rFonts w:eastAsia="Times New Roman"/>
          <w:b/>
          <w:color w:val="000000"/>
          <w:lang w:eastAsia="ru-RU"/>
        </w:rPr>
        <w:t>на</w:t>
      </w:r>
      <w:proofErr w:type="gramEnd"/>
      <w:r w:rsidRPr="00002BDD">
        <w:rPr>
          <w:rFonts w:eastAsia="Times New Roman"/>
          <w:b/>
          <w:color w:val="000000"/>
          <w:lang w:eastAsia="ru-RU"/>
        </w:rPr>
        <w:t>:</w:t>
      </w:r>
      <w:r w:rsidRPr="00002BDD">
        <w:rPr>
          <w:rFonts w:eastAsia="Times New Roman"/>
          <w:color w:val="000000"/>
          <w:lang w:eastAsia="ru-RU"/>
        </w:rPr>
        <w:t xml:space="preserve"> </w:t>
      </w:r>
    </w:p>
    <w:p w:rsidR="0088711A" w:rsidRPr="00002BDD" w:rsidRDefault="0088711A" w:rsidP="0088711A">
      <w:pPr>
        <w:spacing w:line="266" w:lineRule="auto"/>
        <w:ind w:right="8"/>
        <w:jc w:val="both"/>
        <w:rPr>
          <w:rFonts w:eastAsia="Times New Roman"/>
          <w:color w:val="000000"/>
          <w:lang w:eastAsia="ru-RU"/>
        </w:rPr>
      </w:pPr>
      <w:r w:rsidRPr="00002BDD">
        <w:rPr>
          <w:rFonts w:eastAsia="Times New Roman"/>
          <w:color w:val="000000"/>
          <w:lang w:eastAsia="ru-RU"/>
        </w:rPr>
        <w:t>а.</w:t>
      </w:r>
      <w:r w:rsidRPr="00002BDD">
        <w:rPr>
          <w:rFonts w:eastAsia="Arial"/>
          <w:color w:val="000000"/>
          <w:lang w:eastAsia="ru-RU"/>
        </w:rPr>
        <w:t xml:space="preserve"> </w:t>
      </w:r>
      <w:r w:rsidRPr="00002BDD">
        <w:rPr>
          <w:rFonts w:eastAsia="Times New Roman"/>
          <w:color w:val="000000"/>
          <w:lang w:eastAsia="ru-RU"/>
        </w:rPr>
        <w:t xml:space="preserve">Гвозди </w:t>
      </w:r>
      <w:r>
        <w:rPr>
          <w:rFonts w:eastAsia="Times New Roman"/>
          <w:color w:val="000000"/>
          <w:lang w:eastAsia="ru-RU"/>
        </w:rPr>
        <w:t xml:space="preserve">     </w:t>
      </w:r>
      <w:r w:rsidRPr="00002BDD">
        <w:rPr>
          <w:rFonts w:eastAsia="Times New Roman"/>
          <w:color w:val="000000"/>
          <w:lang w:eastAsia="ru-RU"/>
        </w:rPr>
        <w:t>б.</w:t>
      </w:r>
      <w:r w:rsidRPr="00002BDD">
        <w:rPr>
          <w:rFonts w:eastAsia="Arial"/>
          <w:color w:val="000000"/>
          <w:lang w:eastAsia="ru-RU"/>
        </w:rPr>
        <w:t xml:space="preserve"> </w:t>
      </w:r>
      <w:r w:rsidRPr="00002BDD">
        <w:rPr>
          <w:rFonts w:eastAsia="Times New Roman"/>
          <w:color w:val="000000"/>
          <w:lang w:eastAsia="ru-RU"/>
        </w:rPr>
        <w:t xml:space="preserve">Шурупы </w:t>
      </w:r>
      <w:r>
        <w:rPr>
          <w:rFonts w:eastAsia="Times New Roman"/>
          <w:color w:val="000000"/>
          <w:lang w:eastAsia="ru-RU"/>
        </w:rPr>
        <w:t xml:space="preserve">      </w:t>
      </w:r>
      <w:r w:rsidRPr="00002BDD">
        <w:rPr>
          <w:rFonts w:eastAsia="Times New Roman"/>
          <w:color w:val="000000"/>
          <w:lang w:eastAsia="ru-RU"/>
        </w:rPr>
        <w:t>в.</w:t>
      </w:r>
      <w:r w:rsidRPr="00002BDD">
        <w:rPr>
          <w:rFonts w:eastAsia="Arial"/>
          <w:color w:val="000000"/>
          <w:lang w:eastAsia="ru-RU"/>
        </w:rPr>
        <w:t xml:space="preserve"> </w:t>
      </w:r>
      <w:r w:rsidRPr="00002BDD">
        <w:rPr>
          <w:rFonts w:eastAsia="Times New Roman"/>
          <w:color w:val="000000"/>
          <w:lang w:eastAsia="ru-RU"/>
        </w:rPr>
        <w:t xml:space="preserve">Не имеет значения </w:t>
      </w:r>
    </w:p>
    <w:p w:rsidR="0088711A" w:rsidRPr="00002BDD" w:rsidRDefault="0088711A" w:rsidP="0088711A">
      <w:pPr>
        <w:pStyle w:val="a6"/>
        <w:rPr>
          <w:b/>
        </w:rPr>
      </w:pPr>
      <w:r w:rsidRPr="00002BDD">
        <w:rPr>
          <w:b/>
        </w:rPr>
        <w:t>18.  Выполнение проекта начинается:</w:t>
      </w:r>
    </w:p>
    <w:p w:rsidR="0088711A" w:rsidRPr="00002BDD" w:rsidRDefault="0088711A" w:rsidP="0088711A">
      <w:pPr>
        <w:pStyle w:val="2"/>
        <w:numPr>
          <w:ilvl w:val="2"/>
          <w:numId w:val="6"/>
        </w:numPr>
        <w:tabs>
          <w:tab w:val="clear" w:pos="1935"/>
          <w:tab w:val="num" w:pos="709"/>
        </w:tabs>
        <w:ind w:hanging="1651"/>
      </w:pPr>
      <w:r w:rsidRPr="00002BDD">
        <w:t>с выбора оптимальной идеи реализации проекта;</w:t>
      </w:r>
    </w:p>
    <w:p w:rsidR="0088711A" w:rsidRPr="00002BDD" w:rsidRDefault="0088711A" w:rsidP="0088711A">
      <w:pPr>
        <w:pStyle w:val="2"/>
        <w:numPr>
          <w:ilvl w:val="2"/>
          <w:numId w:val="6"/>
        </w:numPr>
        <w:tabs>
          <w:tab w:val="clear" w:pos="1935"/>
          <w:tab w:val="num" w:pos="709"/>
        </w:tabs>
        <w:ind w:hanging="1651"/>
      </w:pPr>
      <w:r w:rsidRPr="00002BDD">
        <w:t xml:space="preserve"> с разработки конструкции изделия;</w:t>
      </w:r>
    </w:p>
    <w:p w:rsidR="0088711A" w:rsidRPr="00002BDD" w:rsidRDefault="0088711A" w:rsidP="0088711A">
      <w:pPr>
        <w:pStyle w:val="2"/>
        <w:numPr>
          <w:ilvl w:val="2"/>
          <w:numId w:val="6"/>
        </w:numPr>
        <w:tabs>
          <w:tab w:val="clear" w:pos="1935"/>
          <w:tab w:val="num" w:pos="709"/>
        </w:tabs>
        <w:ind w:hanging="1651"/>
      </w:pPr>
      <w:r w:rsidRPr="00002BDD">
        <w:t>с разработки технологии изготовления изделия;</w:t>
      </w:r>
    </w:p>
    <w:p w:rsidR="0088711A" w:rsidRPr="00002BDD" w:rsidRDefault="0088711A" w:rsidP="0088711A">
      <w:pPr>
        <w:pStyle w:val="2"/>
        <w:numPr>
          <w:ilvl w:val="2"/>
          <w:numId w:val="6"/>
        </w:numPr>
        <w:tabs>
          <w:tab w:val="clear" w:pos="1935"/>
          <w:tab w:val="num" w:pos="709"/>
        </w:tabs>
        <w:ind w:hanging="1651"/>
      </w:pPr>
      <w:r w:rsidRPr="00002BDD">
        <w:t>с определения проблемы и темы проекта.</w:t>
      </w:r>
    </w:p>
    <w:p w:rsidR="0088711A" w:rsidRDefault="0088711A" w:rsidP="0088711A">
      <w:pPr>
        <w:spacing w:line="360" w:lineRule="auto"/>
        <w:rPr>
          <w:rFonts w:eastAsia="Times New Roman"/>
          <w:b/>
          <w:lang w:eastAsia="ru-RU"/>
        </w:rPr>
      </w:pPr>
      <w:r w:rsidRPr="00002BDD">
        <w:rPr>
          <w:rFonts w:eastAsia="Times New Roman"/>
          <w:b/>
          <w:lang w:eastAsia="ru-RU"/>
        </w:rPr>
        <w:t xml:space="preserve">19.Какая профессия относится </w:t>
      </w:r>
      <w:proofErr w:type="gramStart"/>
      <w:r w:rsidRPr="00002BDD">
        <w:rPr>
          <w:rFonts w:eastAsia="Times New Roman"/>
          <w:b/>
          <w:lang w:eastAsia="ru-RU"/>
        </w:rPr>
        <w:t>к</w:t>
      </w:r>
      <w:proofErr w:type="gramEnd"/>
      <w:r w:rsidRPr="00002BDD">
        <w:rPr>
          <w:rFonts w:eastAsia="Times New Roman"/>
          <w:b/>
          <w:lang w:eastAsia="ru-RU"/>
        </w:rPr>
        <w:t xml:space="preserve"> «человек – природа»</w:t>
      </w:r>
      <w:r w:rsidRPr="00002BDD">
        <w:rPr>
          <w:rFonts w:eastAsia="Times New Roman"/>
          <w:b/>
          <w:lang w:eastAsia="ru-RU"/>
        </w:rPr>
        <w:tab/>
      </w:r>
      <w:r w:rsidRPr="00002BDD">
        <w:rPr>
          <w:rFonts w:eastAsia="Times New Roman"/>
          <w:b/>
          <w:lang w:eastAsia="ru-RU"/>
        </w:rPr>
        <w:tab/>
      </w:r>
    </w:p>
    <w:p w:rsidR="0088711A" w:rsidRPr="00002BDD" w:rsidRDefault="0088711A" w:rsidP="0088711A">
      <w:pPr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>а.</w:t>
      </w:r>
      <w:r>
        <w:rPr>
          <w:rFonts w:eastAsia="Times New Roman"/>
          <w:lang w:eastAsia="ru-RU"/>
        </w:rPr>
        <w:t>)</w:t>
      </w:r>
      <w:r w:rsidRPr="00002BDD">
        <w:rPr>
          <w:rFonts w:eastAsia="Times New Roman"/>
          <w:lang w:eastAsia="ru-RU"/>
        </w:rPr>
        <w:t xml:space="preserve"> Учитель биологии </w:t>
      </w:r>
    </w:p>
    <w:p w:rsidR="0088711A" w:rsidRPr="00002BDD" w:rsidRDefault="0088711A" w:rsidP="0088711A">
      <w:pPr>
        <w:jc w:val="both"/>
        <w:rPr>
          <w:rFonts w:eastAsia="Times New Roman"/>
          <w:lang w:eastAsia="ru-RU"/>
        </w:rPr>
      </w:pPr>
      <w:proofErr w:type="gramStart"/>
      <w:r w:rsidRPr="00002BDD">
        <w:rPr>
          <w:rFonts w:eastAsia="Times New Roman"/>
          <w:lang w:eastAsia="ru-RU"/>
        </w:rPr>
        <w:t>б</w:t>
      </w:r>
      <w:proofErr w:type="gramEnd"/>
      <w:r w:rsidRPr="00002BDD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) Столяр</w:t>
      </w:r>
      <w:r w:rsidRPr="00002BDD">
        <w:rPr>
          <w:rFonts w:eastAsia="Times New Roman"/>
          <w:lang w:eastAsia="ru-RU"/>
        </w:rPr>
        <w:t xml:space="preserve"> краснодеревщик </w:t>
      </w:r>
    </w:p>
    <w:p w:rsidR="0088711A" w:rsidRPr="00002BDD" w:rsidRDefault="0088711A" w:rsidP="0088711A">
      <w:pPr>
        <w:jc w:val="both"/>
        <w:rPr>
          <w:rFonts w:eastAsia="Times New Roman"/>
          <w:lang w:eastAsia="ru-RU"/>
        </w:rPr>
      </w:pPr>
      <w:proofErr w:type="gramStart"/>
      <w:r w:rsidRPr="00002BDD">
        <w:rPr>
          <w:rFonts w:eastAsia="Times New Roman"/>
          <w:lang w:eastAsia="ru-RU"/>
        </w:rPr>
        <w:t>в</w:t>
      </w:r>
      <w:proofErr w:type="gramEnd"/>
      <w:r w:rsidRPr="00002BDD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)</w:t>
      </w:r>
      <w:r w:rsidRPr="00002BDD">
        <w:rPr>
          <w:rFonts w:eastAsia="Times New Roman"/>
          <w:lang w:eastAsia="ru-RU"/>
        </w:rPr>
        <w:t xml:space="preserve"> Резчик по дереву</w:t>
      </w:r>
    </w:p>
    <w:p w:rsidR="0088711A" w:rsidRPr="00002BDD" w:rsidRDefault="0088711A" w:rsidP="0088711A">
      <w:pPr>
        <w:jc w:val="both"/>
        <w:rPr>
          <w:rFonts w:eastAsia="Times New Roman"/>
          <w:lang w:eastAsia="ru-RU"/>
        </w:rPr>
      </w:pPr>
      <w:r w:rsidRPr="00002BDD">
        <w:rPr>
          <w:rFonts w:eastAsia="Times New Roman"/>
          <w:lang w:eastAsia="ru-RU"/>
        </w:rPr>
        <w:t xml:space="preserve"> г.</w:t>
      </w:r>
      <w:r>
        <w:rPr>
          <w:rFonts w:eastAsia="Times New Roman"/>
          <w:lang w:eastAsia="ru-RU"/>
        </w:rPr>
        <w:t>)</w:t>
      </w:r>
      <w:r w:rsidRPr="00002BDD">
        <w:rPr>
          <w:rFonts w:eastAsia="Times New Roman"/>
          <w:lang w:eastAsia="ru-RU"/>
        </w:rPr>
        <w:t xml:space="preserve">    Агроном </w:t>
      </w:r>
    </w:p>
    <w:p w:rsidR="0088711A" w:rsidRPr="00002BDD" w:rsidRDefault="0088711A" w:rsidP="0088711A">
      <w:pPr>
        <w:pStyle w:val="a7"/>
        <w:shd w:val="clear" w:color="auto" w:fill="FFFFFF"/>
        <w:spacing w:before="0" w:beforeAutospacing="0" w:after="150" w:afterAutospacing="0" w:line="300" w:lineRule="atLeast"/>
        <w:rPr>
          <w:color w:val="767676"/>
        </w:rPr>
      </w:pPr>
      <w:r w:rsidRPr="00002BDD">
        <w:rPr>
          <w:b/>
        </w:rPr>
        <w:t>20</w:t>
      </w:r>
      <w:r w:rsidRPr="00002BDD">
        <w:t>.</w:t>
      </w:r>
      <w:r w:rsidRPr="00002BDD">
        <w:rPr>
          <w:rStyle w:val="a8"/>
        </w:rPr>
        <w:t xml:space="preserve"> К контрольно- измерительному инструменту относятся:</w:t>
      </w:r>
    </w:p>
    <w:p w:rsidR="0088711A" w:rsidRDefault="0088711A" w:rsidP="0088711A">
      <w:pPr>
        <w:pStyle w:val="a7"/>
        <w:shd w:val="clear" w:color="auto" w:fill="FFFFFF"/>
        <w:spacing w:before="0" w:beforeAutospacing="0" w:after="150" w:afterAutospacing="0" w:line="300" w:lineRule="atLeast"/>
      </w:pPr>
      <w:r w:rsidRPr="00002BDD">
        <w:t>а) стамеска б) микрометр; в) напильник; г) штангенциркуль.</w:t>
      </w:r>
    </w:p>
    <w:p w:rsidR="0088711A" w:rsidRDefault="0088711A" w:rsidP="0088711A">
      <w:pPr>
        <w:rPr>
          <w:rFonts w:eastAsia="Times New Roman"/>
          <w:b/>
          <w:sz w:val="28"/>
          <w:szCs w:val="28"/>
          <w:lang w:eastAsia="ru-RU"/>
        </w:rPr>
      </w:pPr>
      <w:r w:rsidRPr="000E7372">
        <w:rPr>
          <w:rFonts w:eastAsia="Times New Roman"/>
          <w:b/>
          <w:lang w:eastAsia="ru-RU"/>
        </w:rPr>
        <w:t>21</w:t>
      </w:r>
      <w:r>
        <w:rPr>
          <w:rFonts w:eastAsia="Times New Roman"/>
          <w:b/>
          <w:lang w:eastAsia="ru-RU"/>
        </w:rPr>
        <w:t>.</w:t>
      </w:r>
      <w:r w:rsidRPr="000E7372">
        <w:rPr>
          <w:rFonts w:eastAsia="Times New Roman"/>
          <w:b/>
          <w:sz w:val="28"/>
          <w:szCs w:val="28"/>
          <w:lang w:eastAsia="ru-RU"/>
        </w:rPr>
        <w:t>Выберите один правильный ответ. Наглядному изображению соответствует чертеж:</w:t>
      </w:r>
    </w:p>
    <w:p w:rsidR="0088711A" w:rsidRPr="000E7372" w:rsidRDefault="0088711A" w:rsidP="0088711A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А</w:t>
      </w:r>
      <w:proofErr w:type="gramStart"/>
      <w:r>
        <w:rPr>
          <w:rFonts w:eastAsia="Times New Roman"/>
          <w:b/>
          <w:lang w:eastAsia="ru-RU"/>
        </w:rPr>
        <w:t xml:space="preserve"> -?</w:t>
      </w:r>
      <w:proofErr w:type="gramEnd"/>
    </w:p>
    <w:p w:rsidR="0088711A" w:rsidRDefault="0088711A" w:rsidP="0088711A">
      <w:pPr>
        <w:rPr>
          <w:rFonts w:eastAsia="Times New Roman"/>
          <w:lang w:eastAsia="ru-RU"/>
        </w:rPr>
      </w:pPr>
    </w:p>
    <w:p w:rsidR="0088711A" w:rsidRDefault="0088711A" w:rsidP="0088711A">
      <w:pPr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02810708" wp14:editId="2AF77C2C">
            <wp:extent cx="3237230" cy="31457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11A" w:rsidRDefault="0088711A" w:rsidP="0088711A">
      <w:pPr>
        <w:rPr>
          <w:rFonts w:eastAsia="Times New Roman"/>
          <w:lang w:eastAsia="ru-RU"/>
        </w:rPr>
      </w:pPr>
    </w:p>
    <w:p w:rsidR="0088711A" w:rsidRDefault="0088711A" w:rsidP="0088711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b/>
          <w:bCs/>
          <w:color w:val="000000"/>
        </w:rPr>
        <w:t>22. </w:t>
      </w:r>
      <w:r>
        <w:rPr>
          <w:rStyle w:val="c7"/>
          <w:b/>
          <w:bCs/>
          <w:color w:val="000000"/>
        </w:rPr>
        <w:t>Основной опасностью при работе на станке является</w:t>
      </w:r>
    </w:p>
    <w:p w:rsidR="0088711A" w:rsidRDefault="0088711A" w:rsidP="0088711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а) поражение током</w:t>
      </w:r>
    </w:p>
    <w:p w:rsidR="0088711A" w:rsidRDefault="0088711A" w:rsidP="0088711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б) вылет заготовки</w:t>
      </w:r>
    </w:p>
    <w:p w:rsidR="0088711A" w:rsidRDefault="0088711A" w:rsidP="0088711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в) стружка</w:t>
      </w:r>
    </w:p>
    <w:p w:rsidR="0088711A" w:rsidRDefault="0088711A" w:rsidP="0088711A">
      <w:pPr>
        <w:rPr>
          <w:rFonts w:eastAsia="Times New Roman"/>
          <w:lang w:eastAsia="ru-RU"/>
        </w:rPr>
      </w:pPr>
    </w:p>
    <w:p w:rsidR="0088711A" w:rsidRPr="00A419C3" w:rsidRDefault="0088711A" w:rsidP="0088711A">
      <w:pPr>
        <w:rPr>
          <w:rFonts w:eastAsia="Times New Roman"/>
          <w:b/>
          <w:lang w:eastAsia="ru-RU"/>
        </w:rPr>
      </w:pPr>
      <w:r w:rsidRPr="00A419C3">
        <w:rPr>
          <w:rFonts w:eastAsia="Times New Roman"/>
          <w:b/>
          <w:lang w:eastAsia="ru-RU"/>
        </w:rPr>
        <w:t>23. Где изображён винт?</w:t>
      </w:r>
    </w:p>
    <w:p w:rsidR="0088711A" w:rsidRDefault="0088711A" w:rsidP="0088711A">
      <w:pPr>
        <w:rPr>
          <w:rFonts w:eastAsia="Times New Roman"/>
          <w:lang w:eastAsia="ru-RU"/>
        </w:rPr>
      </w:pPr>
    </w:p>
    <w:p w:rsidR="0088711A" w:rsidRDefault="0088711A" w:rsidP="0088711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 </w:t>
      </w:r>
      <w:r w:rsidRPr="001F048F">
        <w:rPr>
          <w:rFonts w:eastAsia="Times New Roman"/>
          <w:noProof/>
          <w:lang w:eastAsia="ru-RU"/>
        </w:rPr>
        <w:drawing>
          <wp:inline distT="0" distB="0" distL="0" distR="0" wp14:anchorId="73637BA6" wp14:editId="4A8B9414">
            <wp:extent cx="804545" cy="402590"/>
            <wp:effectExtent l="0" t="0" r="0" b="0"/>
            <wp:docPr id="2" name="Рисунок 2" descr="бол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2" descr="бол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    Б    </w:t>
      </w:r>
      <w:r w:rsidRPr="001F048F">
        <w:rPr>
          <w:rFonts w:eastAsia="Times New Roman"/>
          <w:noProof/>
          <w:lang w:eastAsia="ru-RU"/>
        </w:rPr>
        <w:drawing>
          <wp:inline distT="0" distB="0" distL="0" distR="0" wp14:anchorId="67BC9802" wp14:editId="49206F46">
            <wp:extent cx="853440" cy="536575"/>
            <wp:effectExtent l="0" t="0" r="3810" b="0"/>
            <wp:docPr id="3" name="Рисунок 3" descr="заклё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4" descr="заклё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  В  </w:t>
      </w:r>
      <w:r w:rsidRPr="001F048F">
        <w:rPr>
          <w:rFonts w:eastAsia="Times New Roman"/>
          <w:noProof/>
          <w:color w:val="0000FF"/>
          <w:lang w:eastAsia="ru-RU"/>
        </w:rPr>
        <w:drawing>
          <wp:inline distT="0" distB="0" distL="0" distR="0" wp14:anchorId="7C59B581" wp14:editId="18951758">
            <wp:extent cx="951230" cy="365760"/>
            <wp:effectExtent l="0" t="0" r="1270" b="0"/>
            <wp:docPr id="4" name="Рисунок 4" descr="вин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3" descr="вин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1A" w:rsidRDefault="0088711A" w:rsidP="0088711A">
      <w:pPr>
        <w:jc w:val="both"/>
        <w:rPr>
          <w:rFonts w:eastAsia="Times New Roman"/>
          <w:sz w:val="28"/>
          <w:szCs w:val="28"/>
          <w:lang w:eastAsia="ru-RU"/>
        </w:rPr>
      </w:pPr>
    </w:p>
    <w:p w:rsidR="0088711A" w:rsidRDefault="0088711A" w:rsidP="0088711A"/>
    <w:p w:rsidR="0088711A" w:rsidRDefault="0088711A" w:rsidP="0088711A"/>
    <w:p w:rsidR="0088711A" w:rsidRDefault="0088711A" w:rsidP="0088711A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Ключ ответов 8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88711A" w:rsidTr="002473A2">
        <w:tc>
          <w:tcPr>
            <w:tcW w:w="934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4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4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4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4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5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5" w:type="dxa"/>
          </w:tcPr>
          <w:p w:rsidR="0088711A" w:rsidRDefault="0088711A" w:rsidP="002473A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88711A" w:rsidTr="002473A2">
        <w:tc>
          <w:tcPr>
            <w:tcW w:w="934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34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34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4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4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5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5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5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5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5" w:type="dxa"/>
          </w:tcPr>
          <w:p w:rsidR="0088711A" w:rsidRPr="00D309AC" w:rsidRDefault="0088711A" w:rsidP="002473A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D309AC">
              <w:rPr>
                <w:rFonts w:eastAsia="Times New Roman"/>
                <w:sz w:val="28"/>
                <w:szCs w:val="28"/>
                <w:lang w:eastAsia="ru-RU"/>
              </w:rPr>
              <w:t>В. Г</w:t>
            </w:r>
          </w:p>
        </w:tc>
      </w:tr>
    </w:tbl>
    <w:p w:rsidR="0088711A" w:rsidRPr="00B535B2" w:rsidRDefault="0088711A" w:rsidP="0088711A">
      <w:pPr>
        <w:rPr>
          <w:rFonts w:eastAsia="Times New Roman"/>
          <w:b/>
          <w:sz w:val="28"/>
          <w:szCs w:val="28"/>
          <w:lang w:eastAsia="ru-RU"/>
        </w:rPr>
      </w:pPr>
    </w:p>
    <w:p w:rsidR="0088711A" w:rsidRPr="005F1388" w:rsidRDefault="0088711A" w:rsidP="0088711A">
      <w:pPr>
        <w:rPr>
          <w:rFonts w:eastAsia="Times New Roman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88711A" w:rsidTr="002473A2">
        <w:tc>
          <w:tcPr>
            <w:tcW w:w="934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4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4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4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4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5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35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35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35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35" w:type="dxa"/>
          </w:tcPr>
          <w:p w:rsidR="0088711A" w:rsidRPr="00BE6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E611A">
              <w:rPr>
                <w:rFonts w:eastAsia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88711A" w:rsidTr="002473A2">
        <w:tc>
          <w:tcPr>
            <w:tcW w:w="934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4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4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Г. Д</w:t>
            </w:r>
          </w:p>
        </w:tc>
        <w:tc>
          <w:tcPr>
            <w:tcW w:w="934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34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35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5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5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35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В. Г</w:t>
            </w:r>
          </w:p>
        </w:tc>
        <w:tc>
          <w:tcPr>
            <w:tcW w:w="935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88711A" w:rsidRDefault="0088711A" w:rsidP="0088711A">
      <w:pPr>
        <w:tabs>
          <w:tab w:val="left" w:pos="900"/>
        </w:tabs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61"/>
      </w:tblGrid>
      <w:tr w:rsidR="0088711A" w:rsidTr="002473A2">
        <w:trPr>
          <w:trHeight w:val="260"/>
        </w:trPr>
        <w:tc>
          <w:tcPr>
            <w:tcW w:w="846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1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</w:p>
        </w:tc>
      </w:tr>
      <w:tr w:rsidR="0088711A" w:rsidTr="002473A2">
        <w:trPr>
          <w:trHeight w:val="260"/>
        </w:trPr>
        <w:tc>
          <w:tcPr>
            <w:tcW w:w="846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1" w:type="dxa"/>
          </w:tcPr>
          <w:p w:rsidR="0088711A" w:rsidRDefault="0088711A" w:rsidP="002473A2">
            <w:pPr>
              <w:tabs>
                <w:tab w:val="left" w:pos="900"/>
              </w:tabs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88711A" w:rsidRDefault="0088711A" w:rsidP="0088711A">
      <w:pPr>
        <w:tabs>
          <w:tab w:val="left" w:pos="900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88711A" w:rsidRDefault="0088711A" w:rsidP="0088711A">
      <w:pPr>
        <w:tabs>
          <w:tab w:val="left" w:pos="900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88711A" w:rsidRPr="00B535B2" w:rsidRDefault="0088711A" w:rsidP="0088711A">
      <w:pPr>
        <w:tabs>
          <w:tab w:val="left" w:pos="900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88711A" w:rsidRPr="006F64C2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6F64C2">
        <w:rPr>
          <w:rFonts w:eastAsia="Times New Roman"/>
          <w:b/>
          <w:sz w:val="28"/>
          <w:szCs w:val="28"/>
          <w:lang w:eastAsia="ru-RU"/>
        </w:rPr>
        <w:t xml:space="preserve">За каждый правильный ответ 1 балл. </w:t>
      </w:r>
    </w:p>
    <w:p w:rsidR="0088711A" w:rsidRPr="006F64C2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6F64C2">
        <w:rPr>
          <w:rFonts w:eastAsia="Times New Roman"/>
          <w:b/>
          <w:sz w:val="28"/>
          <w:szCs w:val="28"/>
          <w:lang w:eastAsia="ru-RU"/>
        </w:rPr>
        <w:t>23-20 баллов «5»</w:t>
      </w:r>
    </w:p>
    <w:p w:rsidR="0088711A" w:rsidRPr="006F64C2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6F64C2">
        <w:rPr>
          <w:rFonts w:eastAsia="Times New Roman"/>
          <w:b/>
          <w:sz w:val="28"/>
          <w:szCs w:val="28"/>
          <w:lang w:eastAsia="ru-RU"/>
        </w:rPr>
        <w:t>19-15 баллов «4»</w:t>
      </w:r>
    </w:p>
    <w:p w:rsidR="0088711A" w:rsidRPr="006F64C2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6F64C2">
        <w:rPr>
          <w:rFonts w:eastAsia="Times New Roman"/>
          <w:b/>
          <w:sz w:val="28"/>
          <w:szCs w:val="28"/>
          <w:lang w:eastAsia="ru-RU"/>
        </w:rPr>
        <w:t>12-13 баллов «3»</w:t>
      </w:r>
    </w:p>
    <w:p w:rsidR="0088711A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6F64C2">
        <w:rPr>
          <w:rFonts w:eastAsia="Times New Roman"/>
          <w:b/>
          <w:sz w:val="28"/>
          <w:szCs w:val="28"/>
          <w:lang w:eastAsia="ru-RU"/>
        </w:rPr>
        <w:t>11 баллов и менее «2»</w:t>
      </w:r>
    </w:p>
    <w:p w:rsidR="0088711A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88711A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88711A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88711A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88711A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88711A" w:rsidRPr="006F64C2" w:rsidRDefault="0088711A" w:rsidP="0088711A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88711A" w:rsidRDefault="0088711A" w:rsidP="0088711A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Ф.И--------------------------------------------------------------------------</w:t>
      </w:r>
    </w:p>
    <w:p w:rsidR="0088711A" w:rsidRDefault="0088711A" w:rsidP="0088711A">
      <w:pPr>
        <w:jc w:val="both"/>
        <w:rPr>
          <w:rFonts w:eastAsia="Times New Roman"/>
          <w:sz w:val="28"/>
          <w:szCs w:val="28"/>
          <w:lang w:eastAsia="ru-RU"/>
        </w:rPr>
      </w:pPr>
    </w:p>
    <w:p w:rsidR="0088711A" w:rsidRDefault="0088711A" w:rsidP="0088711A">
      <w:pPr>
        <w:jc w:val="both"/>
        <w:rPr>
          <w:rFonts w:eastAsia="Times New Roman"/>
          <w:sz w:val="28"/>
          <w:szCs w:val="28"/>
          <w:lang w:eastAsia="ru-RU"/>
        </w:rPr>
      </w:pPr>
    </w:p>
    <w:p w:rsidR="0088711A" w:rsidRDefault="0088711A" w:rsidP="0088711A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Класс--------------------------------</w:t>
      </w:r>
    </w:p>
    <w:p w:rsidR="0088711A" w:rsidRDefault="0088711A" w:rsidP="0088711A">
      <w:pPr>
        <w:jc w:val="both"/>
        <w:rPr>
          <w:rFonts w:eastAsia="Times New Roman"/>
          <w:sz w:val="28"/>
          <w:szCs w:val="28"/>
          <w:lang w:eastAsia="ru-RU"/>
        </w:rPr>
      </w:pPr>
    </w:p>
    <w:p w:rsidR="0088711A" w:rsidRPr="00B535B2" w:rsidRDefault="0088711A" w:rsidP="0088711A">
      <w:pPr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"/>
        <w:gridCol w:w="863"/>
        <w:gridCol w:w="669"/>
        <w:gridCol w:w="863"/>
        <w:gridCol w:w="669"/>
        <w:gridCol w:w="828"/>
        <w:gridCol w:w="669"/>
        <w:gridCol w:w="863"/>
        <w:gridCol w:w="629"/>
        <w:gridCol w:w="863"/>
        <w:gridCol w:w="629"/>
      </w:tblGrid>
      <w:tr w:rsidR="0088711A" w:rsidRPr="00A30E91" w:rsidTr="002473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  <w:r w:rsidRPr="00A30E91">
              <w:rPr>
                <w:sz w:val="18"/>
                <w:szCs w:val="18"/>
              </w:rPr>
              <w:t>№</w:t>
            </w:r>
          </w:p>
          <w:p w:rsidR="0088711A" w:rsidRPr="00A30E91" w:rsidRDefault="0088711A" w:rsidP="002473A2">
            <w:pPr>
              <w:rPr>
                <w:sz w:val="18"/>
                <w:szCs w:val="18"/>
                <w:lang w:val="en-US"/>
              </w:rPr>
            </w:pPr>
            <w:r w:rsidRPr="00A30E91">
              <w:rPr>
                <w:sz w:val="18"/>
                <w:szCs w:val="18"/>
              </w:rPr>
              <w:t>Вопроса</w:t>
            </w:r>
            <w:r w:rsidRPr="00A30E9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</w:p>
          <w:p w:rsidR="0088711A" w:rsidRPr="00A30E91" w:rsidRDefault="0088711A" w:rsidP="002473A2">
            <w:pPr>
              <w:rPr>
                <w:sz w:val="18"/>
                <w:szCs w:val="18"/>
                <w:lang w:val="en-US"/>
              </w:rPr>
            </w:pPr>
            <w:r w:rsidRPr="00A30E91">
              <w:rPr>
                <w:sz w:val="18"/>
                <w:szCs w:val="18"/>
              </w:rPr>
              <w:t>Ответ</w:t>
            </w:r>
            <w:r w:rsidRPr="00A30E9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  <w:r w:rsidRPr="00A30E91">
              <w:rPr>
                <w:sz w:val="18"/>
                <w:szCs w:val="18"/>
              </w:rPr>
              <w:t>№</w:t>
            </w:r>
          </w:p>
          <w:p w:rsidR="0088711A" w:rsidRPr="00A30E91" w:rsidRDefault="0088711A" w:rsidP="002473A2">
            <w:pPr>
              <w:rPr>
                <w:sz w:val="18"/>
                <w:szCs w:val="18"/>
                <w:lang w:val="en-US"/>
              </w:rPr>
            </w:pPr>
            <w:r w:rsidRPr="00A30E91">
              <w:rPr>
                <w:sz w:val="18"/>
                <w:szCs w:val="18"/>
              </w:rPr>
              <w:t>Вопроса</w:t>
            </w:r>
            <w:r w:rsidRPr="00A30E9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</w:p>
          <w:p w:rsidR="0088711A" w:rsidRPr="00A30E91" w:rsidRDefault="0088711A" w:rsidP="002473A2">
            <w:pPr>
              <w:rPr>
                <w:sz w:val="18"/>
                <w:szCs w:val="18"/>
                <w:lang w:val="en-US"/>
              </w:rPr>
            </w:pPr>
            <w:r w:rsidRPr="00A30E91">
              <w:rPr>
                <w:sz w:val="18"/>
                <w:szCs w:val="18"/>
              </w:rPr>
              <w:t>Ответ</w:t>
            </w:r>
            <w:r w:rsidRPr="00A30E9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  <w:r w:rsidRPr="00A30E91">
              <w:rPr>
                <w:sz w:val="18"/>
                <w:szCs w:val="18"/>
              </w:rPr>
              <w:t>№</w:t>
            </w:r>
          </w:p>
          <w:p w:rsidR="0088711A" w:rsidRPr="00A30E91" w:rsidRDefault="0088711A" w:rsidP="002473A2">
            <w:pPr>
              <w:rPr>
                <w:sz w:val="18"/>
                <w:szCs w:val="18"/>
              </w:rPr>
            </w:pPr>
            <w:r w:rsidRPr="00A30E91">
              <w:rPr>
                <w:sz w:val="18"/>
                <w:szCs w:val="18"/>
              </w:rPr>
              <w:t>вопроса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</w:p>
          <w:p w:rsidR="0088711A" w:rsidRPr="00A30E91" w:rsidRDefault="0088711A" w:rsidP="002473A2">
            <w:pPr>
              <w:rPr>
                <w:sz w:val="18"/>
                <w:szCs w:val="18"/>
                <w:lang w:val="en-US"/>
              </w:rPr>
            </w:pPr>
            <w:r w:rsidRPr="00A30E91">
              <w:rPr>
                <w:sz w:val="18"/>
                <w:szCs w:val="18"/>
              </w:rPr>
              <w:t>Ответ</w:t>
            </w:r>
            <w:r w:rsidRPr="00A30E9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  <w:r w:rsidRPr="00A30E91">
              <w:rPr>
                <w:sz w:val="18"/>
                <w:szCs w:val="18"/>
              </w:rPr>
              <w:t>№</w:t>
            </w:r>
          </w:p>
          <w:p w:rsidR="0088711A" w:rsidRPr="00A30E91" w:rsidRDefault="0088711A" w:rsidP="002473A2">
            <w:pPr>
              <w:rPr>
                <w:sz w:val="18"/>
                <w:szCs w:val="18"/>
                <w:lang w:val="en-US"/>
              </w:rPr>
            </w:pPr>
            <w:r w:rsidRPr="00A30E91">
              <w:rPr>
                <w:sz w:val="18"/>
                <w:szCs w:val="18"/>
              </w:rPr>
              <w:t>Вопроса</w:t>
            </w:r>
            <w:r w:rsidRPr="00A30E9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</w:p>
          <w:p w:rsidR="0088711A" w:rsidRPr="00A30E91" w:rsidRDefault="0088711A" w:rsidP="002473A2">
            <w:pPr>
              <w:rPr>
                <w:sz w:val="18"/>
                <w:szCs w:val="18"/>
              </w:rPr>
            </w:pPr>
            <w:r w:rsidRPr="00A30E91">
              <w:rPr>
                <w:sz w:val="18"/>
                <w:szCs w:val="18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</w:rPr>
            </w:pPr>
            <w:r w:rsidRPr="00A30E91">
              <w:rPr>
                <w:sz w:val="18"/>
                <w:szCs w:val="18"/>
              </w:rPr>
              <w:t>№</w:t>
            </w:r>
          </w:p>
          <w:p w:rsidR="0088711A" w:rsidRPr="00A30E91" w:rsidRDefault="0088711A" w:rsidP="002473A2">
            <w:pPr>
              <w:rPr>
                <w:sz w:val="18"/>
                <w:szCs w:val="18"/>
                <w:lang w:val="en-US"/>
              </w:rPr>
            </w:pPr>
            <w:r w:rsidRPr="00A30E91">
              <w:rPr>
                <w:sz w:val="18"/>
                <w:szCs w:val="18"/>
              </w:rPr>
              <w:t>Вопроса</w:t>
            </w:r>
            <w:r w:rsidRPr="00A30E9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pPr>
              <w:rPr>
                <w:sz w:val="18"/>
                <w:szCs w:val="18"/>
                <w:lang w:val="en-US"/>
              </w:rPr>
            </w:pPr>
          </w:p>
          <w:p w:rsidR="0088711A" w:rsidRPr="00A30E91" w:rsidRDefault="0088711A" w:rsidP="002473A2">
            <w:pPr>
              <w:rPr>
                <w:sz w:val="18"/>
                <w:szCs w:val="18"/>
              </w:rPr>
            </w:pPr>
            <w:r w:rsidRPr="00A30E91">
              <w:rPr>
                <w:sz w:val="18"/>
                <w:szCs w:val="18"/>
              </w:rPr>
              <w:t>ответ</w:t>
            </w:r>
          </w:p>
        </w:tc>
      </w:tr>
      <w:tr w:rsidR="0088711A" w:rsidRPr="00A30E91" w:rsidTr="002473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</w:tr>
      <w:tr w:rsidR="0088711A" w:rsidRPr="00A30E91" w:rsidTr="002473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</w:tr>
      <w:tr w:rsidR="0088711A" w:rsidRPr="00A30E91" w:rsidTr="002473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</w:tr>
      <w:tr w:rsidR="0088711A" w:rsidRPr="00A30E91" w:rsidTr="002473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</w:tr>
      <w:tr w:rsidR="0088711A" w:rsidRPr="00A30E91" w:rsidTr="002473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>
            <w:r w:rsidRPr="00A30E91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A" w:rsidRPr="00A30E91" w:rsidRDefault="0088711A" w:rsidP="002473A2"/>
        </w:tc>
      </w:tr>
    </w:tbl>
    <w:p w:rsidR="0088711A" w:rsidRDefault="0088711A" w:rsidP="0088711A"/>
    <w:p w:rsidR="0088711A" w:rsidRDefault="0088711A" w:rsidP="0088711A"/>
    <w:p w:rsidR="0088711A" w:rsidRDefault="0088711A" w:rsidP="00CA3911"/>
    <w:sectPr w:rsidR="0088711A" w:rsidSect="00205F77">
      <w:pgSz w:w="11906" w:h="16838"/>
      <w:pgMar w:top="1134" w:right="567" w:bottom="1134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6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6E77BC"/>
    <w:multiLevelType w:val="hybridMultilevel"/>
    <w:tmpl w:val="1DBAD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7663C2"/>
    <w:multiLevelType w:val="hybridMultilevel"/>
    <w:tmpl w:val="AC027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3409D"/>
    <w:multiLevelType w:val="hybridMultilevel"/>
    <w:tmpl w:val="6F9AF3BC"/>
    <w:lvl w:ilvl="0" w:tplc="C17090EA">
      <w:start w:val="1"/>
      <w:numFmt w:val="decimal"/>
      <w:lvlText w:val="%1."/>
      <w:lvlJc w:val="left"/>
      <w:pPr>
        <w:tabs>
          <w:tab w:val="num" w:pos="5954"/>
        </w:tabs>
        <w:ind w:left="482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689"/>
        </w:tabs>
        <w:ind w:left="76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409"/>
        </w:tabs>
        <w:ind w:left="84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129"/>
        </w:tabs>
        <w:ind w:left="91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849"/>
        </w:tabs>
        <w:ind w:left="98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569"/>
        </w:tabs>
        <w:ind w:left="105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89"/>
        </w:tabs>
        <w:ind w:left="112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009"/>
        </w:tabs>
        <w:ind w:left="120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729"/>
        </w:tabs>
        <w:ind w:left="12729" w:hanging="180"/>
      </w:pPr>
    </w:lvl>
  </w:abstractNum>
  <w:abstractNum w:abstractNumId="5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F850B65"/>
    <w:multiLevelType w:val="hybridMultilevel"/>
    <w:tmpl w:val="666484FC"/>
    <w:lvl w:ilvl="0" w:tplc="7DF0F6BE">
      <w:start w:val="1"/>
      <w:numFmt w:val="russianLower"/>
      <w:lvlText w:val="%1)"/>
      <w:lvlJc w:val="left"/>
      <w:pPr>
        <w:tabs>
          <w:tab w:val="num" w:pos="1935"/>
        </w:tabs>
        <w:ind w:left="1935" w:hanging="360"/>
      </w:pPr>
      <w:rPr>
        <w:rFonts w:ascii="Times NR Cyr MT" w:hAnsi="Times NR Cyr MT" w:hint="default"/>
        <w:color w:val="auto"/>
      </w:rPr>
    </w:lvl>
    <w:lvl w:ilvl="1" w:tplc="7DF0F6BE">
      <w:start w:val="1"/>
      <w:numFmt w:val="russianLower"/>
      <w:lvlText w:val="%2)"/>
      <w:lvlJc w:val="left"/>
      <w:pPr>
        <w:tabs>
          <w:tab w:val="num" w:pos="1935"/>
        </w:tabs>
        <w:ind w:left="1935" w:hanging="360"/>
      </w:pPr>
      <w:rPr>
        <w:rFonts w:ascii="Times NR Cyr MT" w:hAnsi="Times NR Cyr MT" w:hint="default"/>
        <w:color w:val="auto"/>
      </w:rPr>
    </w:lvl>
    <w:lvl w:ilvl="2" w:tplc="7DF0F6BE">
      <w:start w:val="1"/>
      <w:numFmt w:val="russianLower"/>
      <w:lvlText w:val="%3)"/>
      <w:lvlJc w:val="left"/>
      <w:pPr>
        <w:tabs>
          <w:tab w:val="num" w:pos="1935"/>
        </w:tabs>
        <w:ind w:left="1935" w:hanging="360"/>
      </w:pPr>
      <w:rPr>
        <w:rFonts w:ascii="Times NR Cyr MT" w:hAnsi="Times NR Cyr MT" w:hint="default"/>
        <w:color w:val="auto"/>
      </w:rPr>
    </w:lvl>
    <w:lvl w:ilvl="3" w:tplc="7DF0F6BE">
      <w:start w:val="1"/>
      <w:numFmt w:val="russianLower"/>
      <w:lvlText w:val="%4)"/>
      <w:lvlJc w:val="left"/>
      <w:pPr>
        <w:tabs>
          <w:tab w:val="num" w:pos="1935"/>
        </w:tabs>
        <w:ind w:left="1935" w:hanging="360"/>
      </w:pPr>
      <w:rPr>
        <w:rFonts w:ascii="Times NR Cyr MT" w:hAnsi="Times NR Cyr MT" w:hint="default"/>
        <w:color w:val="auto"/>
      </w:rPr>
    </w:lvl>
    <w:lvl w:ilvl="4" w:tplc="7DF0F6BE">
      <w:start w:val="1"/>
      <w:numFmt w:val="russianLower"/>
      <w:lvlText w:val="%5)"/>
      <w:lvlJc w:val="left"/>
      <w:pPr>
        <w:tabs>
          <w:tab w:val="num" w:pos="1935"/>
        </w:tabs>
        <w:ind w:left="1935" w:hanging="360"/>
      </w:pPr>
      <w:rPr>
        <w:rFonts w:ascii="Times NR Cyr MT" w:hAnsi="Times NR Cyr MT" w:hint="default"/>
        <w:color w:val="auto"/>
      </w:rPr>
    </w:lvl>
    <w:lvl w:ilvl="5" w:tplc="7DF0F6BE">
      <w:start w:val="1"/>
      <w:numFmt w:val="russianLower"/>
      <w:lvlText w:val="%6)"/>
      <w:lvlJc w:val="left"/>
      <w:pPr>
        <w:tabs>
          <w:tab w:val="num" w:pos="1935"/>
        </w:tabs>
        <w:ind w:left="1935" w:hanging="360"/>
      </w:pPr>
      <w:rPr>
        <w:rFonts w:ascii="Times NR Cyr MT" w:hAnsi="Times NR Cyr MT" w:hint="default"/>
        <w:color w:val="auto"/>
      </w:rPr>
    </w:lvl>
    <w:lvl w:ilvl="6" w:tplc="2D98781C">
      <w:start w:val="12"/>
      <w:numFmt w:val="decimal"/>
      <w:lvlText w:val="%7."/>
      <w:lvlJc w:val="left"/>
      <w:pPr>
        <w:ind w:left="5055" w:hanging="375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C53"/>
    <w:rsid w:val="00205F77"/>
    <w:rsid w:val="00230266"/>
    <w:rsid w:val="002D3C53"/>
    <w:rsid w:val="005119E8"/>
    <w:rsid w:val="0060392C"/>
    <w:rsid w:val="00610281"/>
    <w:rsid w:val="00747D3F"/>
    <w:rsid w:val="007D0358"/>
    <w:rsid w:val="0088711A"/>
    <w:rsid w:val="008B484D"/>
    <w:rsid w:val="008F00AB"/>
    <w:rsid w:val="00BC26E6"/>
    <w:rsid w:val="00CA3911"/>
    <w:rsid w:val="00CE21E6"/>
    <w:rsid w:val="00CF2623"/>
    <w:rsid w:val="00E36CAD"/>
    <w:rsid w:val="00E6771C"/>
    <w:rsid w:val="00E9497F"/>
    <w:rsid w:val="00F70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C53"/>
    <w:pPr>
      <w:spacing w:after="120"/>
      <w:ind w:left="283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3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2">
    <w:name w:val="c13 c2"/>
    <w:basedOn w:val="a"/>
    <w:uiPriority w:val="99"/>
    <w:rsid w:val="00CA3911"/>
    <w:pPr>
      <w:spacing w:before="100" w:beforeAutospacing="1" w:after="100" w:afterAutospacing="1"/>
    </w:pPr>
    <w:rPr>
      <w:rFonts w:ascii="Calibri" w:eastAsia="Times New Roman" w:hAnsi="Calibri" w:cs="Calibri"/>
      <w:lang w:eastAsia="ru-RU"/>
    </w:rPr>
  </w:style>
  <w:style w:type="character" w:customStyle="1" w:styleId="c4c9">
    <w:name w:val="c4 c9"/>
    <w:basedOn w:val="a0"/>
    <w:uiPriority w:val="99"/>
    <w:rsid w:val="00CA3911"/>
  </w:style>
  <w:style w:type="paragraph" w:styleId="a5">
    <w:name w:val="List Paragraph"/>
    <w:basedOn w:val="a"/>
    <w:uiPriority w:val="34"/>
    <w:qFormat/>
    <w:rsid w:val="00CA3911"/>
    <w:pPr>
      <w:ind w:left="720"/>
      <w:contextualSpacing/>
    </w:pPr>
  </w:style>
  <w:style w:type="paragraph" w:styleId="a6">
    <w:name w:val="List"/>
    <w:basedOn w:val="a"/>
    <w:rsid w:val="0088711A"/>
    <w:pPr>
      <w:ind w:left="283" w:hanging="283"/>
    </w:pPr>
    <w:rPr>
      <w:rFonts w:eastAsia="Times New Roman"/>
      <w:lang w:eastAsia="ru-RU"/>
    </w:rPr>
  </w:style>
  <w:style w:type="paragraph" w:styleId="2">
    <w:name w:val="List 2"/>
    <w:basedOn w:val="a"/>
    <w:rsid w:val="0088711A"/>
    <w:pPr>
      <w:ind w:left="566" w:hanging="283"/>
    </w:pPr>
    <w:rPr>
      <w:rFonts w:eastAsia="Times New Roman"/>
      <w:lang w:eastAsia="ru-RU"/>
    </w:rPr>
  </w:style>
  <w:style w:type="paragraph" w:styleId="a7">
    <w:name w:val="Normal (Web)"/>
    <w:basedOn w:val="a"/>
    <w:uiPriority w:val="99"/>
    <w:unhideWhenUsed/>
    <w:rsid w:val="0088711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Strong"/>
    <w:basedOn w:val="a0"/>
    <w:uiPriority w:val="22"/>
    <w:qFormat/>
    <w:rsid w:val="0088711A"/>
    <w:rPr>
      <w:b/>
      <w:bCs/>
    </w:rPr>
  </w:style>
  <w:style w:type="paragraph" w:customStyle="1" w:styleId="c1">
    <w:name w:val="c1"/>
    <w:basedOn w:val="a"/>
    <w:rsid w:val="0088711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7">
    <w:name w:val="c7"/>
    <w:basedOn w:val="a0"/>
    <w:rsid w:val="0088711A"/>
  </w:style>
  <w:style w:type="character" w:customStyle="1" w:styleId="apple-converted-space">
    <w:name w:val="apple-converted-space"/>
    <w:basedOn w:val="a0"/>
    <w:rsid w:val="0088711A"/>
  </w:style>
  <w:style w:type="character" w:customStyle="1" w:styleId="c0">
    <w:name w:val="c0"/>
    <w:basedOn w:val="a0"/>
    <w:rsid w:val="0088711A"/>
  </w:style>
  <w:style w:type="table" w:styleId="a9">
    <w:name w:val="Table Grid"/>
    <w:basedOn w:val="a1"/>
    <w:uiPriority w:val="39"/>
    <w:rsid w:val="0088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05F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F7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trudovik.narod.ru/page/page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Пользователь Windows</cp:lastModifiedBy>
  <cp:revision>8</cp:revision>
  <dcterms:created xsi:type="dcterms:W3CDTF">2015-02-03T07:47:00Z</dcterms:created>
  <dcterms:modified xsi:type="dcterms:W3CDTF">2020-06-10T09:42:00Z</dcterms:modified>
</cp:coreProperties>
</file>