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33" w:rsidRDefault="00CB1A33" w:rsidP="00CB1A3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B1A33" w:rsidRDefault="00CB1A33" w:rsidP="00CB1A33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B1A33" w:rsidRDefault="00CB1A33" w:rsidP="00CB1A33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CB1A33" w:rsidRDefault="00CB1A33" w:rsidP="00CB1A33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CB1A33" w:rsidRDefault="00CB1A33" w:rsidP="00CB1A33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B1A33" w:rsidRDefault="00CB1A33" w:rsidP="00CB1A33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B1A33" w:rsidRDefault="00CB1A33" w:rsidP="00CB1A33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Геометрия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CB1A33" w:rsidRDefault="00CB1A33" w:rsidP="00CB1A3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B1A33" w:rsidRDefault="00CB1A33" w:rsidP="00CB1A33">
      <w:pPr>
        <w:rPr>
          <w:rFonts w:ascii="Times New Roman" w:eastAsia="Calibri" w:hAnsi="Times New Roman" w:cs="Times New Roman"/>
          <w:sz w:val="28"/>
          <w:szCs w:val="28"/>
        </w:rPr>
      </w:pPr>
    </w:p>
    <w:p w:rsidR="00CB1A33" w:rsidRDefault="00CB1A33" w:rsidP="00CB1A33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CB1A33" w:rsidTr="00CB1A33">
        <w:trPr>
          <w:trHeight w:val="1202"/>
        </w:trPr>
        <w:tc>
          <w:tcPr>
            <w:tcW w:w="4252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CB1A33" w:rsidTr="00CB1A33">
        <w:trPr>
          <w:trHeight w:val="601"/>
        </w:trPr>
        <w:tc>
          <w:tcPr>
            <w:tcW w:w="4252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CB1A33" w:rsidTr="00CB1A33">
        <w:trPr>
          <w:trHeight w:val="601"/>
        </w:trPr>
        <w:tc>
          <w:tcPr>
            <w:tcW w:w="4252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CB1A33" w:rsidTr="00CB1A33">
        <w:trPr>
          <w:trHeight w:val="601"/>
        </w:trPr>
        <w:tc>
          <w:tcPr>
            <w:tcW w:w="4252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CB1A33" w:rsidRDefault="00CB1A3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CB1A33" w:rsidRDefault="00CB1A33" w:rsidP="00CB1A33">
      <w:pPr>
        <w:jc w:val="both"/>
        <w:rPr>
          <w:b/>
          <w:bCs/>
          <w:sz w:val="26"/>
          <w:szCs w:val="26"/>
        </w:rPr>
      </w:pPr>
    </w:p>
    <w:p w:rsidR="00EA40D4" w:rsidRDefault="00EA40D4"/>
    <w:p w:rsidR="00EA40D4" w:rsidRPr="00102ADC" w:rsidRDefault="00EA40D4" w:rsidP="00CB1A33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02ADC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 РЕЗУЛЬТАТЫ ОСВОЕНИЯ  УЧЕБНОГО ПРЕДМЕТА</w:t>
      </w:r>
    </w:p>
    <w:p w:rsidR="00EA40D4" w:rsidRDefault="00EA40D4" w:rsidP="00CB1A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B1A33" w:rsidRDefault="00EA40D4" w:rsidP="00CB1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0D4">
        <w:rPr>
          <w:rFonts w:ascii="Times New Roman" w:hAnsi="Times New Roman" w:cs="Times New Roman"/>
          <w:sz w:val="24"/>
          <w:szCs w:val="24"/>
        </w:rPr>
        <w:t>В результате изучения геометрии в 7 классе ученик должен знать / понимать:</w:t>
      </w:r>
      <w:r w:rsidR="00CB1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A33" w:rsidRDefault="00EA40D4" w:rsidP="00CB1A3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существо понятия математического доказательства; некоторые примеры доказательств;</w:t>
      </w:r>
    </w:p>
    <w:p w:rsidR="00EA40D4" w:rsidRPr="00CB1A33" w:rsidRDefault="00EA40D4" w:rsidP="00CB1A3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EA40D4" w:rsidRPr="00EA40D4" w:rsidRDefault="00EA40D4" w:rsidP="00CB1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0D4">
        <w:rPr>
          <w:rFonts w:ascii="Times New Roman" w:hAnsi="Times New Roman" w:cs="Times New Roman"/>
          <w:sz w:val="24"/>
          <w:szCs w:val="24"/>
        </w:rPr>
        <w:t>В результате изучения геометрии в 7 классе ученик должен уметь:</w:t>
      </w:r>
    </w:p>
    <w:p w:rsidR="00CB1A33" w:rsidRDefault="00EA40D4" w:rsidP="00CB1A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</w:t>
      </w:r>
    </w:p>
    <w:p w:rsidR="00CB1A33" w:rsidRDefault="00EA40D4" w:rsidP="00CB1A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Распознавать изученные геометрические фигуры, различать их взаимное расположение</w:t>
      </w:r>
    </w:p>
    <w:p w:rsidR="00CB1A33" w:rsidRDefault="00EA40D4" w:rsidP="00CB1A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Изображать изученные геометрические фигуры, выполнять чертежи по условию задач</w:t>
      </w:r>
    </w:p>
    <w:p w:rsidR="00CB1A33" w:rsidRDefault="00EA40D4" w:rsidP="00CB1A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Вычислять значение геометрических величин: длин и углов.</w:t>
      </w:r>
    </w:p>
    <w:p w:rsidR="00CB1A33" w:rsidRDefault="00EA40D4" w:rsidP="00CB1A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EA40D4" w:rsidRPr="00CB1A33" w:rsidRDefault="00EA40D4" w:rsidP="00CB1A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A33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  <w:r w:rsidR="00CB1A33">
        <w:rPr>
          <w:rFonts w:ascii="Times New Roman" w:hAnsi="Times New Roman"/>
          <w:sz w:val="24"/>
          <w:szCs w:val="24"/>
        </w:rPr>
        <w:t xml:space="preserve"> </w:t>
      </w:r>
      <w:r w:rsidRPr="00CB1A33">
        <w:rPr>
          <w:rFonts w:ascii="Times New Roman" w:hAnsi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B1A3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CB1A33">
        <w:rPr>
          <w:rFonts w:ascii="Times New Roman" w:hAnsi="Times New Roman"/>
          <w:sz w:val="24"/>
          <w:szCs w:val="24"/>
        </w:rPr>
        <w:t xml:space="preserve"> для опровержения утверждений.</w:t>
      </w:r>
    </w:p>
    <w:p w:rsidR="00EA40D4" w:rsidRDefault="00EA40D4" w:rsidP="00EA40D4">
      <w:pPr>
        <w:rPr>
          <w:rFonts w:ascii="Times New Roman" w:hAnsi="Times New Roman" w:cs="Times New Roman"/>
          <w:sz w:val="24"/>
          <w:szCs w:val="24"/>
        </w:rPr>
      </w:pPr>
    </w:p>
    <w:p w:rsidR="00EA40D4" w:rsidRDefault="00CB1A33" w:rsidP="00CB1A3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EA40D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A40D4" w:rsidRPr="00EF5DFB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EA40D4" w:rsidRPr="00CB1A33" w:rsidRDefault="00EA40D4" w:rsidP="00CB1A3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40D4">
        <w:rPr>
          <w:rFonts w:ascii="Times New Roman" w:hAnsi="Times New Roman" w:cs="Times New Roman"/>
          <w:b/>
          <w:sz w:val="24"/>
          <w:szCs w:val="24"/>
        </w:rPr>
        <w:t xml:space="preserve">Основные свойства простейших геометрических </w:t>
      </w:r>
      <w:r w:rsidR="00CB1A33">
        <w:rPr>
          <w:rFonts w:ascii="Times New Roman" w:hAnsi="Times New Roman" w:cs="Times New Roman"/>
          <w:b/>
          <w:sz w:val="24"/>
          <w:szCs w:val="24"/>
        </w:rPr>
        <w:t xml:space="preserve">фигур. </w:t>
      </w:r>
      <w:r w:rsidRPr="00EA40D4">
        <w:rPr>
          <w:rFonts w:ascii="Times New Roman" w:hAnsi="Times New Roman" w:cs="Times New Roman"/>
          <w:sz w:val="24"/>
          <w:szCs w:val="24"/>
        </w:rPr>
        <w:t>Возникновение геометрии из практики. Начальные понятия планиметрии. Геометрические фигуры: точка, прямая, луч, плоскость. Отрезок. Длина отрезка и его свойства. Угол. Виды углов: прямой, тупой, острый. Величина угла и ее свойства. Равенство отрезков, углов, треугольников.</w:t>
      </w:r>
    </w:p>
    <w:p w:rsidR="00CB1A33" w:rsidRDefault="00CB1A33" w:rsidP="00CB1A3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Смежные и вертикальные углы. </w:t>
      </w:r>
      <w:r w:rsidR="00EA40D4" w:rsidRPr="00EA40D4">
        <w:rPr>
          <w:rFonts w:ascii="Times New Roman" w:hAnsi="Times New Roman" w:cs="Times New Roman"/>
          <w:sz w:val="24"/>
          <w:szCs w:val="24"/>
        </w:rPr>
        <w:t xml:space="preserve">Смежные и вертикальные углы и их свойства. Биссектриса угла и её свойства. Параллельные прямые. Определения, доказательства, аксиомы и теоремы, следствия. Перпендикулярность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>. Доказательство от противного.</w:t>
      </w:r>
    </w:p>
    <w:p w:rsidR="00CB1A33" w:rsidRDefault="00EA40D4" w:rsidP="00CB1A3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40D4">
        <w:rPr>
          <w:rFonts w:ascii="Times New Roman" w:hAnsi="Times New Roman" w:cs="Times New Roman"/>
          <w:b/>
          <w:sz w:val="24"/>
          <w:szCs w:val="24"/>
        </w:rPr>
        <w:t>Пр</w:t>
      </w:r>
      <w:r w:rsidR="00CB1A33">
        <w:rPr>
          <w:rFonts w:ascii="Times New Roman" w:hAnsi="Times New Roman" w:cs="Times New Roman"/>
          <w:b/>
          <w:sz w:val="24"/>
          <w:szCs w:val="24"/>
        </w:rPr>
        <w:t xml:space="preserve">изнаки равенства треугольников. </w:t>
      </w:r>
      <w:r w:rsidRPr="00EA40D4">
        <w:rPr>
          <w:rFonts w:ascii="Times New Roman" w:hAnsi="Times New Roman" w:cs="Times New Roman"/>
          <w:sz w:val="24"/>
          <w:szCs w:val="24"/>
        </w:rPr>
        <w:t>Треугольник, прямоугольные, остроугольные и тупоугольные треугольники. Признаки равенства треугольников: первый, второй, третий. Медиана, биссектриса и высота треугольника. Равнобедренный и равносторонний треугольники. Свойства и признаки равнобедренного треугольника. Прямая и обратная теоремы.</w:t>
      </w:r>
    </w:p>
    <w:p w:rsidR="00CB1A33" w:rsidRDefault="00CB1A33" w:rsidP="00CB1A3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Сумма углов треугольника. </w:t>
      </w:r>
      <w:r w:rsidR="00EA40D4" w:rsidRPr="00EA40D4">
        <w:rPr>
          <w:rFonts w:ascii="Times New Roman" w:hAnsi="Times New Roman" w:cs="Times New Roman"/>
          <w:sz w:val="24"/>
          <w:szCs w:val="24"/>
        </w:rPr>
        <w:t xml:space="preserve">Параллельные и пересекающиеся прямые. Основное свойство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 xml:space="preserve"> прямых. Признаки параллельности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>. Сумма углов треугольника. Внешний угол треугольника.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40D4" w:rsidRPr="00EA40D4">
        <w:rPr>
          <w:rFonts w:ascii="Times New Roman" w:hAnsi="Times New Roman" w:cs="Times New Roman"/>
          <w:sz w:val="24"/>
          <w:szCs w:val="24"/>
        </w:rPr>
        <w:t xml:space="preserve">Признаки равенства прямоугольных треугольников. Перпендикуляр и наклонная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 xml:space="preserve"> прямой. Расстояние от точки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 xml:space="preserve"> прямой. </w:t>
      </w:r>
      <w:r w:rsidR="00EA40D4" w:rsidRPr="00EA40D4">
        <w:rPr>
          <w:rFonts w:ascii="Times New Roman" w:hAnsi="Times New Roman" w:cs="Times New Roman"/>
          <w:sz w:val="24"/>
          <w:szCs w:val="24"/>
        </w:rPr>
        <w:lastRenderedPageBreak/>
        <w:t xml:space="preserve">Расстояние между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 xml:space="preserve"> прямыми. Свойство серединного перпендикуляра к отрезку.</w:t>
      </w:r>
    </w:p>
    <w:p w:rsidR="00EA40D4" w:rsidRPr="00CB1A33" w:rsidRDefault="00CB1A33" w:rsidP="00EA40D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Геометрические построения. </w:t>
      </w:r>
      <w:r w:rsidR="00EA40D4" w:rsidRPr="00EA40D4">
        <w:rPr>
          <w:rFonts w:ascii="Times New Roman" w:hAnsi="Times New Roman" w:cs="Times New Roman"/>
          <w:sz w:val="24"/>
          <w:szCs w:val="24"/>
        </w:rPr>
        <w:t xml:space="preserve">Окружность и круг. Центр окружности, радиус, диаметр. Взаимное расположение прямой и окружности. Касательная и секущая к окружности, свойство касательной к окружности, равенство касательных, проведенных из одной точки. Замечательные точки треугольника: точки пересечения серединных перпендикуляров, биссектрис. Окружность, описанная около треугольника. Окружность, вписанная в треугольник. Основные задачи на построение с помощью циркуля и линейки: построение треугольника по трём сторонам; угла, равного </w:t>
      </w:r>
      <w:proofErr w:type="gramStart"/>
      <w:r w:rsidR="00EA40D4" w:rsidRPr="00EA40D4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="00EA40D4" w:rsidRPr="00EA40D4">
        <w:rPr>
          <w:rFonts w:ascii="Times New Roman" w:hAnsi="Times New Roman" w:cs="Times New Roman"/>
          <w:sz w:val="24"/>
          <w:szCs w:val="24"/>
        </w:rPr>
        <w:t>; биссектрисы угла; перпендикуляра к прямой, деление отрезка пополам. Понятие о геометрическом месте точек.</w:t>
      </w:r>
    </w:p>
    <w:p w:rsidR="00EA40D4" w:rsidRDefault="00CB1A33" w:rsidP="00EA4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EA40D4" w:rsidRPr="00EA40D4">
        <w:rPr>
          <w:rFonts w:ascii="Times New Roman" w:hAnsi="Times New Roman" w:cs="Times New Roman"/>
          <w:b/>
          <w:sz w:val="24"/>
          <w:szCs w:val="24"/>
        </w:rPr>
        <w:t>.</w:t>
      </w:r>
    </w:p>
    <w:p w:rsidR="00EA40D4" w:rsidRPr="00CB1A33" w:rsidRDefault="00EA40D4" w:rsidP="00CB1A33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1A33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655" w:type="dxa"/>
          </w:tcPr>
          <w:p w:rsidR="00EA40D4" w:rsidRDefault="00EA40D4" w:rsidP="00EA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CB1A33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Точка и прямая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Точка и прямая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Отрезок. Измерение отрезков.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Отрезок. Измерение отрезков.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Полуплоскость. Полупрямая.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Полуплоскость. Полупрямая.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Угол. Откладывание отрезков и углов. Биссектриса угла. Решение задач.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Угол. Откладывание отрезков и углов. Биссектриса угла. Решение задач.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Существование треугольника, равного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Существование треугольника, равного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A40D4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EA40D4" w:rsidRPr="00D1157A" w:rsidRDefault="00847E13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Теоремы и доказательства. Аксиомы.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EA40D4" w:rsidRPr="00D1157A" w:rsidRDefault="00FB2EE1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«Основные свойства простейших геометрических фигур».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EA40D4" w:rsidRPr="00D1157A" w:rsidRDefault="00FB2EE1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«Основные свойства простейших геометрических фигур».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EA40D4" w:rsidRPr="00D1157A" w:rsidRDefault="00A15F44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Смежные углы. Решение задач по теме «Смежные углы»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EA40D4" w:rsidRPr="00D1157A" w:rsidRDefault="00A15F44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Вертикальные углы. Свойство вертикальных углов.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EA40D4" w:rsidRPr="00D1157A" w:rsidRDefault="00A15F44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Доказательство от противного.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EA40D4" w:rsidRPr="00D1157A" w:rsidRDefault="00A15F44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Доказательство от противного.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EA40D4" w:rsidRPr="00D1157A" w:rsidRDefault="00A15F44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«Смежные и вертикальные углы»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EA40D4" w:rsidRPr="00D1157A" w:rsidRDefault="00A15F44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«Смежные и вертикальные углы».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EA40D4" w:rsidRPr="00D1157A" w:rsidRDefault="00541206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Первый и второй признаки равенства треугольников.  Использование аксиом при доказательстве теорем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EA40D4" w:rsidRPr="00D1157A" w:rsidRDefault="00541206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Первый и второй признаки равенства треугольников.  Использование аксиом при доказательстве теорем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EA40D4" w:rsidRPr="00D1157A" w:rsidRDefault="00541206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Первый и второй признаки равенства треугольников.  Использование аксиом при доказательстве теорем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EA40D4" w:rsidRPr="00D1157A" w:rsidRDefault="00541206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55" w:type="dxa"/>
          </w:tcPr>
          <w:p w:rsidR="00EA40D4" w:rsidRPr="00D1157A" w:rsidRDefault="00541206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Обратная теорема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EA40D4" w:rsidRPr="00D1157A" w:rsidRDefault="00541206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Высота, биссектриса и медиана треугольника.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Высота, биссектриса и медиана треугольника.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Свойство медианы равнобедренного треугольника.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Свойство медианы равнобедренного треугольника.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треугольников. Решение задач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«Признаки равенства треугольников».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Углы, образованные при пересечении двух прямых секущей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параллельности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Свойство углов, образованных при сечении параллельных прямых секущей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«Сумма углов треугольника».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</w:tcPr>
          <w:p w:rsidR="00EA40D4" w:rsidRPr="00D1157A" w:rsidRDefault="00D1157A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Что такое задачи на построение. Построение треугольника с данными сторонами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угла, равного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угла. Деление отрезка пополам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угла. Деление отрезка пополам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E366FC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Геометрическое место точек. Метод геометрических мест.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«Геометрические построения»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«Геометрические построения».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«Простейшие геометрические сведения»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«Сумма углов треугольника. Параллельность </w:t>
            </w:r>
            <w:proofErr w:type="gramStart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D4" w:rsidTr="00CB1A33">
        <w:tc>
          <w:tcPr>
            <w:tcW w:w="817" w:type="dxa"/>
          </w:tcPr>
          <w:p w:rsidR="00EA40D4" w:rsidRDefault="00847E13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55" w:type="dxa"/>
          </w:tcPr>
          <w:p w:rsidR="00EA40D4" w:rsidRPr="00D1157A" w:rsidRDefault="00407FD5" w:rsidP="00EA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7A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1099" w:type="dxa"/>
          </w:tcPr>
          <w:p w:rsidR="00EA40D4" w:rsidRDefault="00D73C87" w:rsidP="00CB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40D4" w:rsidRDefault="00EA40D4" w:rsidP="00EA40D4">
      <w:pPr>
        <w:rPr>
          <w:rFonts w:ascii="Times New Roman" w:hAnsi="Times New Roman" w:cs="Times New Roman"/>
          <w:sz w:val="24"/>
          <w:szCs w:val="24"/>
        </w:rPr>
      </w:pPr>
    </w:p>
    <w:p w:rsidR="00CB1A33" w:rsidRDefault="00CB1A33" w:rsidP="00CB1A33">
      <w:pPr>
        <w:rPr>
          <w:rFonts w:ascii="Times New Roman" w:hAnsi="Times New Roman" w:cs="Times New Roman"/>
          <w:sz w:val="24"/>
          <w:szCs w:val="24"/>
        </w:rPr>
      </w:pPr>
    </w:p>
    <w:p w:rsidR="00AD5AA1" w:rsidRPr="00CB1A33" w:rsidRDefault="00AD5AA1" w:rsidP="00CB1A3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1A33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Итоговая контрольная работа по учебному предмету</w:t>
      </w:r>
      <w:r w:rsidR="00CB1A33" w:rsidRPr="00CB1A3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B1A33">
        <w:rPr>
          <w:rFonts w:ascii="Times New Roman" w:hAnsi="Times New Roman" w:cs="Times New Roman"/>
          <w:b/>
          <w:sz w:val="26"/>
          <w:szCs w:val="26"/>
          <w:u w:val="single"/>
        </w:rPr>
        <w:t>«Геометрия»</w:t>
      </w:r>
    </w:p>
    <w:p w:rsidR="00AD5AA1" w:rsidRDefault="00AD5AA1" w:rsidP="00CB1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дается 45 минут.</w:t>
      </w:r>
      <w:r w:rsidR="00712B8F">
        <w:rPr>
          <w:rFonts w:ascii="Times New Roman" w:hAnsi="Times New Roman" w:cs="Times New Roman"/>
          <w:sz w:val="24"/>
          <w:szCs w:val="24"/>
        </w:rPr>
        <w:t xml:space="preserve"> Работа содержит 9 заданий.</w:t>
      </w:r>
    </w:p>
    <w:p w:rsidR="00AD5AA1" w:rsidRPr="00AD5AA1" w:rsidRDefault="00AD5AA1" w:rsidP="00AD5AA1">
      <w:pPr>
        <w:spacing w:after="30" w:line="37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5AA1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AD5AA1" w:rsidRPr="00AD5AA1" w:rsidRDefault="00AD5AA1" w:rsidP="00AD5AA1">
      <w:pPr>
        <w:pStyle w:val="a3"/>
        <w:numPr>
          <w:ilvl w:val="0"/>
          <w:numId w:val="4"/>
        </w:numPr>
        <w:spacing w:after="7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D5AA1">
        <w:rPr>
          <w:rFonts w:ascii="Times New Roman" w:hAnsi="Times New Roman"/>
          <w:color w:val="000000"/>
          <w:sz w:val="24"/>
          <w:szCs w:val="24"/>
        </w:rPr>
        <w:t>Пол ком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на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ты</w:t>
      </w:r>
      <w:proofErr w:type="gramEnd"/>
      <w:r w:rsidRPr="00AD5AA1">
        <w:rPr>
          <w:rFonts w:ascii="Times New Roman" w:hAnsi="Times New Roman"/>
          <w:color w:val="000000"/>
          <w:sz w:val="24"/>
          <w:szCs w:val="24"/>
        </w:rPr>
        <w:t>, име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ю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щей форму пря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мо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уголь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ка со сто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ро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на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ми 4 м и 9 м, тре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бу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ет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ся по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крыть пар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ке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том из пря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мо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уголь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ных до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чек со сто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ро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на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ми 10 см и 25 см. Сколь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ко по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тре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бу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ет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ся таких до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чек?</w:t>
      </w:r>
    </w:p>
    <w:p w:rsidR="00AD5AA1" w:rsidRPr="00AD5AA1" w:rsidRDefault="00AD5AA1" w:rsidP="00AD5AA1">
      <w:pPr>
        <w:pStyle w:val="a3"/>
        <w:spacing w:after="75" w:line="240" w:lineRule="auto"/>
        <w:ind w:left="885"/>
        <w:rPr>
          <w:rFonts w:ascii="Times New Roman" w:hAnsi="Times New Roman"/>
          <w:color w:val="000000"/>
          <w:sz w:val="24"/>
          <w:szCs w:val="24"/>
        </w:rPr>
      </w:pPr>
    </w:p>
    <w:p w:rsidR="00AD5AA1" w:rsidRPr="00AD5AA1" w:rsidRDefault="00AD5AA1" w:rsidP="00AD5AA1">
      <w:pPr>
        <w:pStyle w:val="a3"/>
        <w:numPr>
          <w:ilvl w:val="0"/>
          <w:numId w:val="4"/>
        </w:numPr>
        <w:spacing w:before="7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AA1">
        <w:rPr>
          <w:rFonts w:ascii="Times New Roman" w:hAnsi="Times New Roman"/>
          <w:color w:val="000000"/>
          <w:sz w:val="24"/>
          <w:szCs w:val="24"/>
        </w:rPr>
        <w:t>Какой угол (в градусах) опи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сы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ет ми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нут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ная стрел</w:t>
      </w:r>
      <w:r w:rsidRPr="00AD5AA1">
        <w:rPr>
          <w:rFonts w:ascii="Times New Roman" w:hAnsi="Times New Roman"/>
          <w:color w:val="000000"/>
          <w:sz w:val="24"/>
          <w:szCs w:val="24"/>
        </w:rPr>
        <w:softHyphen/>
        <w:t>ка за 10 мин?</w:t>
      </w:r>
    </w:p>
    <w:p w:rsidR="00AD5AA1" w:rsidRPr="00AD5AA1" w:rsidRDefault="00AD5AA1" w:rsidP="00AD5AA1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AA1" w:rsidRPr="00AD5AA1" w:rsidRDefault="00AD5AA1" w:rsidP="00AD5AA1">
      <w:pPr>
        <w:pStyle w:val="a3"/>
        <w:numPr>
          <w:ilvl w:val="0"/>
          <w:numId w:val="4"/>
        </w:numPr>
        <w:spacing w:after="7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AA1">
        <w:rPr>
          <w:rFonts w:ascii="Times New Roman" w:hAnsi="Times New Roman"/>
          <w:color w:val="000000"/>
          <w:sz w:val="24"/>
          <w:szCs w:val="24"/>
        </w:rPr>
        <w:t>В треугольнике ABC AC = BC. Внешний угол при вершине B равен 140°. Найдите угол C. Ответ дайте в градусах.</w:t>
      </w:r>
    </w:p>
    <w:p w:rsidR="00AD5AA1" w:rsidRPr="00AD5AA1" w:rsidRDefault="00AD5AA1" w:rsidP="00AD5AA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AD5AA1" w:rsidRPr="00AD5AA1" w:rsidRDefault="00AD5AA1" w:rsidP="00AD5AA1">
      <w:pPr>
        <w:pStyle w:val="a3"/>
        <w:numPr>
          <w:ilvl w:val="0"/>
          <w:numId w:val="4"/>
        </w:numPr>
        <w:spacing w:after="7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треугольнике два угла равны 43° и 88°. Найдите его третий угол. Ответ дайте в градусах</w:t>
      </w:r>
    </w:p>
    <w:p w:rsidR="00AD5AA1" w:rsidRPr="00AD5AA1" w:rsidRDefault="00CB1A33" w:rsidP="00AD5AA1">
      <w:pPr>
        <w:pStyle w:val="leftmargin"/>
        <w:spacing w:before="0" w:beforeAutospacing="0" w:after="0" w:afterAutospacing="0"/>
        <w:rPr>
          <w:color w:val="000000"/>
        </w:rPr>
      </w:pPr>
      <w:r w:rsidRPr="00AD5AA1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2E1D1BE" wp14:editId="7C38106E">
            <wp:simplePos x="0" y="0"/>
            <wp:positionH relativeFrom="column">
              <wp:posOffset>4790440</wp:posOffset>
            </wp:positionH>
            <wp:positionV relativeFrom="paragraph">
              <wp:posOffset>80645</wp:posOffset>
            </wp:positionV>
            <wp:extent cx="1343025" cy="1057275"/>
            <wp:effectExtent l="0" t="0" r="0" b="0"/>
            <wp:wrapTight wrapText="bothSides">
              <wp:wrapPolygon edited="0">
                <wp:start x="0" y="0"/>
                <wp:lineTo x="0" y="21405"/>
                <wp:lineTo x="21447" y="21405"/>
                <wp:lineTo x="21447" y="0"/>
                <wp:lineTo x="0" y="0"/>
              </wp:wrapPolygon>
            </wp:wrapTight>
            <wp:docPr id="13" name="Рисунок 13" descr="https://oge.sdamgia.ru/get_file?id=126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oge.sdamgia.ru/get_file?id=12641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AA1" w:rsidRPr="00AD5AA1" w:rsidRDefault="00AD5AA1" w:rsidP="00AD5AA1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AD5AA1">
        <w:rPr>
          <w:color w:val="000000"/>
        </w:rPr>
        <w:t>Пря</w:t>
      </w:r>
      <w:r w:rsidRPr="00AD5AA1">
        <w:rPr>
          <w:color w:val="000000"/>
        </w:rPr>
        <w:softHyphen/>
        <w:t>мые </w:t>
      </w:r>
      <w:r w:rsidRPr="00AD5AA1">
        <w:rPr>
          <w:iCs/>
          <w:color w:val="000000"/>
        </w:rPr>
        <w:t>m</w:t>
      </w:r>
      <w:r w:rsidRPr="00AD5AA1">
        <w:rPr>
          <w:color w:val="000000"/>
        </w:rPr>
        <w:t> и </w:t>
      </w:r>
      <w:r w:rsidRPr="00AD5AA1">
        <w:rPr>
          <w:iCs/>
          <w:color w:val="000000"/>
        </w:rPr>
        <w:t>n</w:t>
      </w:r>
      <w:r w:rsidRPr="00AD5AA1">
        <w:rPr>
          <w:color w:val="000000"/>
        </w:rPr>
        <w:t> параллельны. Най</w:t>
      </w:r>
      <w:r w:rsidRPr="00AD5AA1">
        <w:rPr>
          <w:color w:val="000000"/>
        </w:rPr>
        <w:softHyphen/>
        <w:t>ди</w:t>
      </w:r>
      <w:r w:rsidRPr="00AD5AA1">
        <w:rPr>
          <w:color w:val="000000"/>
        </w:rPr>
        <w:softHyphen/>
        <w:t xml:space="preserve">те </w:t>
      </w:r>
      <w:r w:rsidRPr="00AD5AA1">
        <w:rPr>
          <w:rFonts w:ascii="Cambria Math" w:hAnsi="Cambria Math"/>
          <w:color w:val="000000"/>
        </w:rPr>
        <w:t>∠</w:t>
      </w:r>
      <w:r w:rsidRPr="00AD5AA1">
        <w:rPr>
          <w:color w:val="000000"/>
        </w:rPr>
        <w:t xml:space="preserve">3, если </w:t>
      </w:r>
      <w:r w:rsidRPr="00AD5AA1">
        <w:rPr>
          <w:rFonts w:ascii="Cambria Math" w:hAnsi="Cambria Math"/>
          <w:color w:val="000000"/>
        </w:rPr>
        <w:t>∠</w:t>
      </w:r>
      <w:r w:rsidRPr="00AD5AA1">
        <w:rPr>
          <w:color w:val="000000"/>
        </w:rPr>
        <w:t xml:space="preserve">1 = 22°, </w:t>
      </w:r>
      <w:r w:rsidRPr="00AD5AA1">
        <w:rPr>
          <w:rFonts w:ascii="Cambria Math" w:hAnsi="Cambria Math"/>
          <w:color w:val="000000"/>
        </w:rPr>
        <w:t>∠</w:t>
      </w:r>
      <w:r w:rsidRPr="00AD5AA1">
        <w:rPr>
          <w:color w:val="000000"/>
        </w:rPr>
        <w:t>2 = 72°. Ответ дайте в градусах.</w:t>
      </w:r>
    </w:p>
    <w:p w:rsidR="00AD5AA1" w:rsidRPr="00AD5AA1" w:rsidRDefault="00AD5AA1" w:rsidP="00AD5AA1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AD5AA1" w:rsidRPr="00AD5AA1" w:rsidRDefault="00AD5AA1" w:rsidP="00AD5AA1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AD5AA1">
        <w:rPr>
          <w:color w:val="000000"/>
        </w:rPr>
        <w:t>Укажите но</w:t>
      </w:r>
      <w:r w:rsidRPr="00AD5AA1">
        <w:rPr>
          <w:color w:val="000000"/>
        </w:rPr>
        <w:softHyphen/>
        <w:t>ме</w:t>
      </w:r>
      <w:r w:rsidRPr="00AD5AA1">
        <w:rPr>
          <w:color w:val="000000"/>
        </w:rPr>
        <w:softHyphen/>
        <w:t>ра верных утверждений.</w:t>
      </w:r>
    </w:p>
    <w:p w:rsidR="00AD5AA1" w:rsidRPr="00AD5AA1" w:rsidRDefault="00AD5AA1" w:rsidP="00AD5AA1">
      <w:pPr>
        <w:pStyle w:val="a5"/>
        <w:spacing w:before="0" w:beforeAutospacing="0" w:after="0" w:afterAutospacing="0"/>
        <w:ind w:left="360"/>
        <w:jc w:val="both"/>
        <w:rPr>
          <w:color w:val="000000"/>
        </w:rPr>
      </w:pPr>
      <w:r w:rsidRPr="00AD5AA1">
        <w:rPr>
          <w:color w:val="000000"/>
        </w:rPr>
        <w:t> </w:t>
      </w:r>
    </w:p>
    <w:p w:rsidR="00AD5AA1" w:rsidRPr="00AD5AA1" w:rsidRDefault="00AD5AA1" w:rsidP="00AD5AA1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AD5AA1">
        <w:rPr>
          <w:color w:val="000000"/>
        </w:rPr>
        <w:t>1) Если два угла од</w:t>
      </w:r>
      <w:r w:rsidRPr="00AD5AA1">
        <w:rPr>
          <w:color w:val="000000"/>
        </w:rPr>
        <w:softHyphen/>
        <w:t>но</w:t>
      </w:r>
      <w:r w:rsidRPr="00AD5AA1">
        <w:rPr>
          <w:color w:val="000000"/>
        </w:rPr>
        <w:softHyphen/>
        <w:t>го тре</w:t>
      </w:r>
      <w:r w:rsidRPr="00AD5AA1">
        <w:rPr>
          <w:color w:val="000000"/>
        </w:rPr>
        <w:softHyphen/>
        <w:t>уголь</w:t>
      </w:r>
      <w:r w:rsidRPr="00AD5AA1">
        <w:rPr>
          <w:color w:val="000000"/>
        </w:rPr>
        <w:softHyphen/>
        <w:t>ни</w:t>
      </w:r>
      <w:r w:rsidRPr="00AD5AA1">
        <w:rPr>
          <w:color w:val="000000"/>
        </w:rPr>
        <w:softHyphen/>
        <w:t>ка равны двум углам дру</w:t>
      </w:r>
      <w:r w:rsidRPr="00AD5AA1">
        <w:rPr>
          <w:color w:val="000000"/>
        </w:rPr>
        <w:softHyphen/>
        <w:t>го</w:t>
      </w:r>
      <w:r w:rsidRPr="00AD5AA1">
        <w:rPr>
          <w:color w:val="000000"/>
        </w:rPr>
        <w:softHyphen/>
        <w:t>го треугольника, то такие тре</w:t>
      </w:r>
      <w:r w:rsidRPr="00AD5AA1">
        <w:rPr>
          <w:color w:val="000000"/>
        </w:rPr>
        <w:softHyphen/>
        <w:t>уголь</w:t>
      </w:r>
      <w:r w:rsidRPr="00AD5AA1">
        <w:rPr>
          <w:color w:val="000000"/>
        </w:rPr>
        <w:softHyphen/>
        <w:t>ни</w:t>
      </w:r>
      <w:r w:rsidRPr="00AD5AA1">
        <w:rPr>
          <w:color w:val="000000"/>
        </w:rPr>
        <w:softHyphen/>
        <w:t>ки равны.</w:t>
      </w:r>
    </w:p>
    <w:p w:rsidR="00AD5AA1" w:rsidRPr="00AD5AA1" w:rsidRDefault="00AD5AA1" w:rsidP="00AD5AA1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AD5AA1">
        <w:rPr>
          <w:color w:val="000000"/>
        </w:rPr>
        <w:t>2) Вер</w:t>
      </w:r>
      <w:r w:rsidRPr="00AD5AA1">
        <w:rPr>
          <w:color w:val="000000"/>
        </w:rPr>
        <w:softHyphen/>
        <w:t>ти</w:t>
      </w:r>
      <w:r w:rsidRPr="00AD5AA1">
        <w:rPr>
          <w:color w:val="000000"/>
        </w:rPr>
        <w:softHyphen/>
        <w:t>каль</w:t>
      </w:r>
      <w:r w:rsidRPr="00AD5AA1">
        <w:rPr>
          <w:color w:val="000000"/>
        </w:rPr>
        <w:softHyphen/>
        <w:t>ные углы равны.</w:t>
      </w:r>
    </w:p>
    <w:p w:rsidR="00AD5AA1" w:rsidRPr="00AD5AA1" w:rsidRDefault="00AD5AA1" w:rsidP="00AD5AA1">
      <w:pPr>
        <w:pStyle w:val="leftmargin"/>
        <w:spacing w:before="0" w:beforeAutospacing="0" w:after="0" w:afterAutospacing="0"/>
        <w:ind w:left="360"/>
        <w:jc w:val="both"/>
        <w:rPr>
          <w:color w:val="000000"/>
        </w:rPr>
      </w:pPr>
      <w:r w:rsidRPr="00AD5AA1">
        <w:rPr>
          <w:color w:val="000000"/>
        </w:rPr>
        <w:t>3) Любая бис</w:t>
      </w:r>
      <w:r w:rsidRPr="00AD5AA1">
        <w:rPr>
          <w:color w:val="000000"/>
        </w:rPr>
        <w:softHyphen/>
        <w:t>сек</w:t>
      </w:r>
      <w:r w:rsidRPr="00AD5AA1">
        <w:rPr>
          <w:color w:val="000000"/>
        </w:rPr>
        <w:softHyphen/>
        <w:t>три</w:t>
      </w:r>
      <w:r w:rsidRPr="00AD5AA1">
        <w:rPr>
          <w:color w:val="000000"/>
        </w:rPr>
        <w:softHyphen/>
        <w:t>са рав</w:t>
      </w:r>
      <w:r w:rsidRPr="00AD5AA1">
        <w:rPr>
          <w:color w:val="000000"/>
        </w:rPr>
        <w:softHyphen/>
        <w:t>но</w:t>
      </w:r>
      <w:r w:rsidRPr="00AD5AA1">
        <w:rPr>
          <w:color w:val="000000"/>
        </w:rPr>
        <w:softHyphen/>
        <w:t>бед</w:t>
      </w:r>
      <w:r w:rsidRPr="00AD5AA1">
        <w:rPr>
          <w:color w:val="000000"/>
        </w:rPr>
        <w:softHyphen/>
        <w:t>рен</w:t>
      </w:r>
      <w:r w:rsidRPr="00AD5AA1">
        <w:rPr>
          <w:color w:val="000000"/>
        </w:rPr>
        <w:softHyphen/>
        <w:t>но</w:t>
      </w:r>
      <w:r w:rsidRPr="00AD5AA1">
        <w:rPr>
          <w:color w:val="000000"/>
        </w:rPr>
        <w:softHyphen/>
        <w:t>го тре</w:t>
      </w:r>
      <w:r w:rsidRPr="00AD5AA1">
        <w:rPr>
          <w:color w:val="000000"/>
        </w:rPr>
        <w:softHyphen/>
        <w:t>уголь</w:t>
      </w:r>
      <w:r w:rsidRPr="00AD5AA1">
        <w:rPr>
          <w:color w:val="000000"/>
        </w:rPr>
        <w:softHyphen/>
        <w:t>ни</w:t>
      </w:r>
      <w:r w:rsidRPr="00AD5AA1">
        <w:rPr>
          <w:color w:val="000000"/>
        </w:rPr>
        <w:softHyphen/>
        <w:t>ка яв</w:t>
      </w:r>
      <w:r w:rsidRPr="00AD5AA1">
        <w:rPr>
          <w:color w:val="000000"/>
        </w:rPr>
        <w:softHyphen/>
        <w:t>ля</w:t>
      </w:r>
      <w:r w:rsidRPr="00AD5AA1">
        <w:rPr>
          <w:color w:val="000000"/>
        </w:rPr>
        <w:softHyphen/>
        <w:t>ет</w:t>
      </w:r>
      <w:r w:rsidRPr="00AD5AA1">
        <w:rPr>
          <w:color w:val="000000"/>
        </w:rPr>
        <w:softHyphen/>
        <w:t>ся его медианой.</w:t>
      </w:r>
    </w:p>
    <w:p w:rsidR="00AD5AA1" w:rsidRPr="00AD5AA1" w:rsidRDefault="00AD5AA1" w:rsidP="00AD5AA1">
      <w:pPr>
        <w:pStyle w:val="a5"/>
        <w:spacing w:before="0" w:beforeAutospacing="0" w:after="0" w:afterAutospacing="0"/>
        <w:ind w:left="360"/>
        <w:jc w:val="both"/>
        <w:rPr>
          <w:color w:val="000000"/>
        </w:rPr>
      </w:pPr>
      <w:r w:rsidRPr="00AD5AA1">
        <w:rPr>
          <w:color w:val="000000"/>
        </w:rPr>
        <w:t> </w:t>
      </w:r>
    </w:p>
    <w:p w:rsidR="00AD5AA1" w:rsidRDefault="00AD5AA1" w:rsidP="00AD5AA1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t>Если утвер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жде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ний несколько, за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пи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ши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те их номера в по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ряд</w:t>
      </w:r>
      <w:r w:rsidRPr="00AD5AA1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ке возрастания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D5AA1" w:rsidRPr="00AD5AA1" w:rsidRDefault="00AD5AA1" w:rsidP="00AD5AA1">
      <w:pPr>
        <w:pStyle w:val="a3"/>
        <w:numPr>
          <w:ilvl w:val="0"/>
          <w:numId w:val="4"/>
        </w:numPr>
        <w:spacing w:after="7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AA1">
        <w:rPr>
          <w:rFonts w:ascii="Times New Roman" w:hAnsi="Times New Roman"/>
          <w:color w:val="000000"/>
          <w:sz w:val="24"/>
          <w:szCs w:val="24"/>
        </w:rPr>
        <w:t xml:space="preserve">В равностороннем треугольнике ABC биссектрисы CN и AM пересекаются в точке P. Найдите угол </w:t>
      </w:r>
      <w:proofErr w:type="gramStart"/>
      <w:r w:rsidRPr="00AD5AA1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AD5AA1">
        <w:rPr>
          <w:rFonts w:ascii="Times New Roman" w:hAnsi="Times New Roman"/>
          <w:color w:val="000000"/>
          <w:sz w:val="24"/>
          <w:szCs w:val="24"/>
          <w:lang w:val="en-US"/>
        </w:rPr>
        <w:t>PN</w:t>
      </w:r>
      <w:r w:rsidRPr="00AD5AA1">
        <w:rPr>
          <w:rFonts w:ascii="Times New Roman" w:hAnsi="Times New Roman"/>
          <w:color w:val="000000"/>
          <w:sz w:val="24"/>
          <w:szCs w:val="24"/>
        </w:rPr>
        <w:t>.</w:t>
      </w:r>
    </w:p>
    <w:p w:rsidR="00AD5AA1" w:rsidRPr="00AD5AA1" w:rsidRDefault="00AD5AA1" w:rsidP="00AD5AA1">
      <w:pPr>
        <w:pStyle w:val="a3"/>
        <w:numPr>
          <w:ilvl w:val="0"/>
          <w:numId w:val="4"/>
        </w:numPr>
        <w:spacing w:after="7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AA1">
        <w:rPr>
          <w:rFonts w:ascii="Times New Roman" w:hAnsi="Times New Roman"/>
          <w:color w:val="000000"/>
          <w:sz w:val="24"/>
          <w:szCs w:val="24"/>
        </w:rPr>
        <w:t>На стороне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8600" cy="142875"/>
            <wp:effectExtent l="0" t="0" r="0" b="9525"/>
            <wp:docPr id="31" name="Рисунок 31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AA1">
        <w:rPr>
          <w:rFonts w:ascii="Times New Roman" w:hAnsi="Times New Roman"/>
          <w:color w:val="000000"/>
          <w:sz w:val="24"/>
          <w:szCs w:val="24"/>
        </w:rPr>
        <w:t> треугольника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2900" cy="142875"/>
            <wp:effectExtent l="0" t="0" r="0" b="9525"/>
            <wp:docPr id="30" name="Рисунок 30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AA1">
        <w:rPr>
          <w:rFonts w:ascii="Times New Roman" w:hAnsi="Times New Roman"/>
          <w:color w:val="000000"/>
          <w:sz w:val="24"/>
          <w:szCs w:val="24"/>
        </w:rPr>
        <w:t> отмечены точки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3350" cy="152400"/>
            <wp:effectExtent l="0" t="0" r="0" b="0"/>
            <wp:docPr id="29" name="Рисунок 29" descr="https://oge.sdamgia.ru/formula/f6/f623e75af30e62bbd73d6df5b50bb7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oge.sdamgia.ru/formula/f6/f623e75af30e62bbd73d6df5b50bb7b5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AA1">
        <w:rPr>
          <w:rFonts w:ascii="Times New Roman" w:hAnsi="Times New Roman"/>
          <w:color w:val="000000"/>
          <w:sz w:val="24"/>
          <w:szCs w:val="24"/>
        </w:rPr>
        <w:t> и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4300" cy="152400"/>
            <wp:effectExtent l="0" t="0" r="0" b="0"/>
            <wp:docPr id="28" name="Рисунок 28" descr="https://oge.sdamgia.ru/formula/3a/3a3ea00cfc35332cedf6e5e9a32e94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oge.sdamgia.ru/formula/3a/3a3ea00cfc35332cedf6e5e9a32e94da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AA1">
        <w:rPr>
          <w:rFonts w:ascii="Times New Roman" w:hAnsi="Times New Roman"/>
          <w:color w:val="000000"/>
          <w:sz w:val="24"/>
          <w:szCs w:val="24"/>
        </w:rPr>
        <w:t> так, что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04850" cy="152400"/>
            <wp:effectExtent l="0" t="0" r="0" b="0"/>
            <wp:docPr id="27" name="Рисунок 27" descr="https://oge.sdamgia.ru/formula/0c/0c349a59b6070c0834d964b4bda35c7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oge.sdamgia.ru/formula/0c/0c349a59b6070c0834d964b4bda35c7a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AA1">
        <w:rPr>
          <w:rFonts w:ascii="Times New Roman" w:hAnsi="Times New Roman"/>
          <w:color w:val="000000"/>
          <w:sz w:val="24"/>
          <w:szCs w:val="24"/>
        </w:rPr>
        <w:t>Докажите, что если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" cy="142875"/>
            <wp:effectExtent l="0" t="0" r="0" b="9525"/>
            <wp:docPr id="26" name="Рисунок 26" descr="https://oge.sdamgia.ru/formula/81/81e963fb5e7695bc3b3b90ac095c43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oge.sdamgia.ru/formula/81/81e963fb5e7695bc3b3b90ac095c4392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AA1">
        <w:rPr>
          <w:rFonts w:ascii="Times New Roman" w:hAnsi="Times New Roman"/>
          <w:color w:val="000000"/>
          <w:sz w:val="24"/>
          <w:szCs w:val="24"/>
        </w:rPr>
        <w:t>, то </w:t>
      </w:r>
      <w:r w:rsidRPr="00AD5A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76275" cy="152400"/>
            <wp:effectExtent l="0" t="0" r="9525" b="0"/>
            <wp:docPr id="25" name="Рисунок 25" descr="https://oge.sdamgia.ru/formula/94/94623831cd335a1267dd5f75f120b4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oge.sdamgia.ru/formula/94/94623831cd335a1267dd5f75f120b4f5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D5AA1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</w:p>
    <w:p w:rsidR="00AD5AA1" w:rsidRPr="00AD5AA1" w:rsidRDefault="00AD5AA1" w:rsidP="00AD5AA1">
      <w:pPr>
        <w:pStyle w:val="a3"/>
        <w:numPr>
          <w:ilvl w:val="0"/>
          <w:numId w:val="4"/>
        </w:numPr>
        <w:spacing w:after="0" w:line="300" w:lineRule="atLeas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биссектрисе 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BD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равнобедренного треугольника АВС с основанием АС отмечена точка</w:t>
      </w:r>
      <w:proofErr w:type="gramStart"/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 отрезке 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AD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точка М и на отрезке С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точка К, причем 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DM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= 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DK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Найдите угол  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MOD</w:t>
      </w:r>
      <w:r w:rsidRPr="00AD5A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если угол СКО равен 110°</w:t>
      </w:r>
    </w:p>
    <w:p w:rsidR="00AD5AA1" w:rsidRPr="00AD5AA1" w:rsidRDefault="00AD5AA1" w:rsidP="00AD5AA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AA1" w:rsidRPr="00CB1A33" w:rsidRDefault="00712B8F" w:rsidP="00CB1A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</w:pPr>
      <w:r w:rsidRPr="00CB1A33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Оценка  письменной контрольной работы   </w:t>
      </w:r>
      <w:proofErr w:type="gramStart"/>
      <w:r w:rsidRPr="00CB1A33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>обучающихся</w:t>
      </w:r>
      <w:proofErr w:type="gramEnd"/>
      <w:r w:rsidRPr="00CB1A33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 xml:space="preserve"> по геометрии</w:t>
      </w:r>
    </w:p>
    <w:p w:rsidR="00712B8F" w:rsidRDefault="00712B8F" w:rsidP="00CB1A33">
      <w:pPr>
        <w:spacing w:before="36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1-6 задание – 1 балл, 7-9 задание – 2 балла</w:t>
      </w:r>
    </w:p>
    <w:p w:rsidR="00712B8F" w:rsidRPr="00712B8F" w:rsidRDefault="00712B8F" w:rsidP="00CB1A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B8F">
        <w:rPr>
          <w:rFonts w:ascii="Times New Roman" w:eastAsia="Times New Roman" w:hAnsi="Times New Roman" w:cs="Times New Roman"/>
          <w:color w:val="000000"/>
          <w:sz w:val="24"/>
          <w:szCs w:val="24"/>
        </w:rPr>
        <w:t>0-5 баллов – отметка «2»</w:t>
      </w:r>
    </w:p>
    <w:p w:rsidR="00712B8F" w:rsidRPr="00712B8F" w:rsidRDefault="00712B8F" w:rsidP="00CB1A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B8F">
        <w:rPr>
          <w:rFonts w:ascii="Times New Roman" w:eastAsia="Times New Roman" w:hAnsi="Times New Roman" w:cs="Times New Roman"/>
          <w:color w:val="000000"/>
          <w:sz w:val="24"/>
          <w:szCs w:val="24"/>
        </w:rPr>
        <w:t>6-8 баллов – отметка «3»</w:t>
      </w:r>
    </w:p>
    <w:p w:rsidR="00712B8F" w:rsidRPr="00712B8F" w:rsidRDefault="00712B8F" w:rsidP="00CB1A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B8F">
        <w:rPr>
          <w:rFonts w:ascii="Times New Roman" w:eastAsia="Times New Roman" w:hAnsi="Times New Roman" w:cs="Times New Roman"/>
          <w:color w:val="000000"/>
          <w:sz w:val="24"/>
          <w:szCs w:val="24"/>
        </w:rPr>
        <w:t>9-11 баллов – отметка «4»</w:t>
      </w:r>
    </w:p>
    <w:p w:rsidR="00712B8F" w:rsidRPr="00712B8F" w:rsidRDefault="00712B8F" w:rsidP="00CB1A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B8F">
        <w:rPr>
          <w:rFonts w:ascii="Times New Roman" w:eastAsia="Times New Roman" w:hAnsi="Times New Roman" w:cs="Times New Roman"/>
          <w:color w:val="000000"/>
          <w:sz w:val="24"/>
          <w:szCs w:val="24"/>
        </w:rPr>
        <w:t>10-12 баллов – отметка «5»</w:t>
      </w:r>
    </w:p>
    <w:p w:rsidR="00712B8F" w:rsidRPr="00712B8F" w:rsidRDefault="00712B8F" w:rsidP="00AD5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2B8F" w:rsidRPr="00712B8F" w:rsidRDefault="00712B8F">
      <w:pPr>
        <w:rPr>
          <w:rFonts w:ascii="Times New Roman" w:hAnsi="Times New Roman" w:cs="Times New Roman"/>
          <w:sz w:val="24"/>
          <w:szCs w:val="24"/>
        </w:rPr>
      </w:pPr>
    </w:p>
    <w:sectPr w:rsidR="00712B8F" w:rsidRPr="00712B8F" w:rsidSect="00A4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2EDE"/>
    <w:multiLevelType w:val="hybridMultilevel"/>
    <w:tmpl w:val="87CE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31801"/>
    <w:multiLevelType w:val="hybridMultilevel"/>
    <w:tmpl w:val="40D47B78"/>
    <w:lvl w:ilvl="0" w:tplc="14882BEE">
      <w:start w:val="1"/>
      <w:numFmt w:val="decimal"/>
      <w:lvlText w:val="%1."/>
      <w:lvlJc w:val="left"/>
      <w:pPr>
        <w:ind w:left="667" w:hanging="52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16FAA"/>
    <w:multiLevelType w:val="hybridMultilevel"/>
    <w:tmpl w:val="6882B4C4"/>
    <w:lvl w:ilvl="0" w:tplc="3050DA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5C24A5"/>
    <w:multiLevelType w:val="hybridMultilevel"/>
    <w:tmpl w:val="E988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B05DF"/>
    <w:multiLevelType w:val="hybridMultilevel"/>
    <w:tmpl w:val="66261E08"/>
    <w:lvl w:ilvl="0" w:tplc="8CB20C7E">
      <w:start w:val="1"/>
      <w:numFmt w:val="decimal"/>
      <w:lvlText w:val="%1."/>
      <w:lvlJc w:val="left"/>
      <w:pPr>
        <w:ind w:left="667" w:hanging="52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3B96FB8"/>
    <w:multiLevelType w:val="hybridMultilevel"/>
    <w:tmpl w:val="C4602A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0D4"/>
    <w:rsid w:val="00065C86"/>
    <w:rsid w:val="00344F8D"/>
    <w:rsid w:val="003D4441"/>
    <w:rsid w:val="00407FD5"/>
    <w:rsid w:val="004870FD"/>
    <w:rsid w:val="00541206"/>
    <w:rsid w:val="00712B8F"/>
    <w:rsid w:val="00847E13"/>
    <w:rsid w:val="00A15F44"/>
    <w:rsid w:val="00A43875"/>
    <w:rsid w:val="00AA6E31"/>
    <w:rsid w:val="00AD5AA1"/>
    <w:rsid w:val="00CB1A33"/>
    <w:rsid w:val="00CD73BC"/>
    <w:rsid w:val="00D1157A"/>
    <w:rsid w:val="00D73C87"/>
    <w:rsid w:val="00E366FC"/>
    <w:rsid w:val="00EA40D4"/>
    <w:rsid w:val="00FB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0D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A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AD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AD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A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6</cp:revision>
  <dcterms:created xsi:type="dcterms:W3CDTF">2020-04-30T09:21:00Z</dcterms:created>
  <dcterms:modified xsi:type="dcterms:W3CDTF">2020-05-15T09:59:00Z</dcterms:modified>
</cp:coreProperties>
</file>