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4A0" w:rsidRDefault="002D14A0" w:rsidP="002D14A0">
      <w:pPr>
        <w:jc w:val="both"/>
        <w:rPr>
          <w:b/>
          <w:bCs/>
          <w:sz w:val="26"/>
          <w:szCs w:val="26"/>
        </w:rPr>
      </w:pPr>
    </w:p>
    <w:p w:rsidR="002D14A0" w:rsidRDefault="002D14A0" w:rsidP="002D14A0">
      <w:pPr>
        <w:spacing w:line="360" w:lineRule="auto"/>
        <w:ind w:left="426" w:right="-1"/>
        <w:jc w:val="center"/>
        <w:rPr>
          <w:rFonts w:eastAsia="Calibri"/>
          <w:b/>
          <w:sz w:val="60"/>
          <w:szCs w:val="60"/>
        </w:rPr>
      </w:pPr>
    </w:p>
    <w:p w:rsidR="002D14A0" w:rsidRDefault="002D14A0" w:rsidP="002D14A0">
      <w:pPr>
        <w:spacing w:line="360" w:lineRule="auto"/>
        <w:ind w:right="-1"/>
        <w:rPr>
          <w:rFonts w:eastAsia="Calibri"/>
          <w:b/>
          <w:sz w:val="60"/>
          <w:szCs w:val="60"/>
        </w:rPr>
      </w:pPr>
    </w:p>
    <w:p w:rsidR="002D14A0" w:rsidRDefault="002D14A0" w:rsidP="002D14A0">
      <w:pPr>
        <w:spacing w:line="360" w:lineRule="auto"/>
        <w:ind w:right="-1"/>
        <w:rPr>
          <w:rFonts w:eastAsia="Calibri"/>
          <w:b/>
          <w:sz w:val="60"/>
          <w:szCs w:val="60"/>
        </w:rPr>
      </w:pPr>
    </w:p>
    <w:p w:rsidR="002D14A0" w:rsidRDefault="002D14A0" w:rsidP="002D14A0">
      <w:pPr>
        <w:spacing w:line="360" w:lineRule="auto"/>
        <w:ind w:right="-1"/>
        <w:rPr>
          <w:rFonts w:eastAsia="Calibri"/>
          <w:b/>
          <w:sz w:val="60"/>
          <w:szCs w:val="60"/>
        </w:rPr>
      </w:pPr>
    </w:p>
    <w:p w:rsidR="002D14A0" w:rsidRDefault="002D14A0" w:rsidP="002D14A0">
      <w:pPr>
        <w:spacing w:line="360" w:lineRule="auto"/>
        <w:ind w:right="-1"/>
        <w:rPr>
          <w:rFonts w:eastAsia="Calibri"/>
          <w:b/>
          <w:sz w:val="60"/>
          <w:szCs w:val="60"/>
        </w:rPr>
      </w:pPr>
    </w:p>
    <w:p w:rsidR="002D14A0" w:rsidRDefault="002D14A0" w:rsidP="002D14A0">
      <w:pPr>
        <w:spacing w:line="360" w:lineRule="auto"/>
        <w:ind w:left="284" w:right="-1"/>
        <w:jc w:val="center"/>
        <w:rPr>
          <w:rFonts w:eastAsia="Calibri"/>
          <w:b/>
          <w:sz w:val="72"/>
          <w:szCs w:val="72"/>
        </w:rPr>
      </w:pPr>
      <w:r>
        <w:rPr>
          <w:rFonts w:eastAsia="Calibri"/>
          <w:b/>
          <w:sz w:val="72"/>
          <w:szCs w:val="72"/>
        </w:rPr>
        <w:t>РАБОЧАЯ  ПРОГРАММА</w:t>
      </w:r>
    </w:p>
    <w:p w:rsidR="002D14A0" w:rsidRDefault="002D14A0" w:rsidP="002D14A0">
      <w:pPr>
        <w:spacing w:line="360" w:lineRule="auto"/>
        <w:ind w:left="284" w:right="-1"/>
        <w:jc w:val="center"/>
        <w:rPr>
          <w:rFonts w:eastAsia="Calibri"/>
          <w:b/>
          <w:sz w:val="72"/>
          <w:szCs w:val="72"/>
        </w:rPr>
      </w:pPr>
      <w:r>
        <w:rPr>
          <w:rFonts w:eastAsia="Calibri"/>
          <w:b/>
          <w:sz w:val="72"/>
          <w:szCs w:val="72"/>
        </w:rPr>
        <w:t>по учебному предмету</w:t>
      </w:r>
    </w:p>
    <w:p w:rsidR="002D14A0" w:rsidRDefault="002D14A0" w:rsidP="002D14A0">
      <w:pPr>
        <w:spacing w:line="360" w:lineRule="auto"/>
        <w:ind w:left="284" w:right="-1"/>
        <w:jc w:val="center"/>
        <w:rPr>
          <w:rFonts w:eastAsia="Calibri"/>
          <w:b/>
          <w:i/>
          <w:sz w:val="72"/>
          <w:szCs w:val="72"/>
          <w:u w:val="single"/>
        </w:rPr>
      </w:pPr>
      <w:r>
        <w:rPr>
          <w:rFonts w:eastAsia="Calibri"/>
          <w:b/>
          <w:i/>
          <w:sz w:val="72"/>
          <w:szCs w:val="72"/>
          <w:u w:val="single"/>
        </w:rPr>
        <w:t>«Физика»</w:t>
      </w:r>
    </w:p>
    <w:p w:rsidR="002D14A0" w:rsidRDefault="002D14A0" w:rsidP="002D14A0">
      <w:pPr>
        <w:ind w:left="284"/>
        <w:jc w:val="center"/>
        <w:rPr>
          <w:rFonts w:eastAsia="Calibri"/>
          <w:b/>
          <w:sz w:val="28"/>
          <w:szCs w:val="28"/>
        </w:rPr>
      </w:pPr>
    </w:p>
    <w:p w:rsidR="002D14A0" w:rsidRDefault="002D14A0" w:rsidP="002D14A0">
      <w:pPr>
        <w:ind w:left="284"/>
        <w:jc w:val="center"/>
        <w:rPr>
          <w:rFonts w:eastAsia="Calibri"/>
          <w:sz w:val="28"/>
          <w:szCs w:val="28"/>
        </w:rPr>
      </w:pPr>
    </w:p>
    <w:p w:rsidR="002D14A0" w:rsidRDefault="002D14A0" w:rsidP="002D14A0">
      <w:pPr>
        <w:ind w:left="284"/>
        <w:jc w:val="center"/>
        <w:rPr>
          <w:rFonts w:eastAsia="Calibri"/>
          <w:sz w:val="28"/>
          <w:szCs w:val="28"/>
        </w:rPr>
      </w:pPr>
    </w:p>
    <w:tbl>
      <w:tblPr>
        <w:tblW w:w="9640" w:type="dxa"/>
        <w:tblInd w:w="580" w:type="dxa"/>
        <w:tblLook w:val="04A0" w:firstRow="1" w:lastRow="0" w:firstColumn="1" w:lastColumn="0" w:noHBand="0" w:noVBand="1"/>
      </w:tblPr>
      <w:tblGrid>
        <w:gridCol w:w="4252"/>
        <w:gridCol w:w="5388"/>
      </w:tblGrid>
      <w:tr w:rsidR="002D14A0" w:rsidTr="002D14A0">
        <w:trPr>
          <w:trHeight w:val="1202"/>
        </w:trPr>
        <w:tc>
          <w:tcPr>
            <w:tcW w:w="4252" w:type="dxa"/>
            <w:hideMark/>
          </w:tcPr>
          <w:p w:rsidR="002D14A0" w:rsidRDefault="002D14A0" w:rsidP="002D14A0">
            <w:pPr>
              <w:spacing w:after="200" w:line="360" w:lineRule="auto"/>
              <w:ind w:left="284"/>
              <w:jc w:val="center"/>
              <w:rPr>
                <w:rFonts w:eastAsia="Calibri"/>
                <w:b/>
                <w:sz w:val="28"/>
                <w:szCs w:val="28"/>
                <w:lang w:eastAsia="en-US"/>
              </w:rPr>
            </w:pPr>
            <w:r>
              <w:rPr>
                <w:rFonts w:eastAsia="Calibri"/>
                <w:b/>
                <w:sz w:val="28"/>
                <w:szCs w:val="28"/>
                <w:lang w:eastAsia="en-US"/>
              </w:rPr>
              <w:t>Учитель</w:t>
            </w:r>
          </w:p>
        </w:tc>
        <w:tc>
          <w:tcPr>
            <w:tcW w:w="5388" w:type="dxa"/>
            <w:hideMark/>
          </w:tcPr>
          <w:p w:rsidR="002D14A0" w:rsidRDefault="002D14A0" w:rsidP="002D14A0">
            <w:pPr>
              <w:spacing w:after="200" w:line="360" w:lineRule="auto"/>
              <w:ind w:left="284"/>
              <w:jc w:val="center"/>
              <w:rPr>
                <w:rFonts w:eastAsia="Calibri"/>
                <w:i/>
                <w:sz w:val="28"/>
                <w:szCs w:val="28"/>
                <w:lang w:eastAsia="en-US"/>
              </w:rPr>
            </w:pPr>
            <w:r>
              <w:rPr>
                <w:rFonts w:eastAsia="Calibri"/>
                <w:i/>
                <w:sz w:val="28"/>
                <w:szCs w:val="28"/>
                <w:lang w:eastAsia="en-US"/>
              </w:rPr>
              <w:t>Селиванова Елена Николаевна.</w:t>
            </w:r>
          </w:p>
        </w:tc>
      </w:tr>
      <w:tr w:rsidR="002D14A0" w:rsidTr="002D14A0">
        <w:trPr>
          <w:trHeight w:val="601"/>
        </w:trPr>
        <w:tc>
          <w:tcPr>
            <w:tcW w:w="4252" w:type="dxa"/>
            <w:hideMark/>
          </w:tcPr>
          <w:p w:rsidR="002D14A0" w:rsidRDefault="002D14A0">
            <w:pPr>
              <w:spacing w:after="200" w:line="360" w:lineRule="auto"/>
              <w:jc w:val="center"/>
              <w:rPr>
                <w:rFonts w:eastAsia="Calibri"/>
                <w:b/>
                <w:sz w:val="28"/>
                <w:szCs w:val="28"/>
                <w:lang w:eastAsia="en-US"/>
              </w:rPr>
            </w:pPr>
            <w:r>
              <w:rPr>
                <w:rFonts w:eastAsia="Calibri"/>
                <w:b/>
                <w:sz w:val="28"/>
                <w:szCs w:val="28"/>
                <w:lang w:eastAsia="en-US"/>
              </w:rPr>
              <w:t>Класс</w:t>
            </w:r>
          </w:p>
        </w:tc>
        <w:tc>
          <w:tcPr>
            <w:tcW w:w="5388" w:type="dxa"/>
            <w:hideMark/>
          </w:tcPr>
          <w:p w:rsidR="002D14A0" w:rsidRDefault="002D14A0">
            <w:pPr>
              <w:spacing w:after="200" w:line="360" w:lineRule="auto"/>
              <w:jc w:val="center"/>
              <w:rPr>
                <w:rFonts w:eastAsia="Calibri"/>
                <w:sz w:val="28"/>
                <w:szCs w:val="28"/>
                <w:lang w:eastAsia="en-US"/>
              </w:rPr>
            </w:pPr>
            <w:r>
              <w:rPr>
                <w:rFonts w:eastAsia="Calibri"/>
                <w:sz w:val="28"/>
                <w:szCs w:val="28"/>
                <w:lang w:eastAsia="en-US"/>
              </w:rPr>
              <w:t>8</w:t>
            </w:r>
          </w:p>
        </w:tc>
      </w:tr>
      <w:tr w:rsidR="002D14A0" w:rsidTr="002D14A0">
        <w:trPr>
          <w:trHeight w:val="601"/>
        </w:trPr>
        <w:tc>
          <w:tcPr>
            <w:tcW w:w="4252" w:type="dxa"/>
            <w:hideMark/>
          </w:tcPr>
          <w:p w:rsidR="002D14A0" w:rsidRDefault="002D14A0">
            <w:pPr>
              <w:spacing w:after="200" w:line="360" w:lineRule="auto"/>
              <w:jc w:val="center"/>
              <w:rPr>
                <w:rFonts w:eastAsia="Calibri"/>
                <w:b/>
                <w:sz w:val="28"/>
                <w:szCs w:val="28"/>
                <w:lang w:eastAsia="en-US"/>
              </w:rPr>
            </w:pPr>
            <w:r>
              <w:rPr>
                <w:rFonts w:eastAsia="Calibri"/>
                <w:b/>
                <w:sz w:val="28"/>
                <w:szCs w:val="28"/>
                <w:lang w:eastAsia="en-US"/>
              </w:rPr>
              <w:t>Всего часов в год</w:t>
            </w:r>
          </w:p>
        </w:tc>
        <w:tc>
          <w:tcPr>
            <w:tcW w:w="5388" w:type="dxa"/>
            <w:hideMark/>
          </w:tcPr>
          <w:p w:rsidR="002D14A0" w:rsidRDefault="002D14A0">
            <w:pPr>
              <w:spacing w:after="200" w:line="360" w:lineRule="auto"/>
              <w:jc w:val="center"/>
              <w:rPr>
                <w:rFonts w:eastAsia="Calibri"/>
                <w:sz w:val="28"/>
                <w:szCs w:val="28"/>
                <w:lang w:eastAsia="en-US"/>
              </w:rPr>
            </w:pPr>
            <w:r>
              <w:rPr>
                <w:rFonts w:eastAsia="Calibri"/>
                <w:sz w:val="28"/>
                <w:szCs w:val="28"/>
                <w:lang w:eastAsia="en-US"/>
              </w:rPr>
              <w:t>68</w:t>
            </w:r>
          </w:p>
        </w:tc>
      </w:tr>
      <w:tr w:rsidR="002D14A0" w:rsidTr="002D14A0">
        <w:trPr>
          <w:trHeight w:val="601"/>
        </w:trPr>
        <w:tc>
          <w:tcPr>
            <w:tcW w:w="4252" w:type="dxa"/>
            <w:hideMark/>
          </w:tcPr>
          <w:p w:rsidR="002D14A0" w:rsidRDefault="002D14A0">
            <w:pPr>
              <w:spacing w:after="200" w:line="360" w:lineRule="auto"/>
              <w:jc w:val="center"/>
              <w:rPr>
                <w:rFonts w:eastAsia="Calibri"/>
                <w:b/>
                <w:sz w:val="28"/>
                <w:szCs w:val="28"/>
                <w:lang w:eastAsia="en-US"/>
              </w:rPr>
            </w:pPr>
            <w:r>
              <w:rPr>
                <w:rFonts w:eastAsia="Calibri"/>
                <w:b/>
                <w:sz w:val="28"/>
                <w:szCs w:val="28"/>
                <w:lang w:eastAsia="en-US"/>
              </w:rPr>
              <w:t>Всего часов в неделю</w:t>
            </w:r>
          </w:p>
        </w:tc>
        <w:tc>
          <w:tcPr>
            <w:tcW w:w="5388" w:type="dxa"/>
            <w:hideMark/>
          </w:tcPr>
          <w:p w:rsidR="002D14A0" w:rsidRDefault="002D14A0">
            <w:pPr>
              <w:spacing w:after="200" w:line="360" w:lineRule="auto"/>
              <w:jc w:val="center"/>
              <w:rPr>
                <w:rFonts w:eastAsia="Calibri"/>
                <w:sz w:val="28"/>
                <w:szCs w:val="28"/>
                <w:lang w:eastAsia="en-US"/>
              </w:rPr>
            </w:pPr>
            <w:r>
              <w:rPr>
                <w:rFonts w:eastAsia="Calibri"/>
                <w:sz w:val="28"/>
                <w:szCs w:val="28"/>
                <w:lang w:eastAsia="en-US"/>
              </w:rPr>
              <w:t>2</w:t>
            </w:r>
          </w:p>
        </w:tc>
      </w:tr>
    </w:tbl>
    <w:p w:rsidR="002D14A0" w:rsidRDefault="002D14A0" w:rsidP="002D14A0">
      <w:pPr>
        <w:jc w:val="both"/>
        <w:rPr>
          <w:rFonts w:asciiTheme="minorHAnsi" w:hAnsiTheme="minorHAnsi" w:cstheme="minorBidi"/>
          <w:b/>
          <w:bCs/>
          <w:sz w:val="26"/>
          <w:szCs w:val="26"/>
        </w:rPr>
      </w:pPr>
    </w:p>
    <w:p w:rsidR="002D14A0" w:rsidRDefault="002D14A0" w:rsidP="002D14A0">
      <w:pPr>
        <w:rPr>
          <w:sz w:val="22"/>
          <w:szCs w:val="22"/>
        </w:rPr>
      </w:pPr>
    </w:p>
    <w:p w:rsidR="002D14A0" w:rsidRDefault="002D14A0" w:rsidP="002D14A0">
      <w:pPr>
        <w:rPr>
          <w:sz w:val="22"/>
          <w:szCs w:val="22"/>
        </w:rPr>
      </w:pPr>
    </w:p>
    <w:p w:rsidR="002D14A0" w:rsidRDefault="002D14A0" w:rsidP="002D14A0">
      <w:pPr>
        <w:rPr>
          <w:sz w:val="22"/>
          <w:szCs w:val="22"/>
        </w:rPr>
      </w:pPr>
    </w:p>
    <w:p w:rsidR="002D14A0" w:rsidRDefault="002D14A0" w:rsidP="002D14A0">
      <w:pPr>
        <w:rPr>
          <w:sz w:val="22"/>
          <w:szCs w:val="22"/>
        </w:rPr>
      </w:pPr>
    </w:p>
    <w:p w:rsidR="002D14A0" w:rsidRDefault="002D14A0" w:rsidP="002D14A0">
      <w:pPr>
        <w:rPr>
          <w:sz w:val="22"/>
          <w:szCs w:val="22"/>
        </w:rPr>
      </w:pPr>
    </w:p>
    <w:p w:rsidR="002D14A0" w:rsidRDefault="002D14A0" w:rsidP="002D14A0">
      <w:pPr>
        <w:rPr>
          <w:sz w:val="22"/>
          <w:szCs w:val="22"/>
        </w:rPr>
      </w:pPr>
    </w:p>
    <w:p w:rsidR="009F34DC" w:rsidRDefault="009F34DC" w:rsidP="009F34DC">
      <w:pPr>
        <w:pStyle w:val="a3"/>
        <w:spacing w:after="0" w:line="240" w:lineRule="auto"/>
        <w:rPr>
          <w:rStyle w:val="FontStyle83"/>
          <w:sz w:val="28"/>
          <w:szCs w:val="28"/>
        </w:rPr>
      </w:pPr>
    </w:p>
    <w:p w:rsidR="009F34DC" w:rsidRPr="009F34DC" w:rsidRDefault="009F34DC" w:rsidP="002D14A0">
      <w:pPr>
        <w:pStyle w:val="Style15"/>
        <w:widowControl/>
        <w:spacing w:before="96"/>
        <w:ind w:right="-1"/>
        <w:rPr>
          <w:rStyle w:val="FontStyle84"/>
          <w:rFonts w:ascii="Times New Roman" w:hAnsi="Times New Roman" w:cs="Times New Roman"/>
          <w:sz w:val="24"/>
          <w:szCs w:val="28"/>
          <w:u w:val="single"/>
        </w:rPr>
      </w:pPr>
      <w:r w:rsidRPr="009F34DC">
        <w:rPr>
          <w:rStyle w:val="FontStyle84"/>
          <w:rFonts w:ascii="Times New Roman" w:hAnsi="Times New Roman" w:cs="Times New Roman"/>
          <w:sz w:val="24"/>
          <w:szCs w:val="28"/>
          <w:u w:val="single"/>
        </w:rPr>
        <w:lastRenderedPageBreak/>
        <w:t>1.  ПЛАНИРУЕМЫЕ РЕЗУЛЬТАТЫ ОСВОЕНИЯ УЧЕБНОГО ПРЕДМЕТА</w:t>
      </w:r>
    </w:p>
    <w:p w:rsidR="009F34DC" w:rsidRPr="009F34DC" w:rsidRDefault="009F34DC" w:rsidP="002D14A0">
      <w:pPr>
        <w:pStyle w:val="Style28"/>
        <w:widowControl/>
        <w:spacing w:before="10"/>
        <w:ind w:left="386" w:firstLine="322"/>
        <w:jc w:val="center"/>
        <w:rPr>
          <w:rStyle w:val="FontStyle81"/>
          <w:sz w:val="28"/>
          <w:szCs w:val="28"/>
        </w:rPr>
      </w:pPr>
    </w:p>
    <w:p w:rsidR="009F34DC" w:rsidRDefault="009F34DC" w:rsidP="009F34DC">
      <w:pPr>
        <w:pStyle w:val="Style28"/>
        <w:widowControl/>
        <w:spacing w:before="10"/>
        <w:ind w:left="386" w:firstLine="322"/>
        <w:jc w:val="both"/>
        <w:rPr>
          <w:rStyle w:val="FontStyle81"/>
          <w:sz w:val="28"/>
          <w:szCs w:val="28"/>
        </w:rPr>
      </w:pPr>
      <w:r w:rsidRPr="009F34DC">
        <w:rPr>
          <w:rStyle w:val="FontStyle81"/>
          <w:sz w:val="28"/>
          <w:szCs w:val="28"/>
        </w:rPr>
        <w:t>Предметные результаты:</w:t>
      </w:r>
    </w:p>
    <w:p w:rsidR="00671A92" w:rsidRPr="00375AB4" w:rsidRDefault="00671A92" w:rsidP="00671A92">
      <w:pPr>
        <w:jc w:val="both"/>
        <w:rPr>
          <w:rFonts w:eastAsiaTheme="minorHAnsi"/>
          <w:sz w:val="24"/>
          <w:szCs w:val="24"/>
          <w:lang w:eastAsia="en-US"/>
        </w:rPr>
      </w:pPr>
      <w:proofErr w:type="gramStart"/>
      <w:r w:rsidRPr="00375AB4">
        <w:rPr>
          <w:rFonts w:eastAsiaTheme="minorHAnsi"/>
          <w:sz w:val="24"/>
          <w:szCs w:val="24"/>
          <w:lang w:eastAsia="en-US"/>
        </w:rPr>
        <w:t>—понимание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кипение, выпадение росы;</w:t>
      </w:r>
      <w:proofErr w:type="gramEnd"/>
    </w:p>
    <w:p w:rsidR="00671A92" w:rsidRPr="00375AB4" w:rsidRDefault="00671A92" w:rsidP="00671A92">
      <w:pPr>
        <w:jc w:val="both"/>
        <w:rPr>
          <w:rFonts w:eastAsiaTheme="minorHAnsi"/>
          <w:sz w:val="24"/>
          <w:szCs w:val="24"/>
          <w:lang w:eastAsia="en-US"/>
        </w:rPr>
      </w:pPr>
      <w:r w:rsidRPr="00375AB4">
        <w:rPr>
          <w:rFonts w:eastAsiaTheme="minorHAnsi"/>
          <w:sz w:val="24"/>
          <w:szCs w:val="24"/>
          <w:lang w:eastAsia="en-US"/>
        </w:rPr>
        <w:t>—умение измерять: температуру, количество теплоты, удельную теплоемкость вещества, удельную теплоту плавления вещества, влажность воздуха;</w:t>
      </w:r>
    </w:p>
    <w:p w:rsidR="00671A92" w:rsidRPr="00375AB4" w:rsidRDefault="00671A92" w:rsidP="00671A92">
      <w:pPr>
        <w:jc w:val="both"/>
        <w:rPr>
          <w:rFonts w:eastAsiaTheme="minorHAnsi"/>
          <w:sz w:val="24"/>
          <w:szCs w:val="24"/>
          <w:lang w:eastAsia="en-US"/>
        </w:rPr>
      </w:pPr>
      <w:r w:rsidRPr="00375AB4">
        <w:rPr>
          <w:rFonts w:eastAsiaTheme="minorHAnsi"/>
          <w:sz w:val="24"/>
          <w:szCs w:val="24"/>
          <w:lang w:eastAsia="en-US"/>
        </w:rPr>
        <w:t>—владение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давления насыщенного водяного пара; определения удельной теплоемкости вещества;</w:t>
      </w:r>
    </w:p>
    <w:p w:rsidR="00671A92" w:rsidRPr="00375AB4" w:rsidRDefault="00671A92" w:rsidP="00671A92">
      <w:pPr>
        <w:jc w:val="both"/>
        <w:rPr>
          <w:rFonts w:eastAsiaTheme="minorHAnsi"/>
          <w:sz w:val="24"/>
          <w:szCs w:val="24"/>
          <w:lang w:eastAsia="en-US"/>
        </w:rPr>
      </w:pPr>
      <w:r w:rsidRPr="00375AB4">
        <w:rPr>
          <w:rFonts w:eastAsiaTheme="minorHAnsi"/>
          <w:sz w:val="24"/>
          <w:szCs w:val="24"/>
          <w:lang w:eastAsia="en-US"/>
        </w:rPr>
        <w:t>—понимание принципов действия конденсационного и волосного гигрометров, психрометра, двигателя внутреннего сгорания, паровой турбины и способов обеспечения безопасности при их использовании;</w:t>
      </w:r>
    </w:p>
    <w:p w:rsidR="00671A92" w:rsidRPr="00375AB4" w:rsidRDefault="00671A92" w:rsidP="00671A92">
      <w:pPr>
        <w:jc w:val="both"/>
        <w:rPr>
          <w:rFonts w:eastAsiaTheme="minorHAnsi"/>
          <w:sz w:val="24"/>
          <w:szCs w:val="24"/>
          <w:lang w:eastAsia="en-US"/>
        </w:rPr>
      </w:pPr>
      <w:r w:rsidRPr="00375AB4">
        <w:rPr>
          <w:rFonts w:eastAsiaTheme="minorHAnsi"/>
          <w:sz w:val="24"/>
          <w:szCs w:val="24"/>
          <w:lang w:eastAsia="en-US"/>
        </w:rPr>
        <w:t>—понимание смысла закона сохранения и превращения энергии в механических и тепловых процессах и умение применять его на практике;</w:t>
      </w:r>
    </w:p>
    <w:p w:rsidR="00671A92" w:rsidRPr="00375AB4" w:rsidRDefault="00671A92" w:rsidP="00671A92">
      <w:pPr>
        <w:jc w:val="both"/>
        <w:rPr>
          <w:rFonts w:eastAsiaTheme="minorHAnsi"/>
          <w:sz w:val="24"/>
          <w:szCs w:val="24"/>
          <w:lang w:eastAsia="en-US"/>
        </w:rPr>
      </w:pPr>
      <w:r w:rsidRPr="00375AB4">
        <w:rPr>
          <w:rFonts w:eastAsiaTheme="minorHAnsi"/>
          <w:sz w:val="24"/>
          <w:szCs w:val="24"/>
          <w:lang w:eastAsia="en-US"/>
        </w:rPr>
        <w:t>—овладение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топлива, удельной теплоты плавления, влажности воздуха, удельной теплоты</w:t>
      </w:r>
      <w:r w:rsidR="00375AB4">
        <w:rPr>
          <w:rFonts w:eastAsiaTheme="minorHAnsi"/>
          <w:sz w:val="24"/>
          <w:szCs w:val="24"/>
          <w:lang w:eastAsia="en-US"/>
        </w:rPr>
        <w:t xml:space="preserve"> </w:t>
      </w:r>
      <w:r w:rsidRPr="00375AB4">
        <w:rPr>
          <w:rFonts w:eastAsiaTheme="minorHAnsi"/>
          <w:sz w:val="24"/>
          <w:szCs w:val="24"/>
          <w:lang w:eastAsia="en-US"/>
        </w:rPr>
        <w:t>парообразования и конденсации, КПД теплового двигателя;</w:t>
      </w:r>
    </w:p>
    <w:p w:rsidR="00671A92" w:rsidRPr="00375AB4" w:rsidRDefault="00671A92" w:rsidP="00671A92">
      <w:pPr>
        <w:jc w:val="both"/>
        <w:rPr>
          <w:rFonts w:eastAsiaTheme="minorHAnsi"/>
          <w:sz w:val="24"/>
          <w:szCs w:val="24"/>
          <w:lang w:eastAsia="en-US"/>
        </w:rPr>
      </w:pPr>
      <w:r w:rsidRPr="00375AB4">
        <w:rPr>
          <w:rFonts w:eastAsiaTheme="minorHAnsi"/>
          <w:sz w:val="24"/>
          <w:szCs w:val="24"/>
          <w:lang w:eastAsia="en-US"/>
        </w:rPr>
        <w:t>—понимание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с позиции строения атома, действия электрического тока;</w:t>
      </w:r>
    </w:p>
    <w:p w:rsidR="00671A92" w:rsidRPr="00375AB4" w:rsidRDefault="00671A92" w:rsidP="00671A92">
      <w:pPr>
        <w:jc w:val="both"/>
        <w:rPr>
          <w:rFonts w:eastAsiaTheme="minorHAnsi"/>
          <w:sz w:val="24"/>
          <w:szCs w:val="24"/>
          <w:lang w:eastAsia="en-US"/>
        </w:rPr>
      </w:pPr>
      <w:r w:rsidRPr="00375AB4">
        <w:rPr>
          <w:rFonts w:eastAsiaTheme="minorHAnsi"/>
          <w:sz w:val="24"/>
          <w:szCs w:val="24"/>
          <w:lang w:eastAsia="en-US"/>
        </w:rPr>
        <w:t>—умение измерять: силу электрического тока, электрическое напряжение, электрический заряд, электрическое сопротивление;</w:t>
      </w:r>
    </w:p>
    <w:p w:rsidR="00671A92" w:rsidRPr="00375AB4" w:rsidRDefault="00671A92" w:rsidP="00671A92">
      <w:pPr>
        <w:jc w:val="both"/>
        <w:rPr>
          <w:rFonts w:eastAsiaTheme="minorHAnsi"/>
          <w:sz w:val="24"/>
          <w:szCs w:val="24"/>
          <w:lang w:eastAsia="en-US"/>
        </w:rPr>
      </w:pPr>
      <w:r w:rsidRPr="00375AB4">
        <w:rPr>
          <w:rFonts w:eastAsiaTheme="minorHAnsi"/>
          <w:sz w:val="24"/>
          <w:szCs w:val="24"/>
          <w:lang w:eastAsia="en-US"/>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rsidR="00671A92" w:rsidRPr="00375AB4" w:rsidRDefault="00671A92" w:rsidP="00671A92">
      <w:pPr>
        <w:jc w:val="both"/>
        <w:rPr>
          <w:rFonts w:eastAsiaTheme="minorHAnsi"/>
          <w:sz w:val="24"/>
          <w:szCs w:val="24"/>
          <w:lang w:eastAsia="en-US"/>
        </w:rPr>
      </w:pPr>
      <w:r w:rsidRPr="00375AB4">
        <w:rPr>
          <w:rFonts w:eastAsiaTheme="minorHAnsi"/>
          <w:sz w:val="24"/>
          <w:szCs w:val="24"/>
          <w:lang w:eastAsia="en-US"/>
        </w:rPr>
        <w:t xml:space="preserve">—понимание смысла основных физических законов и умение применять их на практике: закон сохранения электрического заряда, закон Ома для участка цепи, закон </w:t>
      </w:r>
      <w:proofErr w:type="gramStart"/>
      <w:r w:rsidRPr="00375AB4">
        <w:rPr>
          <w:rFonts w:eastAsiaTheme="minorHAnsi"/>
          <w:sz w:val="24"/>
          <w:szCs w:val="24"/>
          <w:lang w:eastAsia="en-US"/>
        </w:rPr>
        <w:t>Джоуля—Ленца</w:t>
      </w:r>
      <w:proofErr w:type="gramEnd"/>
      <w:r w:rsidRPr="00375AB4">
        <w:rPr>
          <w:rFonts w:eastAsiaTheme="minorHAnsi"/>
          <w:sz w:val="24"/>
          <w:szCs w:val="24"/>
          <w:lang w:eastAsia="en-US"/>
        </w:rPr>
        <w:t>;</w:t>
      </w:r>
    </w:p>
    <w:p w:rsidR="00671A92" w:rsidRPr="00375AB4" w:rsidRDefault="00671A92" w:rsidP="00671A92">
      <w:pPr>
        <w:jc w:val="both"/>
        <w:rPr>
          <w:rFonts w:eastAsiaTheme="minorHAnsi"/>
          <w:sz w:val="24"/>
          <w:szCs w:val="24"/>
          <w:lang w:eastAsia="en-US"/>
        </w:rPr>
      </w:pPr>
      <w:r w:rsidRPr="00375AB4">
        <w:rPr>
          <w:rFonts w:eastAsiaTheme="minorHAnsi"/>
          <w:sz w:val="24"/>
          <w:szCs w:val="24"/>
          <w:lang w:eastAsia="en-US"/>
        </w:rPr>
        <w:t>—понимание принципа действия электроскопа, электрометра, гальванического элемента, аккумулятора, фонарика, реостата, конденсатора, лампы накаливания и способов обеспечения безопасности при их использовании;</w:t>
      </w:r>
    </w:p>
    <w:p w:rsidR="00671A92" w:rsidRPr="00375AB4" w:rsidRDefault="00671A92" w:rsidP="00671A92">
      <w:pPr>
        <w:jc w:val="both"/>
        <w:rPr>
          <w:rFonts w:eastAsiaTheme="minorHAnsi"/>
          <w:sz w:val="24"/>
          <w:szCs w:val="24"/>
          <w:lang w:eastAsia="en-US"/>
        </w:rPr>
      </w:pPr>
      <w:r w:rsidRPr="00375AB4">
        <w:rPr>
          <w:rFonts w:eastAsiaTheme="minorHAnsi"/>
          <w:sz w:val="24"/>
          <w:szCs w:val="24"/>
          <w:lang w:eastAsia="en-US"/>
        </w:rPr>
        <w:t>—владение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проводника,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w:t>
      </w:r>
    </w:p>
    <w:p w:rsidR="00375AB4" w:rsidRPr="00375AB4" w:rsidRDefault="00E704C1" w:rsidP="00375AB4">
      <w:pPr>
        <w:jc w:val="both"/>
        <w:rPr>
          <w:rFonts w:eastAsiaTheme="minorHAnsi"/>
          <w:sz w:val="24"/>
          <w:szCs w:val="24"/>
          <w:lang w:eastAsia="en-US"/>
        </w:rPr>
      </w:pPr>
      <w:r w:rsidRPr="00375AB4">
        <w:rPr>
          <w:rFonts w:eastAsiaTheme="minorHAnsi"/>
          <w:sz w:val="24"/>
          <w:szCs w:val="24"/>
          <w:lang w:eastAsia="en-US"/>
        </w:rPr>
        <w:t>—</w:t>
      </w:r>
      <w:r w:rsidR="00375AB4" w:rsidRPr="00375AB4">
        <w:rPr>
          <w:rFonts w:eastAsiaTheme="minorHAnsi"/>
          <w:sz w:val="24"/>
          <w:szCs w:val="24"/>
          <w:lang w:eastAsia="en-US"/>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p>
    <w:p w:rsidR="00375AB4" w:rsidRPr="00375AB4" w:rsidRDefault="00375AB4" w:rsidP="00375AB4">
      <w:pPr>
        <w:jc w:val="both"/>
        <w:rPr>
          <w:rFonts w:eastAsiaTheme="minorHAnsi"/>
          <w:sz w:val="24"/>
          <w:szCs w:val="24"/>
          <w:lang w:eastAsia="en-US"/>
        </w:rPr>
      </w:pPr>
      <w:r w:rsidRPr="00375AB4">
        <w:rPr>
          <w:rFonts w:eastAsiaTheme="minorHAnsi"/>
          <w:sz w:val="24"/>
          <w:szCs w:val="24"/>
          <w:lang w:eastAsia="en-US"/>
        </w:rPr>
        <w:t>—владение экспериментальными методами исследования зависимости магнитного действия катушки от силы тока в цепи;</w:t>
      </w:r>
    </w:p>
    <w:p w:rsidR="00375AB4" w:rsidRPr="00375AB4" w:rsidRDefault="00375AB4" w:rsidP="00375AB4">
      <w:pPr>
        <w:jc w:val="both"/>
        <w:rPr>
          <w:rFonts w:eastAsiaTheme="minorHAnsi"/>
          <w:sz w:val="24"/>
          <w:szCs w:val="24"/>
          <w:lang w:eastAsia="en-US"/>
        </w:rPr>
      </w:pPr>
      <w:r w:rsidRPr="00375AB4">
        <w:rPr>
          <w:rFonts w:eastAsiaTheme="minorHAnsi"/>
          <w:sz w:val="24"/>
          <w:szCs w:val="24"/>
          <w:lang w:eastAsia="en-US"/>
        </w:rPr>
        <w:t>—понимание и способность объяснять физические явления: прямолинейное распространение света, образование тени и полутени, отражение и преломление света;</w:t>
      </w:r>
    </w:p>
    <w:p w:rsidR="00375AB4" w:rsidRPr="00375AB4" w:rsidRDefault="00375AB4" w:rsidP="00375AB4">
      <w:pPr>
        <w:jc w:val="both"/>
        <w:rPr>
          <w:rFonts w:eastAsiaTheme="minorHAnsi"/>
          <w:sz w:val="24"/>
          <w:szCs w:val="24"/>
          <w:lang w:eastAsia="en-US"/>
        </w:rPr>
      </w:pPr>
      <w:r w:rsidRPr="00375AB4">
        <w:rPr>
          <w:rFonts w:eastAsiaTheme="minorHAnsi"/>
          <w:sz w:val="24"/>
          <w:szCs w:val="24"/>
          <w:lang w:eastAsia="en-US"/>
        </w:rPr>
        <w:t>—умение измерять фокусное расстояние собирающей линзы, оптическую силу линзы;</w:t>
      </w:r>
    </w:p>
    <w:p w:rsidR="00375AB4" w:rsidRPr="00375AB4" w:rsidRDefault="00375AB4" w:rsidP="00375AB4">
      <w:pPr>
        <w:jc w:val="both"/>
        <w:rPr>
          <w:rFonts w:eastAsiaTheme="minorHAnsi"/>
          <w:sz w:val="24"/>
          <w:szCs w:val="24"/>
          <w:lang w:eastAsia="en-US"/>
        </w:rPr>
      </w:pPr>
      <w:r w:rsidRPr="00375AB4">
        <w:rPr>
          <w:rFonts w:eastAsiaTheme="minorHAnsi"/>
          <w:sz w:val="24"/>
          <w:szCs w:val="24"/>
          <w:lang w:eastAsia="en-US"/>
        </w:rPr>
        <w:t>—владение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w:t>
      </w:r>
    </w:p>
    <w:p w:rsidR="00375AB4" w:rsidRPr="00375AB4" w:rsidRDefault="00375AB4" w:rsidP="00375AB4">
      <w:pPr>
        <w:jc w:val="both"/>
        <w:rPr>
          <w:rFonts w:eastAsiaTheme="minorHAnsi"/>
          <w:sz w:val="24"/>
          <w:szCs w:val="24"/>
          <w:lang w:eastAsia="en-US"/>
        </w:rPr>
      </w:pPr>
      <w:r w:rsidRPr="00375AB4">
        <w:rPr>
          <w:rFonts w:eastAsiaTheme="minorHAnsi"/>
          <w:sz w:val="24"/>
          <w:szCs w:val="24"/>
          <w:lang w:eastAsia="en-US"/>
        </w:rPr>
        <w:t>—понимание смысла основных физических законов и умение применять их на практике: закон отражения света,</w:t>
      </w:r>
      <w:r w:rsidR="00E704C1">
        <w:rPr>
          <w:rFonts w:eastAsiaTheme="minorHAnsi"/>
          <w:sz w:val="24"/>
          <w:szCs w:val="24"/>
          <w:lang w:eastAsia="en-US"/>
        </w:rPr>
        <w:t xml:space="preserve"> </w:t>
      </w:r>
      <w:r w:rsidRPr="00375AB4">
        <w:rPr>
          <w:rFonts w:eastAsiaTheme="minorHAnsi"/>
          <w:sz w:val="24"/>
          <w:szCs w:val="24"/>
          <w:lang w:eastAsia="en-US"/>
        </w:rPr>
        <w:t>закон преломления света, закон прямолинейного распространения света;</w:t>
      </w:r>
    </w:p>
    <w:p w:rsidR="00375AB4" w:rsidRPr="00375AB4" w:rsidRDefault="00375AB4" w:rsidP="00375AB4">
      <w:pPr>
        <w:jc w:val="both"/>
        <w:rPr>
          <w:rFonts w:eastAsiaTheme="minorHAnsi"/>
          <w:sz w:val="24"/>
          <w:szCs w:val="24"/>
          <w:lang w:eastAsia="en-US"/>
        </w:rPr>
      </w:pPr>
      <w:r w:rsidRPr="00375AB4">
        <w:rPr>
          <w:rFonts w:eastAsiaTheme="minorHAnsi"/>
          <w:sz w:val="24"/>
          <w:szCs w:val="24"/>
          <w:lang w:eastAsia="en-US"/>
        </w:rPr>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p>
    <w:p w:rsidR="00375AB4" w:rsidRPr="00375AB4" w:rsidRDefault="00375AB4" w:rsidP="00375AB4">
      <w:pPr>
        <w:jc w:val="both"/>
        <w:rPr>
          <w:sz w:val="24"/>
          <w:szCs w:val="24"/>
        </w:rPr>
      </w:pPr>
      <w:r w:rsidRPr="00375AB4">
        <w:rPr>
          <w:rFonts w:eastAsiaTheme="minorHAnsi"/>
          <w:sz w:val="24"/>
          <w:szCs w:val="24"/>
          <w:lang w:eastAsia="en-US"/>
        </w:rPr>
        <w:t>—умение использовать полученные знания в повседневной жизни.</w:t>
      </w:r>
    </w:p>
    <w:p w:rsidR="00375AB4" w:rsidRDefault="00375AB4" w:rsidP="00375AB4">
      <w:pPr>
        <w:jc w:val="both"/>
        <w:rPr>
          <w:b/>
          <w:sz w:val="24"/>
          <w:szCs w:val="24"/>
          <w:u w:val="single"/>
        </w:rPr>
      </w:pPr>
    </w:p>
    <w:p w:rsidR="006939BE" w:rsidRPr="00375AB4" w:rsidRDefault="006939BE" w:rsidP="00375AB4">
      <w:pPr>
        <w:jc w:val="both"/>
        <w:rPr>
          <w:b/>
          <w:sz w:val="24"/>
          <w:szCs w:val="24"/>
          <w:u w:val="single"/>
        </w:rPr>
      </w:pPr>
    </w:p>
    <w:p w:rsidR="009F34DC" w:rsidRPr="009F34DC" w:rsidRDefault="009F34DC" w:rsidP="009F34DC">
      <w:pPr>
        <w:pStyle w:val="Style11"/>
        <w:widowControl/>
        <w:spacing w:line="240" w:lineRule="auto"/>
        <w:jc w:val="both"/>
        <w:rPr>
          <w:rStyle w:val="FontStyle87"/>
          <w:rFonts w:ascii="Times New Roman" w:hAnsi="Times New Roman" w:cs="Times New Roman"/>
          <w:sz w:val="28"/>
          <w:szCs w:val="28"/>
          <w:u w:val="single"/>
        </w:rPr>
      </w:pPr>
    </w:p>
    <w:p w:rsidR="009F34DC" w:rsidRPr="009F34DC" w:rsidRDefault="009F34DC" w:rsidP="002D14A0">
      <w:pPr>
        <w:pStyle w:val="Style11"/>
        <w:widowControl/>
        <w:spacing w:line="240" w:lineRule="auto"/>
        <w:rPr>
          <w:rStyle w:val="FontStyle87"/>
          <w:rFonts w:ascii="Times New Roman" w:hAnsi="Times New Roman" w:cs="Times New Roman"/>
          <w:sz w:val="28"/>
          <w:szCs w:val="28"/>
          <w:u w:val="single"/>
        </w:rPr>
      </w:pPr>
      <w:r w:rsidRPr="009F34DC">
        <w:rPr>
          <w:rStyle w:val="FontStyle87"/>
          <w:rFonts w:ascii="Times New Roman" w:hAnsi="Times New Roman" w:cs="Times New Roman"/>
          <w:sz w:val="28"/>
          <w:szCs w:val="28"/>
          <w:u w:val="single"/>
        </w:rPr>
        <w:lastRenderedPageBreak/>
        <w:t xml:space="preserve">2. </w:t>
      </w:r>
      <w:r w:rsidRPr="009F34DC">
        <w:rPr>
          <w:rStyle w:val="FontStyle87"/>
          <w:rFonts w:ascii="Times New Roman" w:hAnsi="Times New Roman" w:cs="Times New Roman"/>
          <w:szCs w:val="28"/>
          <w:u w:val="single"/>
        </w:rPr>
        <w:t>СОДЕРЖАНИЕ УЧЕБНОГО ПРЕДМЕТА</w:t>
      </w:r>
    </w:p>
    <w:p w:rsidR="009F34DC" w:rsidRDefault="009F34DC" w:rsidP="009F34DC">
      <w:pPr>
        <w:shd w:val="clear" w:color="auto" w:fill="FFFFFF"/>
        <w:tabs>
          <w:tab w:val="left" w:pos="709"/>
          <w:tab w:val="left" w:pos="3662"/>
          <w:tab w:val="left" w:leader="hyphen" w:pos="4526"/>
        </w:tabs>
        <w:ind w:right="-1"/>
        <w:jc w:val="both"/>
        <w:rPr>
          <w:rFonts w:eastAsia="Times New Roman"/>
          <w:sz w:val="28"/>
          <w:szCs w:val="28"/>
          <w:u w:val="single"/>
        </w:rPr>
      </w:pPr>
    </w:p>
    <w:p w:rsidR="00375AB4" w:rsidRPr="00E704C1" w:rsidRDefault="00375AB4" w:rsidP="00E704C1">
      <w:pPr>
        <w:jc w:val="both"/>
        <w:rPr>
          <w:rFonts w:eastAsiaTheme="minorHAnsi"/>
          <w:sz w:val="24"/>
          <w:szCs w:val="24"/>
          <w:lang w:eastAsia="en-US"/>
        </w:rPr>
      </w:pPr>
      <w:r w:rsidRPr="00E704C1">
        <w:rPr>
          <w:rFonts w:eastAsiaTheme="minorHAnsi"/>
          <w:b/>
          <w:sz w:val="24"/>
          <w:szCs w:val="24"/>
          <w:lang w:eastAsia="en-US"/>
        </w:rPr>
        <w:t>Тепловые явления</w:t>
      </w:r>
      <w:r w:rsidRPr="00E704C1">
        <w:rPr>
          <w:rFonts w:eastAsiaTheme="minorHAnsi"/>
          <w:sz w:val="24"/>
          <w:szCs w:val="24"/>
          <w:lang w:eastAsia="en-US"/>
        </w:rPr>
        <w:t xml:space="preserve"> (23 ч)</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w:t>
      </w:r>
      <w:r w:rsidR="00E704C1">
        <w:rPr>
          <w:rFonts w:eastAsiaTheme="minorHAnsi"/>
          <w:sz w:val="24"/>
          <w:szCs w:val="24"/>
          <w:lang w:eastAsia="en-US"/>
        </w:rPr>
        <w:t xml:space="preserve"> </w:t>
      </w:r>
      <w:r w:rsidRPr="00E704C1">
        <w:rPr>
          <w:rFonts w:eastAsiaTheme="minorHAnsi"/>
          <w:sz w:val="24"/>
          <w:szCs w:val="24"/>
          <w:lang w:eastAsia="en-US"/>
        </w:rPr>
        <w:t>теплота парообразования. Объяснение изменения агрегатного состояния вещества на основе молекулярно-кинетических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w:t>
      </w:r>
    </w:p>
    <w:p w:rsidR="00375AB4" w:rsidRPr="00E704C1" w:rsidRDefault="00E704C1" w:rsidP="00E704C1">
      <w:pPr>
        <w:jc w:val="both"/>
        <w:rPr>
          <w:rFonts w:eastAsiaTheme="minorHAnsi"/>
          <w:sz w:val="24"/>
          <w:szCs w:val="24"/>
          <w:lang w:eastAsia="en-US"/>
        </w:rPr>
      </w:pPr>
      <w:r>
        <w:rPr>
          <w:rFonts w:eastAsiaTheme="minorHAnsi"/>
          <w:sz w:val="24"/>
          <w:szCs w:val="24"/>
          <w:lang w:eastAsia="en-US"/>
        </w:rPr>
        <w:t>Фронтальные лабораторные работы:</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1. Сравнение количеств теплоты при смешивании воды разной температуры.</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2. Измерение удельной теплоемкости твердого тела.</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3. Измерение влажности воздуха.</w:t>
      </w:r>
    </w:p>
    <w:p w:rsidR="00375AB4" w:rsidRPr="00E704C1" w:rsidRDefault="00375AB4" w:rsidP="00E704C1">
      <w:pPr>
        <w:jc w:val="both"/>
        <w:rPr>
          <w:rFonts w:eastAsiaTheme="minorHAnsi"/>
          <w:sz w:val="24"/>
          <w:szCs w:val="24"/>
          <w:lang w:eastAsia="en-US"/>
        </w:rPr>
      </w:pPr>
      <w:r w:rsidRPr="00E704C1">
        <w:rPr>
          <w:rFonts w:eastAsiaTheme="minorHAnsi"/>
          <w:b/>
          <w:sz w:val="24"/>
          <w:szCs w:val="24"/>
          <w:lang w:eastAsia="en-US"/>
        </w:rPr>
        <w:t>Электрические явления</w:t>
      </w:r>
      <w:r w:rsidRPr="00E704C1">
        <w:rPr>
          <w:rFonts w:eastAsiaTheme="minorHAnsi"/>
          <w:sz w:val="24"/>
          <w:szCs w:val="24"/>
          <w:lang w:eastAsia="en-US"/>
        </w:rPr>
        <w:t xml:space="preserve"> (29 ч)</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Электризация тел. Два рода электрических зарядов.</w:t>
      </w:r>
      <w:r w:rsidR="00813868">
        <w:rPr>
          <w:rFonts w:eastAsiaTheme="minorHAnsi"/>
          <w:sz w:val="24"/>
          <w:szCs w:val="24"/>
          <w:lang w:eastAsia="en-US"/>
        </w:rPr>
        <w:t xml:space="preserve"> </w:t>
      </w:r>
      <w:r w:rsidRPr="00E704C1">
        <w:rPr>
          <w:rFonts w:eastAsiaTheme="minorHAnsi"/>
          <w:sz w:val="24"/>
          <w:szCs w:val="24"/>
          <w:lang w:eastAsia="en-US"/>
        </w:rPr>
        <w:t>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w:t>
      </w:r>
      <w:r w:rsidR="00813868">
        <w:rPr>
          <w:rFonts w:eastAsiaTheme="minorHAnsi"/>
          <w:sz w:val="24"/>
          <w:szCs w:val="24"/>
          <w:lang w:eastAsia="en-US"/>
        </w:rPr>
        <w:t xml:space="preserve"> - </w:t>
      </w:r>
      <w:r w:rsidRPr="00E704C1">
        <w:rPr>
          <w:rFonts w:eastAsiaTheme="minorHAnsi"/>
          <w:sz w:val="24"/>
          <w:szCs w:val="24"/>
          <w:lang w:eastAsia="en-US"/>
        </w:rPr>
        <w:t>Ленца. Конденсатор. Правила безопасности при работе с электроприборами.</w:t>
      </w:r>
    </w:p>
    <w:p w:rsidR="00E704C1" w:rsidRPr="00E704C1" w:rsidRDefault="00E704C1" w:rsidP="00E704C1">
      <w:pPr>
        <w:jc w:val="both"/>
        <w:rPr>
          <w:rFonts w:eastAsiaTheme="minorHAnsi"/>
          <w:sz w:val="24"/>
          <w:szCs w:val="24"/>
          <w:lang w:eastAsia="en-US"/>
        </w:rPr>
      </w:pPr>
      <w:r>
        <w:rPr>
          <w:rFonts w:eastAsiaTheme="minorHAnsi"/>
          <w:sz w:val="24"/>
          <w:szCs w:val="24"/>
          <w:lang w:eastAsia="en-US"/>
        </w:rPr>
        <w:t>Фронтальные лабораторные работы:</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4. Сборка электрической цепи и измерение силы тока в ее различных участках.</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5. Измерение напряжения на различных участках электрической цепи.</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6. Регулирование силы тока реостатом.</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7. Измерение сопротивления проводника при помощи амперметра и вольтметра</w:t>
      </w:r>
      <w:r w:rsidRPr="00E704C1">
        <w:rPr>
          <w:rFonts w:eastAsiaTheme="minorHAnsi"/>
          <w:i/>
          <w:iCs/>
          <w:sz w:val="24"/>
          <w:szCs w:val="24"/>
          <w:lang w:eastAsia="en-US"/>
        </w:rPr>
        <w:t>.</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8. Измерение мощности и работы тока в электрической лампе.</w:t>
      </w:r>
    </w:p>
    <w:p w:rsidR="00375AB4" w:rsidRPr="00E704C1" w:rsidRDefault="00375AB4" w:rsidP="00E704C1">
      <w:pPr>
        <w:jc w:val="both"/>
        <w:rPr>
          <w:rFonts w:eastAsiaTheme="minorHAnsi"/>
          <w:sz w:val="24"/>
          <w:szCs w:val="24"/>
          <w:lang w:eastAsia="en-US"/>
        </w:rPr>
      </w:pPr>
      <w:r w:rsidRPr="00D80697">
        <w:rPr>
          <w:rFonts w:eastAsiaTheme="minorHAnsi"/>
          <w:b/>
          <w:sz w:val="24"/>
          <w:szCs w:val="24"/>
          <w:lang w:eastAsia="en-US"/>
        </w:rPr>
        <w:t>Электромагнитные явления</w:t>
      </w:r>
      <w:r w:rsidRPr="00E704C1">
        <w:rPr>
          <w:rFonts w:eastAsiaTheme="minorHAnsi"/>
          <w:sz w:val="24"/>
          <w:szCs w:val="24"/>
          <w:lang w:eastAsia="en-US"/>
        </w:rPr>
        <w:t xml:space="preserve"> (5 ч)</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w:t>
      </w:r>
    </w:p>
    <w:p w:rsidR="00813868" w:rsidRPr="00E704C1" w:rsidRDefault="00813868" w:rsidP="00813868">
      <w:pPr>
        <w:jc w:val="both"/>
        <w:rPr>
          <w:rFonts w:eastAsiaTheme="minorHAnsi"/>
          <w:sz w:val="24"/>
          <w:szCs w:val="24"/>
          <w:lang w:eastAsia="en-US"/>
        </w:rPr>
      </w:pPr>
      <w:r>
        <w:rPr>
          <w:rFonts w:eastAsiaTheme="minorHAnsi"/>
          <w:sz w:val="24"/>
          <w:szCs w:val="24"/>
          <w:lang w:eastAsia="en-US"/>
        </w:rPr>
        <w:t>Фронтальные лабораторные работы:</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9. Сборка электромагнита и испытание его действия.</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10. Изучение электрического двигателя постоянного тока (на модели).</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Световые явления (13 ч)</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rsidR="00813868" w:rsidRPr="00E704C1" w:rsidRDefault="00813868" w:rsidP="00813868">
      <w:pPr>
        <w:jc w:val="both"/>
        <w:rPr>
          <w:rFonts w:eastAsiaTheme="minorHAnsi"/>
          <w:sz w:val="24"/>
          <w:szCs w:val="24"/>
          <w:lang w:eastAsia="en-US"/>
        </w:rPr>
      </w:pPr>
      <w:r>
        <w:rPr>
          <w:rFonts w:eastAsiaTheme="minorHAnsi"/>
          <w:sz w:val="24"/>
          <w:szCs w:val="24"/>
          <w:lang w:eastAsia="en-US"/>
        </w:rPr>
        <w:t>Фронтальная лабораторная работа:</w:t>
      </w:r>
    </w:p>
    <w:p w:rsidR="00375AB4" w:rsidRPr="00E704C1" w:rsidRDefault="00375AB4" w:rsidP="00E704C1">
      <w:pPr>
        <w:jc w:val="both"/>
        <w:rPr>
          <w:rFonts w:eastAsiaTheme="minorHAnsi"/>
          <w:sz w:val="24"/>
          <w:szCs w:val="24"/>
          <w:lang w:eastAsia="en-US"/>
        </w:rPr>
      </w:pPr>
      <w:r w:rsidRPr="00E704C1">
        <w:rPr>
          <w:rFonts w:eastAsiaTheme="minorHAnsi"/>
          <w:sz w:val="24"/>
          <w:szCs w:val="24"/>
          <w:lang w:eastAsia="en-US"/>
        </w:rPr>
        <w:t>11. Получение изображения при помощи линзы.</w:t>
      </w:r>
    </w:p>
    <w:p w:rsidR="009F34DC" w:rsidRPr="009F34DC" w:rsidRDefault="009F34DC" w:rsidP="009F34DC">
      <w:pPr>
        <w:pStyle w:val="FR2"/>
        <w:tabs>
          <w:tab w:val="left" w:pos="540"/>
        </w:tabs>
        <w:jc w:val="both"/>
        <w:rPr>
          <w:b w:val="0"/>
          <w:sz w:val="28"/>
          <w:szCs w:val="28"/>
        </w:rPr>
      </w:pPr>
    </w:p>
    <w:p w:rsidR="009F34DC" w:rsidRDefault="009F34DC" w:rsidP="002D14A0">
      <w:pPr>
        <w:jc w:val="center"/>
        <w:rPr>
          <w:b/>
          <w:sz w:val="28"/>
          <w:szCs w:val="28"/>
          <w:u w:val="single"/>
        </w:rPr>
      </w:pPr>
      <w:r>
        <w:rPr>
          <w:b/>
          <w:sz w:val="28"/>
          <w:szCs w:val="28"/>
          <w:u w:val="single"/>
        </w:rPr>
        <w:t>3. ТЕМАТИЧЕСКОЕ ПЛАНИРОВАНИЕ</w:t>
      </w:r>
    </w:p>
    <w:p w:rsidR="009F34DC" w:rsidRDefault="009F34DC" w:rsidP="009F34DC">
      <w:pPr>
        <w:jc w:val="both"/>
        <w:rPr>
          <w:b/>
          <w:sz w:val="28"/>
          <w:szCs w:val="28"/>
          <w:u w:val="single"/>
        </w:rPr>
      </w:pPr>
    </w:p>
    <w:tbl>
      <w:tblPr>
        <w:tblStyle w:val="a5"/>
        <w:tblW w:w="0" w:type="auto"/>
        <w:tblLook w:val="04A0" w:firstRow="1" w:lastRow="0" w:firstColumn="1" w:lastColumn="0" w:noHBand="0" w:noVBand="1"/>
      </w:tblPr>
      <w:tblGrid>
        <w:gridCol w:w="675"/>
        <w:gridCol w:w="8364"/>
        <w:gridCol w:w="1842"/>
      </w:tblGrid>
      <w:tr w:rsidR="009F34DC" w:rsidTr="002D14A0">
        <w:tc>
          <w:tcPr>
            <w:tcW w:w="675" w:type="dxa"/>
          </w:tcPr>
          <w:p w:rsidR="009F34DC" w:rsidRPr="00B126B0" w:rsidRDefault="009F34DC" w:rsidP="009F34DC">
            <w:pPr>
              <w:jc w:val="center"/>
              <w:rPr>
                <w:sz w:val="24"/>
                <w:szCs w:val="24"/>
              </w:rPr>
            </w:pPr>
            <w:r w:rsidRPr="00B126B0">
              <w:rPr>
                <w:sz w:val="24"/>
                <w:szCs w:val="24"/>
              </w:rPr>
              <w:t>№</w:t>
            </w:r>
          </w:p>
        </w:tc>
        <w:tc>
          <w:tcPr>
            <w:tcW w:w="8364" w:type="dxa"/>
          </w:tcPr>
          <w:p w:rsidR="009F34DC" w:rsidRPr="00B126B0" w:rsidRDefault="009F34DC" w:rsidP="009F34DC">
            <w:pPr>
              <w:jc w:val="center"/>
              <w:rPr>
                <w:sz w:val="24"/>
                <w:szCs w:val="24"/>
              </w:rPr>
            </w:pPr>
            <w:r w:rsidRPr="00B126B0">
              <w:rPr>
                <w:sz w:val="24"/>
                <w:szCs w:val="24"/>
              </w:rPr>
              <w:t>Тема урока</w:t>
            </w:r>
          </w:p>
        </w:tc>
        <w:tc>
          <w:tcPr>
            <w:tcW w:w="1842" w:type="dxa"/>
          </w:tcPr>
          <w:p w:rsidR="009F34DC" w:rsidRPr="00B126B0" w:rsidRDefault="009F34DC" w:rsidP="002D14A0">
            <w:pPr>
              <w:jc w:val="center"/>
              <w:rPr>
                <w:sz w:val="24"/>
                <w:szCs w:val="24"/>
              </w:rPr>
            </w:pPr>
            <w:r w:rsidRPr="00B126B0">
              <w:rPr>
                <w:sz w:val="24"/>
                <w:szCs w:val="24"/>
              </w:rPr>
              <w:t>Количество часов на тему</w:t>
            </w:r>
          </w:p>
        </w:tc>
      </w:tr>
      <w:tr w:rsidR="00813868" w:rsidTr="002D14A0">
        <w:tc>
          <w:tcPr>
            <w:tcW w:w="675" w:type="dxa"/>
          </w:tcPr>
          <w:p w:rsidR="00813868" w:rsidRPr="00B126B0" w:rsidRDefault="00813868" w:rsidP="006939BE">
            <w:pPr>
              <w:rPr>
                <w:sz w:val="24"/>
                <w:szCs w:val="24"/>
              </w:rPr>
            </w:pPr>
            <w:r>
              <w:rPr>
                <w:sz w:val="24"/>
                <w:szCs w:val="24"/>
              </w:rPr>
              <w:t>1</w:t>
            </w:r>
          </w:p>
        </w:tc>
        <w:tc>
          <w:tcPr>
            <w:tcW w:w="8364" w:type="dxa"/>
          </w:tcPr>
          <w:p w:rsidR="00813868" w:rsidRPr="009C51A5" w:rsidRDefault="00813868" w:rsidP="006939BE">
            <w:pPr>
              <w:outlineLvl w:val="0"/>
            </w:pPr>
            <w:r w:rsidRPr="009C51A5">
              <w:t>Тепловое движение. Температура. Внутренняя энергия.</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2</w:t>
            </w:r>
          </w:p>
        </w:tc>
        <w:tc>
          <w:tcPr>
            <w:tcW w:w="8364" w:type="dxa"/>
          </w:tcPr>
          <w:p w:rsidR="00813868" w:rsidRPr="009C51A5" w:rsidRDefault="00813868" w:rsidP="006939BE">
            <w:pPr>
              <w:outlineLvl w:val="0"/>
            </w:pPr>
            <w:r w:rsidRPr="009C51A5">
              <w:t>Способы изменения внутренней энергии.</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3</w:t>
            </w:r>
          </w:p>
        </w:tc>
        <w:tc>
          <w:tcPr>
            <w:tcW w:w="8364" w:type="dxa"/>
          </w:tcPr>
          <w:p w:rsidR="00813868" w:rsidRPr="009C51A5" w:rsidRDefault="00813868" w:rsidP="006939BE">
            <w:pPr>
              <w:outlineLvl w:val="0"/>
            </w:pPr>
            <w:r w:rsidRPr="009C51A5">
              <w:t>Виды теплопередачи. Теплопроводность.</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4</w:t>
            </w:r>
          </w:p>
        </w:tc>
        <w:tc>
          <w:tcPr>
            <w:tcW w:w="8364" w:type="dxa"/>
          </w:tcPr>
          <w:p w:rsidR="00813868" w:rsidRPr="009C51A5" w:rsidRDefault="00813868" w:rsidP="006939BE">
            <w:pPr>
              <w:outlineLvl w:val="0"/>
            </w:pPr>
            <w:r w:rsidRPr="009C51A5">
              <w:t>Конвекция. Излучение.</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5</w:t>
            </w:r>
          </w:p>
        </w:tc>
        <w:tc>
          <w:tcPr>
            <w:tcW w:w="8364" w:type="dxa"/>
          </w:tcPr>
          <w:p w:rsidR="00813868" w:rsidRPr="009C51A5" w:rsidRDefault="00813868" w:rsidP="006939BE">
            <w:pPr>
              <w:outlineLvl w:val="0"/>
            </w:pPr>
            <w:r w:rsidRPr="009C51A5">
              <w:t>Количество теплоты.</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6</w:t>
            </w:r>
          </w:p>
        </w:tc>
        <w:tc>
          <w:tcPr>
            <w:tcW w:w="8364" w:type="dxa"/>
          </w:tcPr>
          <w:p w:rsidR="00813868" w:rsidRPr="009C51A5" w:rsidRDefault="00813868" w:rsidP="006939BE">
            <w:pPr>
              <w:outlineLvl w:val="0"/>
            </w:pPr>
            <w:r w:rsidRPr="009C51A5">
              <w:t>Удельная теплоемкость.</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7</w:t>
            </w:r>
          </w:p>
        </w:tc>
        <w:tc>
          <w:tcPr>
            <w:tcW w:w="8364" w:type="dxa"/>
          </w:tcPr>
          <w:p w:rsidR="00813868" w:rsidRPr="009C51A5" w:rsidRDefault="00813868" w:rsidP="006939BE">
            <w:pPr>
              <w:outlineLvl w:val="0"/>
            </w:pPr>
            <w:r w:rsidRPr="009C51A5">
              <w:t xml:space="preserve">Расчет количества теплоты, необходимого для нагревания тела или выделяемого им при охлаждении. </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lastRenderedPageBreak/>
              <w:t>8</w:t>
            </w:r>
          </w:p>
        </w:tc>
        <w:tc>
          <w:tcPr>
            <w:tcW w:w="8364" w:type="dxa"/>
          </w:tcPr>
          <w:p w:rsidR="00813868" w:rsidRPr="009C51A5" w:rsidRDefault="00813868" w:rsidP="006939BE">
            <w:pPr>
              <w:outlineLvl w:val="0"/>
            </w:pPr>
            <w:r w:rsidRPr="009C51A5">
              <w:t>Лабораторная работа «Сравнение  количеств теплоты при смешивании воды разной температуры»</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9</w:t>
            </w:r>
          </w:p>
        </w:tc>
        <w:tc>
          <w:tcPr>
            <w:tcW w:w="8364" w:type="dxa"/>
          </w:tcPr>
          <w:p w:rsidR="00813868" w:rsidRPr="009C51A5" w:rsidRDefault="00813868" w:rsidP="006939BE">
            <w:pPr>
              <w:outlineLvl w:val="0"/>
            </w:pPr>
            <w:r w:rsidRPr="009C51A5">
              <w:t>Лабораторная работа «Измерение удельной теплоемкости твердого тела»</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10</w:t>
            </w:r>
          </w:p>
        </w:tc>
        <w:tc>
          <w:tcPr>
            <w:tcW w:w="8364" w:type="dxa"/>
          </w:tcPr>
          <w:p w:rsidR="00813868" w:rsidRPr="009C51A5" w:rsidRDefault="00813868" w:rsidP="006939BE">
            <w:pPr>
              <w:outlineLvl w:val="0"/>
            </w:pPr>
            <w:r w:rsidRPr="009C51A5">
              <w:t>Энергия топлива. Удельная теплота сгорания.</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11</w:t>
            </w:r>
          </w:p>
        </w:tc>
        <w:tc>
          <w:tcPr>
            <w:tcW w:w="8364" w:type="dxa"/>
          </w:tcPr>
          <w:p w:rsidR="00813868" w:rsidRPr="009C51A5" w:rsidRDefault="00813868" w:rsidP="006939BE">
            <w:pPr>
              <w:outlineLvl w:val="0"/>
            </w:pPr>
            <w:r w:rsidRPr="009C51A5">
              <w:t>Закон сохранения и превращения энергии в механических и тепловых процессах.</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12</w:t>
            </w:r>
          </w:p>
        </w:tc>
        <w:tc>
          <w:tcPr>
            <w:tcW w:w="8364" w:type="dxa"/>
          </w:tcPr>
          <w:p w:rsidR="00813868" w:rsidRPr="009C51A5" w:rsidRDefault="00813868" w:rsidP="006939BE">
            <w:pPr>
              <w:outlineLvl w:val="0"/>
            </w:pPr>
            <w:r w:rsidRPr="009C51A5">
              <w:t>Контрольная работа по теме «Тепловые явления».</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13</w:t>
            </w:r>
          </w:p>
        </w:tc>
        <w:tc>
          <w:tcPr>
            <w:tcW w:w="8364" w:type="dxa"/>
          </w:tcPr>
          <w:p w:rsidR="00813868" w:rsidRPr="009C51A5" w:rsidRDefault="00813868" w:rsidP="006939BE">
            <w:pPr>
              <w:outlineLvl w:val="0"/>
            </w:pPr>
            <w:r w:rsidRPr="009C51A5">
              <w:t>Агрегатные состояния вещества. Плавление и отвердевание.</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14</w:t>
            </w:r>
          </w:p>
        </w:tc>
        <w:tc>
          <w:tcPr>
            <w:tcW w:w="8364" w:type="dxa"/>
          </w:tcPr>
          <w:p w:rsidR="00813868" w:rsidRPr="009C51A5" w:rsidRDefault="00813868" w:rsidP="006939BE">
            <w:pPr>
              <w:outlineLvl w:val="0"/>
            </w:pPr>
            <w:r w:rsidRPr="009C51A5">
              <w:t>График плавления и отвердевания кристаллических тел. Удельная теплота плавления.</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15</w:t>
            </w:r>
          </w:p>
        </w:tc>
        <w:tc>
          <w:tcPr>
            <w:tcW w:w="8364" w:type="dxa"/>
          </w:tcPr>
          <w:p w:rsidR="00813868" w:rsidRPr="009C51A5" w:rsidRDefault="00813868" w:rsidP="006939BE">
            <w:pPr>
              <w:outlineLvl w:val="0"/>
            </w:pPr>
            <w:r w:rsidRPr="009C51A5">
              <w:t>Решение задач по теме «Нагревание тел. Плавление и кристаллизация».</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16</w:t>
            </w:r>
          </w:p>
        </w:tc>
        <w:tc>
          <w:tcPr>
            <w:tcW w:w="8364" w:type="dxa"/>
          </w:tcPr>
          <w:p w:rsidR="00813868" w:rsidRPr="009C51A5" w:rsidRDefault="00813868" w:rsidP="006939BE">
            <w:pPr>
              <w:outlineLvl w:val="0"/>
            </w:pPr>
            <w:r w:rsidRPr="009C51A5">
              <w:t>Испарение. Насыщенный и ненасыщенный пар.</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17</w:t>
            </w:r>
          </w:p>
        </w:tc>
        <w:tc>
          <w:tcPr>
            <w:tcW w:w="8364" w:type="dxa"/>
          </w:tcPr>
          <w:p w:rsidR="00813868" w:rsidRPr="009C51A5" w:rsidRDefault="00813868" w:rsidP="006939BE">
            <w:pPr>
              <w:outlineLvl w:val="0"/>
            </w:pPr>
            <w:r w:rsidRPr="009C51A5">
              <w:t>Кипение. Удельная теплота парообразования и конденсации.</w:t>
            </w:r>
            <w:r>
              <w:t xml:space="preserve"> </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18</w:t>
            </w:r>
          </w:p>
        </w:tc>
        <w:tc>
          <w:tcPr>
            <w:tcW w:w="8364" w:type="dxa"/>
          </w:tcPr>
          <w:p w:rsidR="00813868" w:rsidRPr="009C51A5" w:rsidRDefault="00813868" w:rsidP="006939BE">
            <w:pPr>
              <w:outlineLvl w:val="0"/>
            </w:pPr>
            <w:r w:rsidRPr="009C51A5">
              <w:t>Решение задач по теме «Кипение. Удельная теплота парообразования и конденсации».</w:t>
            </w:r>
            <w:r>
              <w:t xml:space="preserve"> </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19</w:t>
            </w:r>
          </w:p>
        </w:tc>
        <w:tc>
          <w:tcPr>
            <w:tcW w:w="8364" w:type="dxa"/>
          </w:tcPr>
          <w:p w:rsidR="00813868" w:rsidRPr="009C51A5" w:rsidRDefault="00813868" w:rsidP="006939BE">
            <w:pPr>
              <w:outlineLvl w:val="0"/>
            </w:pPr>
            <w:r w:rsidRPr="009C51A5">
              <w:t>Влажность воздуха. Способы определения влажности воздуха. Лабораторная работа «Измерение влажности воздуха».</w:t>
            </w:r>
          </w:p>
        </w:tc>
        <w:tc>
          <w:tcPr>
            <w:tcW w:w="1842" w:type="dxa"/>
          </w:tcPr>
          <w:p w:rsidR="00813868" w:rsidRPr="00B126B0" w:rsidRDefault="00FC3398"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20</w:t>
            </w:r>
          </w:p>
        </w:tc>
        <w:tc>
          <w:tcPr>
            <w:tcW w:w="8364" w:type="dxa"/>
          </w:tcPr>
          <w:p w:rsidR="00813868" w:rsidRPr="009C51A5" w:rsidRDefault="00813868" w:rsidP="006939BE">
            <w:pPr>
              <w:outlineLvl w:val="0"/>
            </w:pPr>
            <w:r w:rsidRPr="009C51A5">
              <w:t>Работа газа и пара при расширении. Двигатель внутреннего сгорания.</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21</w:t>
            </w:r>
          </w:p>
        </w:tc>
        <w:tc>
          <w:tcPr>
            <w:tcW w:w="8364" w:type="dxa"/>
          </w:tcPr>
          <w:p w:rsidR="00813868" w:rsidRPr="009C51A5" w:rsidRDefault="00813868" w:rsidP="006939BE">
            <w:pPr>
              <w:outlineLvl w:val="0"/>
            </w:pPr>
            <w:r w:rsidRPr="009C51A5">
              <w:t>Паровая турбина. КПД  теплового двигателя.</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22</w:t>
            </w:r>
          </w:p>
        </w:tc>
        <w:tc>
          <w:tcPr>
            <w:tcW w:w="8364" w:type="dxa"/>
          </w:tcPr>
          <w:p w:rsidR="00813868" w:rsidRPr="009C51A5" w:rsidRDefault="00813868" w:rsidP="006939BE">
            <w:pPr>
              <w:outlineLvl w:val="0"/>
            </w:pPr>
            <w:r w:rsidRPr="009C51A5">
              <w:t>Контрольная работа по теме «Агрегатные состояния вещества»</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23</w:t>
            </w:r>
          </w:p>
        </w:tc>
        <w:tc>
          <w:tcPr>
            <w:tcW w:w="8364" w:type="dxa"/>
          </w:tcPr>
          <w:p w:rsidR="00813868" w:rsidRPr="009C51A5" w:rsidRDefault="00813868" w:rsidP="006939BE">
            <w:pPr>
              <w:outlineLvl w:val="0"/>
            </w:pPr>
            <w:r w:rsidRPr="009C51A5">
              <w:t>Обобщающий урок по теме «Тепловые явления»</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24</w:t>
            </w:r>
          </w:p>
        </w:tc>
        <w:tc>
          <w:tcPr>
            <w:tcW w:w="8364" w:type="dxa"/>
          </w:tcPr>
          <w:p w:rsidR="00813868" w:rsidRPr="009C51A5" w:rsidRDefault="00813868" w:rsidP="006939BE">
            <w:pPr>
              <w:outlineLvl w:val="0"/>
            </w:pPr>
            <w:r w:rsidRPr="009C51A5">
              <w:t>Электризация тел при соприкосновении. Взаимодействие  заряженных тел.</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25</w:t>
            </w:r>
          </w:p>
        </w:tc>
        <w:tc>
          <w:tcPr>
            <w:tcW w:w="8364" w:type="dxa"/>
          </w:tcPr>
          <w:p w:rsidR="00813868" w:rsidRPr="009C51A5" w:rsidRDefault="00813868" w:rsidP="006939BE">
            <w:pPr>
              <w:outlineLvl w:val="0"/>
            </w:pPr>
            <w:r w:rsidRPr="009C51A5">
              <w:t>Электроскоп. Электрический заряд.</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26</w:t>
            </w:r>
          </w:p>
        </w:tc>
        <w:tc>
          <w:tcPr>
            <w:tcW w:w="8364" w:type="dxa"/>
          </w:tcPr>
          <w:p w:rsidR="00813868" w:rsidRPr="009C51A5" w:rsidRDefault="00813868" w:rsidP="006939BE">
            <w:pPr>
              <w:outlineLvl w:val="0"/>
            </w:pPr>
            <w:r w:rsidRPr="009C51A5">
              <w:t>Делимость электрического заряда. Электрон. Строение атома.</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Pr="00B126B0" w:rsidRDefault="00813868" w:rsidP="006939BE">
            <w:pPr>
              <w:rPr>
                <w:sz w:val="24"/>
                <w:szCs w:val="24"/>
              </w:rPr>
            </w:pPr>
            <w:r>
              <w:rPr>
                <w:sz w:val="24"/>
                <w:szCs w:val="24"/>
              </w:rPr>
              <w:t>27</w:t>
            </w:r>
          </w:p>
        </w:tc>
        <w:tc>
          <w:tcPr>
            <w:tcW w:w="8364" w:type="dxa"/>
          </w:tcPr>
          <w:p w:rsidR="00813868" w:rsidRPr="009C51A5" w:rsidRDefault="00813868" w:rsidP="006939BE">
            <w:pPr>
              <w:outlineLvl w:val="0"/>
            </w:pPr>
            <w:r w:rsidRPr="009C51A5">
              <w:t>Объяснение  электрических явлений.</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Pr="00B126B0" w:rsidRDefault="00813868" w:rsidP="00813868">
            <w:pPr>
              <w:rPr>
                <w:sz w:val="24"/>
                <w:szCs w:val="24"/>
              </w:rPr>
            </w:pPr>
            <w:r>
              <w:rPr>
                <w:sz w:val="24"/>
                <w:szCs w:val="24"/>
              </w:rPr>
              <w:t>28</w:t>
            </w:r>
          </w:p>
        </w:tc>
        <w:tc>
          <w:tcPr>
            <w:tcW w:w="8364" w:type="dxa"/>
          </w:tcPr>
          <w:p w:rsidR="00813868" w:rsidRPr="009C51A5" w:rsidRDefault="00813868" w:rsidP="006939BE">
            <w:pPr>
              <w:outlineLvl w:val="0"/>
            </w:pPr>
            <w:r w:rsidRPr="009C51A5">
              <w:t>Проводники, полупроводники и непроводники электричества.</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Default="00813868" w:rsidP="00813868">
            <w:pPr>
              <w:rPr>
                <w:sz w:val="24"/>
                <w:szCs w:val="24"/>
              </w:rPr>
            </w:pPr>
            <w:r>
              <w:rPr>
                <w:sz w:val="24"/>
                <w:szCs w:val="24"/>
              </w:rPr>
              <w:t>29</w:t>
            </w:r>
          </w:p>
        </w:tc>
        <w:tc>
          <w:tcPr>
            <w:tcW w:w="8364" w:type="dxa"/>
          </w:tcPr>
          <w:p w:rsidR="00813868" w:rsidRPr="009C51A5" w:rsidRDefault="00813868" w:rsidP="006939BE">
            <w:pPr>
              <w:outlineLvl w:val="0"/>
            </w:pPr>
            <w:r w:rsidRPr="009C51A5">
              <w:t>Электрический ток. Источники электрического тока.</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Default="00813868" w:rsidP="00813868">
            <w:pPr>
              <w:rPr>
                <w:sz w:val="24"/>
                <w:szCs w:val="24"/>
              </w:rPr>
            </w:pPr>
            <w:r>
              <w:rPr>
                <w:sz w:val="24"/>
                <w:szCs w:val="24"/>
              </w:rPr>
              <w:t>30</w:t>
            </w:r>
          </w:p>
        </w:tc>
        <w:tc>
          <w:tcPr>
            <w:tcW w:w="8364" w:type="dxa"/>
          </w:tcPr>
          <w:p w:rsidR="00813868" w:rsidRPr="009C51A5" w:rsidRDefault="00813868" w:rsidP="006939BE">
            <w:pPr>
              <w:outlineLvl w:val="0"/>
            </w:pPr>
            <w:r w:rsidRPr="009C51A5">
              <w:t>Электрическая цепь и ее составные части.</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Default="00813868" w:rsidP="00813868">
            <w:pPr>
              <w:rPr>
                <w:sz w:val="24"/>
                <w:szCs w:val="24"/>
              </w:rPr>
            </w:pPr>
            <w:r>
              <w:rPr>
                <w:sz w:val="24"/>
                <w:szCs w:val="24"/>
              </w:rPr>
              <w:t>31</w:t>
            </w:r>
          </w:p>
        </w:tc>
        <w:tc>
          <w:tcPr>
            <w:tcW w:w="8364" w:type="dxa"/>
          </w:tcPr>
          <w:p w:rsidR="00813868" w:rsidRPr="009C51A5" w:rsidRDefault="00813868" w:rsidP="006939BE">
            <w:pPr>
              <w:outlineLvl w:val="0"/>
            </w:pPr>
            <w:r w:rsidRPr="009C51A5">
              <w:t>Электрический ток в металлах. Действие электрического тока. Направление электрического тока.</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Default="00813868" w:rsidP="00813868">
            <w:pPr>
              <w:rPr>
                <w:sz w:val="24"/>
                <w:szCs w:val="24"/>
              </w:rPr>
            </w:pPr>
            <w:r>
              <w:rPr>
                <w:sz w:val="24"/>
                <w:szCs w:val="24"/>
              </w:rPr>
              <w:t>32</w:t>
            </w:r>
          </w:p>
        </w:tc>
        <w:tc>
          <w:tcPr>
            <w:tcW w:w="8364" w:type="dxa"/>
          </w:tcPr>
          <w:p w:rsidR="00813868" w:rsidRPr="009C51A5" w:rsidRDefault="00813868" w:rsidP="006939BE">
            <w:pPr>
              <w:outlineLvl w:val="0"/>
            </w:pPr>
            <w:r w:rsidRPr="009C51A5">
              <w:t>Сила тока. Единицы силы тока.</w:t>
            </w:r>
          </w:p>
        </w:tc>
        <w:tc>
          <w:tcPr>
            <w:tcW w:w="1842" w:type="dxa"/>
          </w:tcPr>
          <w:p w:rsidR="00813868" w:rsidRPr="00B126B0" w:rsidRDefault="00D80BA6" w:rsidP="002D14A0">
            <w:pPr>
              <w:jc w:val="center"/>
              <w:rPr>
                <w:sz w:val="24"/>
                <w:szCs w:val="24"/>
              </w:rPr>
            </w:pPr>
            <w:r>
              <w:rPr>
                <w:sz w:val="24"/>
                <w:szCs w:val="24"/>
              </w:rPr>
              <w:t>1</w:t>
            </w:r>
          </w:p>
        </w:tc>
      </w:tr>
      <w:tr w:rsidR="00813868" w:rsidTr="002D14A0">
        <w:tc>
          <w:tcPr>
            <w:tcW w:w="675" w:type="dxa"/>
          </w:tcPr>
          <w:p w:rsidR="00813868" w:rsidRDefault="00813868" w:rsidP="00813868">
            <w:pPr>
              <w:rPr>
                <w:sz w:val="24"/>
                <w:szCs w:val="24"/>
              </w:rPr>
            </w:pPr>
            <w:r>
              <w:rPr>
                <w:sz w:val="24"/>
                <w:szCs w:val="24"/>
              </w:rPr>
              <w:t>33</w:t>
            </w:r>
          </w:p>
        </w:tc>
        <w:tc>
          <w:tcPr>
            <w:tcW w:w="8364" w:type="dxa"/>
          </w:tcPr>
          <w:p w:rsidR="00813868" w:rsidRPr="009C51A5" w:rsidRDefault="00813868" w:rsidP="006939BE">
            <w:pPr>
              <w:outlineLvl w:val="0"/>
            </w:pPr>
            <w:r w:rsidRPr="009C51A5">
              <w:t>Амперметр. Измерение силы тока. Лабораторная работа «Сборка  электрической цепи и измерение силы тока в ее различных участках»</w:t>
            </w:r>
          </w:p>
        </w:tc>
        <w:tc>
          <w:tcPr>
            <w:tcW w:w="1842" w:type="dxa"/>
          </w:tcPr>
          <w:p w:rsidR="00813868"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34</w:t>
            </w:r>
          </w:p>
        </w:tc>
        <w:tc>
          <w:tcPr>
            <w:tcW w:w="8364" w:type="dxa"/>
          </w:tcPr>
          <w:p w:rsidR="00D16BF2" w:rsidRPr="009C51A5" w:rsidRDefault="00D16BF2" w:rsidP="006939BE">
            <w:pPr>
              <w:outlineLvl w:val="0"/>
            </w:pPr>
            <w:r w:rsidRPr="009C51A5">
              <w:t>Электрическое напряжение. Единицы напряжения.</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35</w:t>
            </w:r>
          </w:p>
        </w:tc>
        <w:tc>
          <w:tcPr>
            <w:tcW w:w="8364" w:type="dxa"/>
          </w:tcPr>
          <w:p w:rsidR="00D16BF2" w:rsidRPr="009C51A5" w:rsidRDefault="00D16BF2" w:rsidP="006939BE">
            <w:pPr>
              <w:outlineLvl w:val="0"/>
            </w:pPr>
            <w:r w:rsidRPr="009C51A5">
              <w:t>Вольтметр. Измерение напряжения. Зависимость силы тока от напряжения.</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36</w:t>
            </w:r>
          </w:p>
        </w:tc>
        <w:tc>
          <w:tcPr>
            <w:tcW w:w="8364" w:type="dxa"/>
          </w:tcPr>
          <w:p w:rsidR="00D16BF2" w:rsidRPr="009C51A5" w:rsidRDefault="00D16BF2" w:rsidP="006939BE">
            <w:pPr>
              <w:outlineLvl w:val="0"/>
            </w:pPr>
            <w:r w:rsidRPr="009C51A5">
              <w:t>Электрическое сопротивление проводников. Единицы сопротивления. Лабораторная работа «Измерение напряжения на различных участках электрической цепи»</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37</w:t>
            </w:r>
          </w:p>
        </w:tc>
        <w:tc>
          <w:tcPr>
            <w:tcW w:w="8364" w:type="dxa"/>
          </w:tcPr>
          <w:p w:rsidR="00D16BF2" w:rsidRPr="009C51A5" w:rsidRDefault="00D16BF2" w:rsidP="006939BE">
            <w:pPr>
              <w:outlineLvl w:val="0"/>
            </w:pPr>
            <w:r w:rsidRPr="009C51A5">
              <w:t>Закон Ома для участка цепи.</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38</w:t>
            </w:r>
          </w:p>
        </w:tc>
        <w:tc>
          <w:tcPr>
            <w:tcW w:w="8364" w:type="dxa"/>
          </w:tcPr>
          <w:p w:rsidR="00D16BF2" w:rsidRPr="009C51A5" w:rsidRDefault="00D16BF2" w:rsidP="006939BE">
            <w:pPr>
              <w:outlineLvl w:val="0"/>
            </w:pPr>
            <w:r w:rsidRPr="009C51A5">
              <w:t>Расчет сопротивления проводника. Удельное сопротивление.</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39</w:t>
            </w:r>
          </w:p>
        </w:tc>
        <w:tc>
          <w:tcPr>
            <w:tcW w:w="8364" w:type="dxa"/>
          </w:tcPr>
          <w:p w:rsidR="00D16BF2" w:rsidRPr="009C51A5" w:rsidRDefault="00D16BF2" w:rsidP="006939BE">
            <w:pPr>
              <w:outlineLvl w:val="0"/>
            </w:pPr>
            <w:r w:rsidRPr="009C51A5">
              <w:t>Примеры на расчет сопротивления проводника, силы тока и напряжения.</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40</w:t>
            </w:r>
          </w:p>
        </w:tc>
        <w:tc>
          <w:tcPr>
            <w:tcW w:w="8364" w:type="dxa"/>
          </w:tcPr>
          <w:p w:rsidR="00D16BF2" w:rsidRPr="009C51A5" w:rsidRDefault="00D16BF2" w:rsidP="006939BE">
            <w:pPr>
              <w:outlineLvl w:val="0"/>
            </w:pPr>
            <w:r w:rsidRPr="009C51A5">
              <w:t>Реостаты. Лабораторная работа «Регулирование силы тока реостатом»</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41</w:t>
            </w:r>
          </w:p>
        </w:tc>
        <w:tc>
          <w:tcPr>
            <w:tcW w:w="8364" w:type="dxa"/>
          </w:tcPr>
          <w:p w:rsidR="00D16BF2" w:rsidRPr="009C51A5" w:rsidRDefault="00D16BF2" w:rsidP="006939BE">
            <w:pPr>
              <w:outlineLvl w:val="0"/>
            </w:pPr>
            <w:r w:rsidRPr="009C51A5">
              <w:t>Лабораторная работа «Измерение сопротивления проводника при помощи амперметра и вольтметра»</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42</w:t>
            </w:r>
          </w:p>
        </w:tc>
        <w:tc>
          <w:tcPr>
            <w:tcW w:w="8364" w:type="dxa"/>
          </w:tcPr>
          <w:p w:rsidR="00D16BF2" w:rsidRPr="009C51A5" w:rsidRDefault="00D16BF2" w:rsidP="006939BE">
            <w:pPr>
              <w:outlineLvl w:val="0"/>
            </w:pPr>
            <w:r w:rsidRPr="009C51A5">
              <w:t>Последовательное соединение проводников.</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43</w:t>
            </w:r>
          </w:p>
        </w:tc>
        <w:tc>
          <w:tcPr>
            <w:tcW w:w="8364" w:type="dxa"/>
          </w:tcPr>
          <w:p w:rsidR="00D16BF2" w:rsidRPr="009C51A5" w:rsidRDefault="00D16BF2" w:rsidP="006939BE">
            <w:pPr>
              <w:outlineLvl w:val="0"/>
            </w:pPr>
            <w:r w:rsidRPr="009C51A5">
              <w:t>Параллельное  соединение  проводников.</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44</w:t>
            </w:r>
          </w:p>
        </w:tc>
        <w:tc>
          <w:tcPr>
            <w:tcW w:w="8364" w:type="dxa"/>
          </w:tcPr>
          <w:p w:rsidR="00D16BF2" w:rsidRPr="009C51A5" w:rsidRDefault="00D16BF2" w:rsidP="006939BE">
            <w:pPr>
              <w:outlineLvl w:val="0"/>
            </w:pPr>
            <w:r w:rsidRPr="009C51A5">
              <w:t>Решение задач по теме «Соединение  проводников. Закон Ома для участка цепи»</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45</w:t>
            </w:r>
          </w:p>
        </w:tc>
        <w:tc>
          <w:tcPr>
            <w:tcW w:w="8364" w:type="dxa"/>
          </w:tcPr>
          <w:p w:rsidR="00D16BF2" w:rsidRPr="009C51A5" w:rsidRDefault="00D16BF2" w:rsidP="006939BE">
            <w:pPr>
              <w:outlineLvl w:val="0"/>
            </w:pPr>
            <w:r w:rsidRPr="009C51A5">
              <w:t>Контрольная работа по темам «Электрический ток. Напряжение», «Сопротивление. Соединение проводников»</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46</w:t>
            </w:r>
          </w:p>
        </w:tc>
        <w:tc>
          <w:tcPr>
            <w:tcW w:w="8364" w:type="dxa"/>
          </w:tcPr>
          <w:p w:rsidR="00D16BF2" w:rsidRPr="009C51A5" w:rsidRDefault="00D16BF2" w:rsidP="006939BE">
            <w:pPr>
              <w:outlineLvl w:val="0"/>
            </w:pPr>
            <w:r w:rsidRPr="009C51A5">
              <w:t>Работа и мощность электрического тока.</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47</w:t>
            </w:r>
          </w:p>
        </w:tc>
        <w:tc>
          <w:tcPr>
            <w:tcW w:w="8364" w:type="dxa"/>
          </w:tcPr>
          <w:p w:rsidR="00D16BF2" w:rsidRPr="009C51A5" w:rsidRDefault="00D16BF2" w:rsidP="006939BE">
            <w:pPr>
              <w:outlineLvl w:val="0"/>
            </w:pPr>
            <w:r w:rsidRPr="009C51A5">
              <w:t>Единицы работы электрического тока, применяемые на практике.  Лабораторная работа «Измерение мощности и работы тока в электрической лампе»</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48</w:t>
            </w:r>
          </w:p>
        </w:tc>
        <w:tc>
          <w:tcPr>
            <w:tcW w:w="8364" w:type="dxa"/>
          </w:tcPr>
          <w:p w:rsidR="00D16BF2" w:rsidRPr="009C51A5" w:rsidRDefault="00D16BF2" w:rsidP="006939BE">
            <w:pPr>
              <w:outlineLvl w:val="0"/>
            </w:pPr>
            <w:r w:rsidRPr="009C51A5">
              <w:t>Нагревание проводников электрическим током. Закон Джоуля – Ленца.</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49</w:t>
            </w:r>
          </w:p>
        </w:tc>
        <w:tc>
          <w:tcPr>
            <w:tcW w:w="8364" w:type="dxa"/>
          </w:tcPr>
          <w:p w:rsidR="00D16BF2" w:rsidRPr="009C51A5" w:rsidRDefault="00D16BF2" w:rsidP="006939BE">
            <w:pPr>
              <w:outlineLvl w:val="0"/>
            </w:pPr>
            <w:r w:rsidRPr="009C51A5">
              <w:t>Конденсатор</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50</w:t>
            </w:r>
          </w:p>
        </w:tc>
        <w:tc>
          <w:tcPr>
            <w:tcW w:w="8364" w:type="dxa"/>
          </w:tcPr>
          <w:p w:rsidR="00D16BF2" w:rsidRPr="009C51A5" w:rsidRDefault="00D16BF2" w:rsidP="006939BE">
            <w:pPr>
              <w:outlineLvl w:val="0"/>
            </w:pPr>
            <w:r w:rsidRPr="009C51A5">
              <w:t>Лампа накаливания. Электрические нагревательные приборы. Короткое замыкание, предохранители.</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51</w:t>
            </w:r>
          </w:p>
        </w:tc>
        <w:tc>
          <w:tcPr>
            <w:tcW w:w="8364" w:type="dxa"/>
          </w:tcPr>
          <w:p w:rsidR="00D16BF2" w:rsidRPr="009C51A5" w:rsidRDefault="00D16BF2" w:rsidP="006939BE">
            <w:pPr>
              <w:outlineLvl w:val="0"/>
            </w:pPr>
            <w:r w:rsidRPr="009C51A5">
              <w:t>Контрольная работа по теме «Электрические явления»</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813868">
            <w:pPr>
              <w:rPr>
                <w:sz w:val="24"/>
                <w:szCs w:val="24"/>
              </w:rPr>
            </w:pPr>
            <w:r>
              <w:rPr>
                <w:sz w:val="24"/>
                <w:szCs w:val="24"/>
              </w:rPr>
              <w:t>52</w:t>
            </w:r>
          </w:p>
        </w:tc>
        <w:tc>
          <w:tcPr>
            <w:tcW w:w="8364" w:type="dxa"/>
          </w:tcPr>
          <w:p w:rsidR="00D16BF2" w:rsidRPr="009C51A5" w:rsidRDefault="00D16BF2" w:rsidP="006939BE">
            <w:pPr>
              <w:outlineLvl w:val="0"/>
            </w:pPr>
            <w:r w:rsidRPr="009C51A5">
              <w:t>Обобщающий урок по теме «Электрические явления»</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D16BF2">
            <w:pPr>
              <w:rPr>
                <w:sz w:val="24"/>
                <w:szCs w:val="24"/>
              </w:rPr>
            </w:pPr>
            <w:r>
              <w:rPr>
                <w:sz w:val="24"/>
                <w:szCs w:val="24"/>
              </w:rPr>
              <w:t>53</w:t>
            </w:r>
          </w:p>
        </w:tc>
        <w:tc>
          <w:tcPr>
            <w:tcW w:w="8364" w:type="dxa"/>
          </w:tcPr>
          <w:p w:rsidR="00D16BF2" w:rsidRPr="009C51A5" w:rsidRDefault="00D16BF2" w:rsidP="006939BE">
            <w:pPr>
              <w:outlineLvl w:val="0"/>
            </w:pPr>
            <w:r w:rsidRPr="009C51A5">
              <w:t>Магнитное поле. Магнитное поле прямого тока. Магнитные  линии.</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D16BF2">
            <w:pPr>
              <w:rPr>
                <w:sz w:val="24"/>
                <w:szCs w:val="24"/>
              </w:rPr>
            </w:pPr>
            <w:r>
              <w:rPr>
                <w:sz w:val="24"/>
                <w:szCs w:val="24"/>
              </w:rPr>
              <w:t>54</w:t>
            </w:r>
          </w:p>
        </w:tc>
        <w:tc>
          <w:tcPr>
            <w:tcW w:w="8364" w:type="dxa"/>
          </w:tcPr>
          <w:p w:rsidR="00D16BF2" w:rsidRPr="009C51A5" w:rsidRDefault="00D16BF2" w:rsidP="006939BE">
            <w:pPr>
              <w:outlineLvl w:val="0"/>
            </w:pPr>
            <w:r w:rsidRPr="009C51A5">
              <w:t>Магнитное поле катушки с током. Электромагниты и их применение. Лабораторная работа «Сборка электромагнита и испытание  его действия»</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D16BF2">
            <w:pPr>
              <w:rPr>
                <w:sz w:val="24"/>
                <w:szCs w:val="24"/>
              </w:rPr>
            </w:pPr>
            <w:r>
              <w:rPr>
                <w:sz w:val="24"/>
                <w:szCs w:val="24"/>
              </w:rPr>
              <w:t>55</w:t>
            </w:r>
          </w:p>
        </w:tc>
        <w:tc>
          <w:tcPr>
            <w:tcW w:w="8364" w:type="dxa"/>
          </w:tcPr>
          <w:p w:rsidR="00D16BF2" w:rsidRPr="009C51A5" w:rsidRDefault="00D16BF2" w:rsidP="006939BE">
            <w:pPr>
              <w:outlineLvl w:val="0"/>
            </w:pPr>
            <w:r w:rsidRPr="009C51A5">
              <w:t>Постоянные магниты. Магнитное поле постоянных магнитов. Магнитное  поле  Земли.</w:t>
            </w:r>
          </w:p>
        </w:tc>
        <w:tc>
          <w:tcPr>
            <w:tcW w:w="1842" w:type="dxa"/>
          </w:tcPr>
          <w:p w:rsidR="00D16BF2" w:rsidRPr="00B126B0" w:rsidRDefault="00D80BA6" w:rsidP="002D14A0">
            <w:pPr>
              <w:jc w:val="center"/>
              <w:rPr>
                <w:sz w:val="24"/>
                <w:szCs w:val="24"/>
              </w:rPr>
            </w:pPr>
            <w:r>
              <w:rPr>
                <w:sz w:val="24"/>
                <w:szCs w:val="24"/>
              </w:rPr>
              <w:t>1</w:t>
            </w:r>
          </w:p>
        </w:tc>
      </w:tr>
      <w:tr w:rsidR="00D16BF2" w:rsidTr="002D14A0">
        <w:tc>
          <w:tcPr>
            <w:tcW w:w="675" w:type="dxa"/>
          </w:tcPr>
          <w:p w:rsidR="00D16BF2" w:rsidRDefault="00D16BF2" w:rsidP="00D16BF2">
            <w:pPr>
              <w:rPr>
                <w:sz w:val="24"/>
                <w:szCs w:val="24"/>
              </w:rPr>
            </w:pPr>
            <w:r>
              <w:rPr>
                <w:sz w:val="24"/>
                <w:szCs w:val="24"/>
              </w:rPr>
              <w:lastRenderedPageBreak/>
              <w:t>56</w:t>
            </w:r>
          </w:p>
        </w:tc>
        <w:tc>
          <w:tcPr>
            <w:tcW w:w="8364" w:type="dxa"/>
          </w:tcPr>
          <w:p w:rsidR="00D16BF2" w:rsidRPr="009C51A5" w:rsidRDefault="00D16BF2" w:rsidP="006939BE">
            <w:pPr>
              <w:outlineLvl w:val="0"/>
            </w:pPr>
            <w:r w:rsidRPr="009C51A5">
              <w:t>Лабораторная работа «Изучение  электрического двигателя постоянного тока (на модели)»</w:t>
            </w:r>
          </w:p>
        </w:tc>
        <w:tc>
          <w:tcPr>
            <w:tcW w:w="1842" w:type="dxa"/>
          </w:tcPr>
          <w:p w:rsidR="00D16BF2" w:rsidRPr="00B126B0" w:rsidRDefault="00855DA8" w:rsidP="002D14A0">
            <w:pPr>
              <w:jc w:val="center"/>
              <w:rPr>
                <w:sz w:val="24"/>
                <w:szCs w:val="24"/>
              </w:rPr>
            </w:pPr>
            <w:r>
              <w:rPr>
                <w:sz w:val="24"/>
                <w:szCs w:val="24"/>
              </w:rPr>
              <w:t>1</w:t>
            </w:r>
          </w:p>
        </w:tc>
      </w:tr>
      <w:tr w:rsidR="00D16BF2" w:rsidTr="002D14A0">
        <w:tc>
          <w:tcPr>
            <w:tcW w:w="675" w:type="dxa"/>
          </w:tcPr>
          <w:p w:rsidR="00D16BF2" w:rsidRDefault="00D16BF2" w:rsidP="00D16BF2">
            <w:pPr>
              <w:rPr>
                <w:sz w:val="24"/>
                <w:szCs w:val="24"/>
              </w:rPr>
            </w:pPr>
            <w:r>
              <w:rPr>
                <w:sz w:val="24"/>
                <w:szCs w:val="24"/>
              </w:rPr>
              <w:t>57</w:t>
            </w:r>
          </w:p>
        </w:tc>
        <w:tc>
          <w:tcPr>
            <w:tcW w:w="8364" w:type="dxa"/>
          </w:tcPr>
          <w:p w:rsidR="00D16BF2" w:rsidRPr="009C51A5" w:rsidRDefault="00D16BF2" w:rsidP="006939BE">
            <w:pPr>
              <w:outlineLvl w:val="0"/>
            </w:pPr>
            <w:r w:rsidRPr="009C51A5">
              <w:t>Контрольная работа по теме «Электромагнитные  явления»</w:t>
            </w:r>
          </w:p>
        </w:tc>
        <w:tc>
          <w:tcPr>
            <w:tcW w:w="1842" w:type="dxa"/>
          </w:tcPr>
          <w:p w:rsidR="00D16BF2" w:rsidRPr="00B126B0" w:rsidRDefault="00855DA8" w:rsidP="002D14A0">
            <w:pPr>
              <w:jc w:val="center"/>
              <w:rPr>
                <w:sz w:val="24"/>
                <w:szCs w:val="24"/>
              </w:rPr>
            </w:pPr>
            <w:r>
              <w:rPr>
                <w:sz w:val="24"/>
                <w:szCs w:val="24"/>
              </w:rPr>
              <w:t>1</w:t>
            </w:r>
          </w:p>
        </w:tc>
      </w:tr>
      <w:tr w:rsidR="00D16BF2" w:rsidTr="002D14A0">
        <w:tc>
          <w:tcPr>
            <w:tcW w:w="675" w:type="dxa"/>
          </w:tcPr>
          <w:p w:rsidR="00D16BF2" w:rsidRDefault="00D16BF2" w:rsidP="00D16BF2">
            <w:pPr>
              <w:rPr>
                <w:sz w:val="24"/>
                <w:szCs w:val="24"/>
              </w:rPr>
            </w:pPr>
            <w:r>
              <w:rPr>
                <w:sz w:val="24"/>
                <w:szCs w:val="24"/>
              </w:rPr>
              <w:t>58</w:t>
            </w:r>
          </w:p>
        </w:tc>
        <w:tc>
          <w:tcPr>
            <w:tcW w:w="8364" w:type="dxa"/>
          </w:tcPr>
          <w:p w:rsidR="00D16BF2" w:rsidRPr="009C51A5" w:rsidRDefault="00D16BF2" w:rsidP="006939BE">
            <w:pPr>
              <w:outlineLvl w:val="0"/>
            </w:pPr>
            <w:r w:rsidRPr="009C51A5">
              <w:t>Источники света. Распространение света.</w:t>
            </w:r>
            <w:r w:rsidR="00364A31">
              <w:t xml:space="preserve"> </w:t>
            </w:r>
            <w:r w:rsidR="00364A31" w:rsidRPr="009C51A5">
              <w:t>Видимое движение светил.</w:t>
            </w:r>
          </w:p>
        </w:tc>
        <w:tc>
          <w:tcPr>
            <w:tcW w:w="1842" w:type="dxa"/>
          </w:tcPr>
          <w:p w:rsidR="00D16BF2" w:rsidRPr="00B126B0" w:rsidRDefault="00855DA8" w:rsidP="002D14A0">
            <w:pPr>
              <w:jc w:val="center"/>
              <w:rPr>
                <w:sz w:val="24"/>
                <w:szCs w:val="24"/>
              </w:rPr>
            </w:pPr>
            <w:r>
              <w:rPr>
                <w:sz w:val="24"/>
                <w:szCs w:val="24"/>
              </w:rPr>
              <w:t>1</w:t>
            </w:r>
          </w:p>
        </w:tc>
      </w:tr>
      <w:tr w:rsidR="00D16BF2" w:rsidTr="002D14A0">
        <w:tc>
          <w:tcPr>
            <w:tcW w:w="675" w:type="dxa"/>
          </w:tcPr>
          <w:p w:rsidR="00D16BF2" w:rsidRDefault="00D16BF2" w:rsidP="00D16BF2">
            <w:pPr>
              <w:rPr>
                <w:sz w:val="24"/>
                <w:szCs w:val="24"/>
              </w:rPr>
            </w:pPr>
            <w:r>
              <w:rPr>
                <w:sz w:val="24"/>
                <w:szCs w:val="24"/>
              </w:rPr>
              <w:t>59</w:t>
            </w:r>
          </w:p>
        </w:tc>
        <w:tc>
          <w:tcPr>
            <w:tcW w:w="8364" w:type="dxa"/>
          </w:tcPr>
          <w:p w:rsidR="00D16BF2" w:rsidRPr="009C51A5" w:rsidRDefault="00364A31" w:rsidP="006939BE">
            <w:pPr>
              <w:outlineLvl w:val="0"/>
            </w:pPr>
            <w:r w:rsidRPr="009C51A5">
              <w:t>Отражение света. Закон отражения света.</w:t>
            </w:r>
            <w:r>
              <w:t xml:space="preserve"> </w:t>
            </w:r>
            <w:r w:rsidRPr="009C51A5">
              <w:t>Плоское зеркало</w:t>
            </w:r>
          </w:p>
        </w:tc>
        <w:tc>
          <w:tcPr>
            <w:tcW w:w="1842" w:type="dxa"/>
          </w:tcPr>
          <w:p w:rsidR="00D16BF2" w:rsidRPr="00B126B0" w:rsidRDefault="00855DA8" w:rsidP="002D14A0">
            <w:pPr>
              <w:jc w:val="center"/>
              <w:rPr>
                <w:sz w:val="24"/>
                <w:szCs w:val="24"/>
              </w:rPr>
            </w:pPr>
            <w:r>
              <w:rPr>
                <w:sz w:val="24"/>
                <w:szCs w:val="24"/>
              </w:rPr>
              <w:t>1</w:t>
            </w:r>
          </w:p>
        </w:tc>
      </w:tr>
      <w:tr w:rsidR="00364A31" w:rsidTr="002D14A0">
        <w:tc>
          <w:tcPr>
            <w:tcW w:w="675" w:type="dxa"/>
          </w:tcPr>
          <w:p w:rsidR="00364A31" w:rsidRDefault="00364A31" w:rsidP="00D16BF2">
            <w:pPr>
              <w:rPr>
                <w:sz w:val="24"/>
                <w:szCs w:val="24"/>
              </w:rPr>
            </w:pPr>
            <w:r>
              <w:rPr>
                <w:sz w:val="24"/>
                <w:szCs w:val="24"/>
              </w:rPr>
              <w:t>60</w:t>
            </w:r>
          </w:p>
        </w:tc>
        <w:tc>
          <w:tcPr>
            <w:tcW w:w="8364" w:type="dxa"/>
          </w:tcPr>
          <w:p w:rsidR="00364A31" w:rsidRPr="009C51A5" w:rsidRDefault="00364A31" w:rsidP="006939BE">
            <w:pPr>
              <w:outlineLvl w:val="0"/>
            </w:pPr>
            <w:r w:rsidRPr="009C51A5">
              <w:t>Преломление света. Закон преломления света.</w:t>
            </w:r>
          </w:p>
        </w:tc>
        <w:tc>
          <w:tcPr>
            <w:tcW w:w="1842" w:type="dxa"/>
          </w:tcPr>
          <w:p w:rsidR="00364A31" w:rsidRPr="00B126B0" w:rsidRDefault="00855DA8" w:rsidP="002D14A0">
            <w:pPr>
              <w:jc w:val="center"/>
              <w:rPr>
                <w:sz w:val="24"/>
                <w:szCs w:val="24"/>
              </w:rPr>
            </w:pPr>
            <w:r>
              <w:rPr>
                <w:sz w:val="24"/>
                <w:szCs w:val="24"/>
              </w:rPr>
              <w:t>1</w:t>
            </w:r>
          </w:p>
        </w:tc>
      </w:tr>
      <w:tr w:rsidR="00364A31" w:rsidTr="002D14A0">
        <w:tc>
          <w:tcPr>
            <w:tcW w:w="675" w:type="dxa"/>
          </w:tcPr>
          <w:p w:rsidR="00364A31" w:rsidRDefault="00364A31" w:rsidP="00D16BF2">
            <w:pPr>
              <w:rPr>
                <w:sz w:val="24"/>
                <w:szCs w:val="24"/>
              </w:rPr>
            </w:pPr>
            <w:r>
              <w:rPr>
                <w:sz w:val="24"/>
                <w:szCs w:val="24"/>
              </w:rPr>
              <w:t>61</w:t>
            </w:r>
          </w:p>
        </w:tc>
        <w:tc>
          <w:tcPr>
            <w:tcW w:w="8364" w:type="dxa"/>
          </w:tcPr>
          <w:p w:rsidR="00364A31" w:rsidRPr="009C51A5" w:rsidRDefault="00364A31" w:rsidP="006939BE">
            <w:pPr>
              <w:outlineLvl w:val="0"/>
            </w:pPr>
            <w:r w:rsidRPr="009C51A5">
              <w:t>Линзы. Оптическая сила линзы.</w:t>
            </w:r>
            <w:r>
              <w:t xml:space="preserve"> </w:t>
            </w:r>
            <w:r w:rsidRPr="009C51A5">
              <w:t>Изображения, даваемые линзой.</w:t>
            </w:r>
          </w:p>
        </w:tc>
        <w:tc>
          <w:tcPr>
            <w:tcW w:w="1842" w:type="dxa"/>
          </w:tcPr>
          <w:p w:rsidR="00364A31" w:rsidRPr="00B126B0" w:rsidRDefault="00855DA8" w:rsidP="002D14A0">
            <w:pPr>
              <w:jc w:val="center"/>
              <w:rPr>
                <w:sz w:val="24"/>
                <w:szCs w:val="24"/>
              </w:rPr>
            </w:pPr>
            <w:r>
              <w:rPr>
                <w:sz w:val="24"/>
                <w:szCs w:val="24"/>
              </w:rPr>
              <w:t>1</w:t>
            </w:r>
          </w:p>
        </w:tc>
      </w:tr>
      <w:tr w:rsidR="00364A31" w:rsidTr="002D14A0">
        <w:tc>
          <w:tcPr>
            <w:tcW w:w="675" w:type="dxa"/>
          </w:tcPr>
          <w:p w:rsidR="00364A31" w:rsidRDefault="00364A31" w:rsidP="00D16BF2">
            <w:pPr>
              <w:rPr>
                <w:sz w:val="24"/>
                <w:szCs w:val="24"/>
              </w:rPr>
            </w:pPr>
            <w:r>
              <w:rPr>
                <w:sz w:val="24"/>
                <w:szCs w:val="24"/>
              </w:rPr>
              <w:t>62</w:t>
            </w:r>
          </w:p>
        </w:tc>
        <w:tc>
          <w:tcPr>
            <w:tcW w:w="8364" w:type="dxa"/>
          </w:tcPr>
          <w:p w:rsidR="00364A31" w:rsidRPr="009C51A5" w:rsidRDefault="00364A31" w:rsidP="006939BE">
            <w:pPr>
              <w:outlineLvl w:val="0"/>
            </w:pPr>
            <w:r w:rsidRPr="009C51A5">
              <w:t>Лабораторная работа «Получение изображения при помощи линзы»</w:t>
            </w:r>
          </w:p>
        </w:tc>
        <w:tc>
          <w:tcPr>
            <w:tcW w:w="1842" w:type="dxa"/>
          </w:tcPr>
          <w:p w:rsidR="00364A31" w:rsidRPr="00B126B0" w:rsidRDefault="00855DA8" w:rsidP="002D14A0">
            <w:pPr>
              <w:jc w:val="center"/>
              <w:rPr>
                <w:sz w:val="24"/>
                <w:szCs w:val="24"/>
              </w:rPr>
            </w:pPr>
            <w:r>
              <w:rPr>
                <w:sz w:val="24"/>
                <w:szCs w:val="24"/>
              </w:rPr>
              <w:t>1</w:t>
            </w:r>
          </w:p>
        </w:tc>
      </w:tr>
      <w:tr w:rsidR="00364A31" w:rsidTr="002D14A0">
        <w:tc>
          <w:tcPr>
            <w:tcW w:w="675" w:type="dxa"/>
          </w:tcPr>
          <w:p w:rsidR="00364A31" w:rsidRDefault="00364A31" w:rsidP="00D16BF2">
            <w:pPr>
              <w:rPr>
                <w:sz w:val="24"/>
                <w:szCs w:val="24"/>
              </w:rPr>
            </w:pPr>
            <w:r>
              <w:rPr>
                <w:sz w:val="24"/>
                <w:szCs w:val="24"/>
              </w:rPr>
              <w:t>63</w:t>
            </w:r>
          </w:p>
        </w:tc>
        <w:tc>
          <w:tcPr>
            <w:tcW w:w="8364" w:type="dxa"/>
          </w:tcPr>
          <w:p w:rsidR="00364A31" w:rsidRPr="009C51A5" w:rsidRDefault="00364A31" w:rsidP="006939BE">
            <w:pPr>
              <w:outlineLvl w:val="0"/>
            </w:pPr>
            <w:r w:rsidRPr="009C51A5">
              <w:t>Глаз и зрение. Кратковременная контрольная работа по теме «Законы преломления и отражения света»</w:t>
            </w:r>
          </w:p>
        </w:tc>
        <w:tc>
          <w:tcPr>
            <w:tcW w:w="1842" w:type="dxa"/>
          </w:tcPr>
          <w:p w:rsidR="00364A31" w:rsidRPr="00B126B0" w:rsidRDefault="00855DA8" w:rsidP="002D14A0">
            <w:pPr>
              <w:jc w:val="center"/>
              <w:rPr>
                <w:sz w:val="24"/>
                <w:szCs w:val="24"/>
              </w:rPr>
            </w:pPr>
            <w:r>
              <w:rPr>
                <w:sz w:val="24"/>
                <w:szCs w:val="24"/>
              </w:rPr>
              <w:t>1</w:t>
            </w:r>
          </w:p>
        </w:tc>
      </w:tr>
      <w:tr w:rsidR="00364A31" w:rsidTr="002D14A0">
        <w:tc>
          <w:tcPr>
            <w:tcW w:w="675" w:type="dxa"/>
          </w:tcPr>
          <w:p w:rsidR="00364A31" w:rsidRDefault="00364A31" w:rsidP="00D16BF2">
            <w:pPr>
              <w:rPr>
                <w:sz w:val="24"/>
                <w:szCs w:val="24"/>
              </w:rPr>
            </w:pPr>
            <w:r>
              <w:rPr>
                <w:sz w:val="24"/>
                <w:szCs w:val="24"/>
              </w:rPr>
              <w:t>64</w:t>
            </w:r>
          </w:p>
        </w:tc>
        <w:tc>
          <w:tcPr>
            <w:tcW w:w="8364" w:type="dxa"/>
          </w:tcPr>
          <w:p w:rsidR="00364A31" w:rsidRPr="009C51A5" w:rsidRDefault="00364A31" w:rsidP="006939BE">
            <w:pPr>
              <w:outlineLvl w:val="0"/>
            </w:pPr>
            <w:r>
              <w:t>Обобщающее повторение.</w:t>
            </w:r>
          </w:p>
        </w:tc>
        <w:tc>
          <w:tcPr>
            <w:tcW w:w="1842" w:type="dxa"/>
          </w:tcPr>
          <w:p w:rsidR="00364A31" w:rsidRPr="00B126B0" w:rsidRDefault="00855DA8" w:rsidP="002D14A0">
            <w:pPr>
              <w:jc w:val="center"/>
              <w:rPr>
                <w:sz w:val="24"/>
                <w:szCs w:val="24"/>
              </w:rPr>
            </w:pPr>
            <w:r>
              <w:rPr>
                <w:sz w:val="24"/>
                <w:szCs w:val="24"/>
              </w:rPr>
              <w:t>1</w:t>
            </w:r>
          </w:p>
        </w:tc>
      </w:tr>
      <w:tr w:rsidR="009F34DC" w:rsidTr="002D14A0">
        <w:trPr>
          <w:trHeight w:val="77"/>
        </w:trPr>
        <w:tc>
          <w:tcPr>
            <w:tcW w:w="675" w:type="dxa"/>
          </w:tcPr>
          <w:p w:rsidR="009F34DC" w:rsidRPr="00B126B0" w:rsidRDefault="00364A31" w:rsidP="006939BE">
            <w:pPr>
              <w:rPr>
                <w:sz w:val="24"/>
                <w:szCs w:val="24"/>
              </w:rPr>
            </w:pPr>
            <w:r>
              <w:rPr>
                <w:sz w:val="24"/>
                <w:szCs w:val="24"/>
              </w:rPr>
              <w:t>65</w:t>
            </w:r>
          </w:p>
        </w:tc>
        <w:tc>
          <w:tcPr>
            <w:tcW w:w="8364" w:type="dxa"/>
          </w:tcPr>
          <w:p w:rsidR="009F34DC" w:rsidRPr="00B126B0" w:rsidRDefault="009F34DC" w:rsidP="00364A31">
            <w:pPr>
              <w:rPr>
                <w:sz w:val="24"/>
                <w:szCs w:val="24"/>
              </w:rPr>
            </w:pPr>
            <w:r w:rsidRPr="00364A31">
              <w:t>Промежуточная аттестация</w:t>
            </w:r>
            <w:r w:rsidR="00364A31">
              <w:rPr>
                <w:sz w:val="28"/>
                <w:szCs w:val="28"/>
              </w:rPr>
              <w:t xml:space="preserve">. </w:t>
            </w:r>
            <w:r w:rsidR="00364A31" w:rsidRPr="00364A31">
              <w:t>Итоговая контрольная работа.</w:t>
            </w:r>
            <w:r>
              <w:rPr>
                <w:sz w:val="28"/>
                <w:szCs w:val="28"/>
              </w:rPr>
              <w:t xml:space="preserve"> </w:t>
            </w:r>
            <w:r w:rsidRPr="00364A31">
              <w:rPr>
                <w:sz w:val="28"/>
                <w:szCs w:val="28"/>
                <w:highlight w:val="yellow"/>
              </w:rPr>
              <w:t xml:space="preserve"> </w:t>
            </w:r>
          </w:p>
        </w:tc>
        <w:tc>
          <w:tcPr>
            <w:tcW w:w="1842" w:type="dxa"/>
          </w:tcPr>
          <w:p w:rsidR="009F34DC" w:rsidRPr="00B126B0" w:rsidRDefault="00855DA8" w:rsidP="002D14A0">
            <w:pPr>
              <w:jc w:val="center"/>
              <w:rPr>
                <w:sz w:val="24"/>
                <w:szCs w:val="24"/>
              </w:rPr>
            </w:pPr>
            <w:r>
              <w:rPr>
                <w:sz w:val="24"/>
                <w:szCs w:val="24"/>
              </w:rPr>
              <w:t>1</w:t>
            </w:r>
          </w:p>
        </w:tc>
      </w:tr>
      <w:tr w:rsidR="00364A31" w:rsidTr="002D14A0">
        <w:tc>
          <w:tcPr>
            <w:tcW w:w="675" w:type="dxa"/>
          </w:tcPr>
          <w:p w:rsidR="00364A31" w:rsidRPr="00B126B0" w:rsidRDefault="00364A31" w:rsidP="006939BE">
            <w:pPr>
              <w:rPr>
                <w:sz w:val="24"/>
                <w:szCs w:val="24"/>
              </w:rPr>
            </w:pPr>
            <w:r>
              <w:rPr>
                <w:sz w:val="24"/>
                <w:szCs w:val="24"/>
              </w:rPr>
              <w:t>66</w:t>
            </w:r>
            <w:r w:rsidR="00506F08">
              <w:rPr>
                <w:sz w:val="24"/>
                <w:szCs w:val="24"/>
              </w:rPr>
              <w:t xml:space="preserve"> - 68</w:t>
            </w:r>
          </w:p>
        </w:tc>
        <w:tc>
          <w:tcPr>
            <w:tcW w:w="8364" w:type="dxa"/>
          </w:tcPr>
          <w:p w:rsidR="00364A31" w:rsidRPr="009C51A5" w:rsidRDefault="00364A31" w:rsidP="006939BE">
            <w:pPr>
              <w:outlineLvl w:val="0"/>
            </w:pPr>
            <w:r>
              <w:t>Обобщающее повторение.</w:t>
            </w:r>
          </w:p>
        </w:tc>
        <w:tc>
          <w:tcPr>
            <w:tcW w:w="1842" w:type="dxa"/>
          </w:tcPr>
          <w:p w:rsidR="00364A31" w:rsidRPr="00B126B0" w:rsidRDefault="00364A31" w:rsidP="002D14A0">
            <w:pPr>
              <w:jc w:val="center"/>
              <w:rPr>
                <w:sz w:val="24"/>
                <w:szCs w:val="24"/>
              </w:rPr>
            </w:pPr>
            <w:r>
              <w:rPr>
                <w:sz w:val="24"/>
                <w:szCs w:val="24"/>
              </w:rPr>
              <w:t>3</w:t>
            </w:r>
          </w:p>
        </w:tc>
      </w:tr>
    </w:tbl>
    <w:p w:rsidR="00DD7751" w:rsidRDefault="00DD7751" w:rsidP="00DD7751">
      <w:pPr>
        <w:pStyle w:val="a3"/>
        <w:spacing w:after="0" w:line="240" w:lineRule="auto"/>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E528CD" w:rsidRDefault="00E528CD" w:rsidP="00393F36">
      <w:pPr>
        <w:jc w:val="center"/>
        <w:rPr>
          <w:sz w:val="28"/>
          <w:szCs w:val="28"/>
        </w:rPr>
      </w:pPr>
    </w:p>
    <w:p w:rsidR="002D14A0" w:rsidRDefault="002D14A0" w:rsidP="00393F36">
      <w:pPr>
        <w:jc w:val="center"/>
        <w:rPr>
          <w:sz w:val="28"/>
          <w:szCs w:val="28"/>
        </w:rPr>
      </w:pPr>
    </w:p>
    <w:p w:rsidR="002D14A0" w:rsidRDefault="002D14A0" w:rsidP="00393F36">
      <w:pPr>
        <w:jc w:val="center"/>
        <w:rPr>
          <w:sz w:val="28"/>
          <w:szCs w:val="28"/>
        </w:rPr>
      </w:pPr>
    </w:p>
    <w:p w:rsidR="002D14A0" w:rsidRDefault="002D14A0" w:rsidP="00393F36">
      <w:pPr>
        <w:jc w:val="center"/>
        <w:rPr>
          <w:sz w:val="28"/>
          <w:szCs w:val="28"/>
        </w:rPr>
      </w:pPr>
    </w:p>
    <w:p w:rsidR="00BB6837" w:rsidRDefault="00BB6837" w:rsidP="002D14A0">
      <w:pPr>
        <w:spacing w:line="276" w:lineRule="auto"/>
        <w:jc w:val="center"/>
        <w:rPr>
          <w:b/>
        </w:rPr>
      </w:pPr>
      <w:bookmarkStart w:id="0" w:name="_GoBack"/>
      <w:bookmarkEnd w:id="0"/>
      <w:r w:rsidRPr="00BB6837">
        <w:rPr>
          <w:sz w:val="28"/>
          <w:szCs w:val="28"/>
        </w:rPr>
        <w:lastRenderedPageBreak/>
        <w:t>Промежуточная аттестация. Итоговая контрольная работа.</w:t>
      </w:r>
      <w:r>
        <w:rPr>
          <w:sz w:val="28"/>
          <w:szCs w:val="28"/>
        </w:rPr>
        <w:t xml:space="preserve"> </w:t>
      </w:r>
      <w:r w:rsidRPr="00364A31">
        <w:rPr>
          <w:sz w:val="28"/>
          <w:szCs w:val="28"/>
          <w:highlight w:val="yellow"/>
        </w:rPr>
        <w:t xml:space="preserve"> </w:t>
      </w:r>
    </w:p>
    <w:p w:rsidR="00393F36" w:rsidRDefault="00393F36" w:rsidP="00393F36">
      <w:pPr>
        <w:jc w:val="center"/>
        <w:rPr>
          <w:b/>
        </w:rPr>
      </w:pPr>
      <w:r>
        <w:rPr>
          <w:b/>
        </w:rPr>
        <w:t>ВАРИАНТ 1</w:t>
      </w:r>
    </w:p>
    <w:p w:rsidR="00393F36" w:rsidRDefault="00393F36" w:rsidP="00393F36">
      <w:pPr>
        <w:jc w:val="center"/>
        <w:rPr>
          <w:b/>
        </w:rPr>
      </w:pPr>
      <w:r>
        <w:rPr>
          <w:b/>
        </w:rPr>
        <w:t>Часть 1</w:t>
      </w:r>
    </w:p>
    <w:p w:rsidR="00393F36" w:rsidRDefault="00393F36" w:rsidP="00393F36">
      <w:pPr>
        <w:pBdr>
          <w:top w:val="single" w:sz="4" w:space="1" w:color="auto"/>
          <w:left w:val="single" w:sz="4" w:space="4" w:color="auto"/>
          <w:bottom w:val="single" w:sz="4" w:space="1" w:color="auto"/>
          <w:right w:val="single" w:sz="4" w:space="4" w:color="auto"/>
        </w:pBdr>
        <w:ind w:firstLine="180"/>
      </w:pPr>
      <w:r>
        <w:t xml:space="preserve">К каждому из заданий 1-7 </w:t>
      </w:r>
      <w:proofErr w:type="gramStart"/>
      <w:r>
        <w:t>даны</w:t>
      </w:r>
      <w:proofErr w:type="gramEnd"/>
      <w:r>
        <w:t xml:space="preserve"> 4 варианта ответа, из которых только один правильный. Номер этого ответа обведите кружком.</w:t>
      </w:r>
    </w:p>
    <w:p w:rsidR="00393F36" w:rsidRPr="00393F36" w:rsidRDefault="00393F36" w:rsidP="00393F36">
      <w:pPr>
        <w:ind w:firstLine="180"/>
        <w:rPr>
          <w:b/>
        </w:rPr>
      </w:pPr>
    </w:p>
    <w:p w:rsidR="00393F36" w:rsidRDefault="00393F36" w:rsidP="00393F36">
      <w:pPr>
        <w:ind w:firstLine="180"/>
      </w:pPr>
      <w:r>
        <w:rPr>
          <w:b/>
        </w:rPr>
        <w:t xml:space="preserve">1. </w:t>
      </w:r>
      <w:r>
        <w:t xml:space="preserve">Вещество сохраняет форму и объем, если находится </w:t>
      </w:r>
      <w:proofErr w:type="gramStart"/>
      <w:r>
        <w:t>в</w:t>
      </w:r>
      <w:proofErr w:type="gramEnd"/>
      <w:r>
        <w:t xml:space="preserve"> </w:t>
      </w:r>
    </w:p>
    <w:p w:rsidR="00393F36" w:rsidRDefault="00393F36" w:rsidP="00393F36">
      <w:pPr>
        <w:ind w:firstLine="180"/>
      </w:pPr>
      <w:r>
        <w:t xml:space="preserve">1) твердом агрегатном </w:t>
      </w:r>
      <w:proofErr w:type="gramStart"/>
      <w:r>
        <w:t>состоянии</w:t>
      </w:r>
      <w:proofErr w:type="gramEnd"/>
    </w:p>
    <w:p w:rsidR="00393F36" w:rsidRDefault="00393F36" w:rsidP="00393F36">
      <w:pPr>
        <w:ind w:firstLine="180"/>
      </w:pPr>
      <w:r>
        <w:t xml:space="preserve">2) жидком агрегатном </w:t>
      </w:r>
      <w:proofErr w:type="gramStart"/>
      <w:r>
        <w:t>состоянии</w:t>
      </w:r>
      <w:proofErr w:type="gramEnd"/>
    </w:p>
    <w:p w:rsidR="00393F36" w:rsidRDefault="00393F36" w:rsidP="00393F36">
      <w:pPr>
        <w:ind w:firstLine="180"/>
      </w:pPr>
      <w:r>
        <w:t xml:space="preserve">3) твердом или жидком агрегатном </w:t>
      </w:r>
      <w:proofErr w:type="gramStart"/>
      <w:r>
        <w:t>состоянии</w:t>
      </w:r>
      <w:proofErr w:type="gramEnd"/>
    </w:p>
    <w:p w:rsidR="00393F36" w:rsidRDefault="00393F36" w:rsidP="00393F36">
      <w:pPr>
        <w:ind w:firstLine="180"/>
      </w:pPr>
      <w:r>
        <w:t xml:space="preserve">4) газообразном агрегатном </w:t>
      </w:r>
      <w:proofErr w:type="gramStart"/>
      <w:r>
        <w:t>состоянии</w:t>
      </w:r>
      <w:proofErr w:type="gramEnd"/>
    </w:p>
    <w:p w:rsidR="00393F36" w:rsidRPr="003B0340" w:rsidRDefault="00393F36" w:rsidP="00393F36">
      <w:pPr>
        <w:ind w:firstLine="180"/>
        <w:rPr>
          <w:b/>
        </w:rPr>
      </w:pPr>
    </w:p>
    <w:p w:rsidR="00393F36" w:rsidRDefault="00393F36" w:rsidP="00393F36">
      <w:pPr>
        <w:ind w:firstLine="180"/>
      </w:pPr>
      <w:r>
        <w:rPr>
          <w:b/>
        </w:rPr>
        <w:t xml:space="preserve">2. </w:t>
      </w:r>
      <w:r>
        <w:t>На графике показана зависимость температуры вещества от времени его нагревания. В начальный момент вещество находилось в твердом состоянии.</w:t>
      </w:r>
    </w:p>
    <w:p w:rsidR="00393F36" w:rsidRDefault="002D14A0" w:rsidP="00393F36">
      <w:pPr>
        <w:ind w:firstLine="180"/>
      </w:pPr>
      <w:r>
        <w:pict>
          <v:group id="_x0000_s1129" editas="canvas" style="width:171.55pt;height:82.65pt;mso-position-horizontal-relative:char;mso-position-vertical-relative:line" coordorigin="2050,6160" coordsize="3431,165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0" type="#_x0000_t75" style="position:absolute;left:2050;top:6160;width:3431;height:1653" o:preferrelative="f">
              <v:fill o:detectmouseclick="t"/>
              <v:path o:extrusionok="t" o:connecttype="none"/>
              <o:lock v:ext="edit" text="t"/>
            </v:shape>
            <v:line id="_x0000_s1131" style="position:absolute;flip:y" from="2601,6395" to="2602,7655">
              <v:stroke endarrow="block"/>
            </v:line>
            <v:line id="_x0000_s1132" style="position:absolute" from="2421,7475" to="4761,7476">
              <v:stroke endarrow="block"/>
            </v:line>
            <v:line id="_x0000_s1133" style="position:absolute" from="2960,7394" to="2961,7573"/>
            <v:line id="_x0000_s1134" style="position:absolute" from="3320,7383" to="3321,7562"/>
            <v:line id="_x0000_s1135" style="position:absolute" from="3680,7383" to="3681,7562"/>
            <v:line id="_x0000_s1136" style="position:absolute" from="4040,7376" to="4041,7555"/>
            <v:line id="_x0000_s1137" style="position:absolute" from="4400,7383" to="4401,7562"/>
            <v:line id="_x0000_s1138" style="position:absolute;flip:y" from="2601,7115" to="3141,7475"/>
            <v:line id="_x0000_s1139" style="position:absolute" from="3141,7115" to="3861,7115"/>
            <v:line id="_x0000_s1140" style="position:absolute;flip:y" from="3861,6575" to="4401,7115"/>
            <v:shapetype id="_x0000_t202" coordsize="21600,21600" o:spt="202" path="m,l,21600r21600,l21600,xe">
              <v:stroke joinstyle="miter"/>
              <v:path gradientshapeok="t" o:connecttype="rect"/>
            </v:shapetype>
            <v:shape id="_x0000_s1141" type="#_x0000_t202" style="position:absolute;left:2307;top:7376;width:360;height:360" filled="f" stroked="f">
              <v:textbox>
                <w:txbxContent>
                  <w:p w:rsidR="006939BE" w:rsidRPr="0030544C" w:rsidRDefault="006939BE" w:rsidP="00393F36">
                    <w:r w:rsidRPr="0030544C">
                      <w:t>0</w:t>
                    </w:r>
                  </w:p>
                </w:txbxContent>
              </v:textbox>
            </v:shape>
            <v:shape id="_x0000_s1142" type="#_x0000_t202" style="position:absolute;left:3053;top:7453;width:540;height:360" filled="f" stroked="f">
              <v:textbox>
                <w:txbxContent>
                  <w:p w:rsidR="006939BE" w:rsidRPr="0030544C" w:rsidRDefault="006939BE" w:rsidP="00393F36">
                    <w:r w:rsidRPr="0030544C">
                      <w:t>20</w:t>
                    </w:r>
                  </w:p>
                </w:txbxContent>
              </v:textbox>
            </v:shape>
            <v:shape id="_x0000_s1143" type="#_x0000_t202" style="position:absolute;left:3791;top:7453;width:540;height:360" filled="f" stroked="f">
              <v:textbox>
                <w:txbxContent>
                  <w:p w:rsidR="006939BE" w:rsidRPr="0030544C" w:rsidRDefault="006939BE" w:rsidP="00393F36">
                    <w:r>
                      <w:t>4</w:t>
                    </w:r>
                    <w:r w:rsidRPr="0030544C">
                      <w:t>0</w:t>
                    </w:r>
                  </w:p>
                </w:txbxContent>
              </v:textbox>
            </v:shape>
            <v:shape id="_x0000_s1144" type="#_x0000_t202" style="position:absolute;left:4401;top:7409;width:1080;height:360" filled="f" stroked="f">
              <v:textbox>
                <w:txbxContent>
                  <w:p w:rsidR="006939BE" w:rsidRPr="0030544C" w:rsidRDefault="006939BE" w:rsidP="00393F36">
                    <w:proofErr w:type="gramStart"/>
                    <w:r w:rsidRPr="0030544C">
                      <w:rPr>
                        <w:lang w:val="en-US"/>
                      </w:rPr>
                      <w:t>t</w:t>
                    </w:r>
                    <w:proofErr w:type="gramEnd"/>
                    <w:r w:rsidRPr="0030544C">
                      <w:t>, мин</w:t>
                    </w:r>
                  </w:p>
                </w:txbxContent>
              </v:textbox>
            </v:shape>
            <v:shape id="_x0000_s1145" type="#_x0000_t202" style="position:absolute;left:2050;top:6160;width:720;height:360" filled="f" stroked="f">
              <v:textbox>
                <w:txbxContent>
                  <w:p w:rsidR="006939BE" w:rsidRPr="0030544C" w:rsidRDefault="006939BE" w:rsidP="00393F36">
                    <w:pPr>
                      <w:rPr>
                        <w:lang w:val="en-US"/>
                      </w:rPr>
                    </w:pPr>
                    <w:proofErr w:type="gramStart"/>
                    <w:r>
                      <w:rPr>
                        <w:lang w:val="en-US"/>
                      </w:rPr>
                      <w:t>t</w:t>
                    </w:r>
                    <w:proofErr w:type="gramEnd"/>
                    <w:r>
                      <w:rPr>
                        <w:lang w:val="en-US"/>
                      </w:rPr>
                      <w:t xml:space="preserve">, </w:t>
                    </w:r>
                    <w:smartTag w:uri="urn:schemas-microsoft-com:office:smarttags" w:element="metricconverter">
                      <w:smartTagPr>
                        <w:attr w:name="ProductID" w:val="0C"/>
                      </w:smartTagPr>
                      <w:r>
                        <w:rPr>
                          <w:vertAlign w:val="superscript"/>
                          <w:lang w:val="en-US"/>
                        </w:rPr>
                        <w:t>0</w:t>
                      </w:r>
                      <w:r>
                        <w:rPr>
                          <w:lang w:val="en-US"/>
                        </w:rPr>
                        <w:t>C</w:t>
                      </w:r>
                    </w:smartTag>
                  </w:p>
                </w:txbxContent>
              </v:textbox>
            </v:shape>
            <w10:wrap type="none"/>
            <w10:anchorlock/>
          </v:group>
        </w:pict>
      </w:r>
    </w:p>
    <w:p w:rsidR="00393F36" w:rsidRDefault="00393F36" w:rsidP="00393F36">
      <w:pPr>
        <w:ind w:firstLine="180"/>
      </w:pPr>
      <w:r>
        <w:t>Через 10 мин после начала нагревания вещество находилось</w:t>
      </w:r>
    </w:p>
    <w:p w:rsidR="00393F36" w:rsidRPr="009D30E1" w:rsidRDefault="00393F36" w:rsidP="00393F36">
      <w:pPr>
        <w:ind w:firstLine="180"/>
      </w:pPr>
      <w:r>
        <w:t xml:space="preserve">1) в жидком состоянии </w:t>
      </w:r>
    </w:p>
    <w:p w:rsidR="00393F36" w:rsidRDefault="00393F36" w:rsidP="00393F36">
      <w:pPr>
        <w:ind w:firstLine="180"/>
      </w:pPr>
      <w:r>
        <w:t>2) в твердом состоянии</w:t>
      </w:r>
    </w:p>
    <w:p w:rsidR="00393F36" w:rsidRDefault="00393F36" w:rsidP="00393F36">
      <w:pPr>
        <w:ind w:firstLine="180"/>
      </w:pPr>
      <w:r>
        <w:t>3) в газообразном состоянии</w:t>
      </w:r>
    </w:p>
    <w:p w:rsidR="00393F36" w:rsidRDefault="00393F36" w:rsidP="00393F36">
      <w:pPr>
        <w:ind w:firstLine="180"/>
      </w:pPr>
      <w:r>
        <w:t>4) и</w:t>
      </w:r>
      <w:r w:rsidRPr="00725B11">
        <w:t xml:space="preserve"> </w:t>
      </w:r>
      <w:r>
        <w:t xml:space="preserve">в </w:t>
      </w:r>
      <w:proofErr w:type="gramStart"/>
      <w:r>
        <w:t>твердом</w:t>
      </w:r>
      <w:proofErr w:type="gramEnd"/>
      <w:r>
        <w:t>, и в жидком состояниях</w:t>
      </w:r>
    </w:p>
    <w:p w:rsidR="00393F36" w:rsidRPr="003B0340" w:rsidRDefault="00393F36" w:rsidP="00393F36">
      <w:pPr>
        <w:ind w:firstLine="180"/>
        <w:rPr>
          <w:b/>
        </w:rPr>
      </w:pPr>
    </w:p>
    <w:p w:rsidR="00393F36" w:rsidRDefault="00393F36" w:rsidP="00393F36">
      <w:pPr>
        <w:ind w:firstLine="180"/>
      </w:pPr>
      <w:r>
        <w:rPr>
          <w:b/>
        </w:rPr>
        <w:t xml:space="preserve">3. </w:t>
      </w:r>
      <w:r>
        <w:t>Тело заряжено отрицательно, если на нем</w:t>
      </w:r>
    </w:p>
    <w:p w:rsidR="00393F36" w:rsidRDefault="00393F36" w:rsidP="00393F36">
      <w:pPr>
        <w:ind w:firstLine="180"/>
      </w:pPr>
      <w:r>
        <w:t>1) нет электронов</w:t>
      </w:r>
    </w:p>
    <w:p w:rsidR="00393F36" w:rsidRDefault="00393F36" w:rsidP="00393F36">
      <w:pPr>
        <w:ind w:firstLine="180"/>
      </w:pPr>
      <w:r>
        <w:t>2) недостаток электронов</w:t>
      </w:r>
    </w:p>
    <w:p w:rsidR="00393F36" w:rsidRDefault="00393F36" w:rsidP="00393F36">
      <w:pPr>
        <w:ind w:firstLine="180"/>
      </w:pPr>
      <w:r>
        <w:t>3) избыток электронов</w:t>
      </w:r>
    </w:p>
    <w:p w:rsidR="00393F36" w:rsidRPr="00725B11" w:rsidRDefault="00393F36" w:rsidP="00393F36">
      <w:pPr>
        <w:ind w:firstLine="180"/>
      </w:pPr>
      <w:r>
        <w:t>4) число электронов равно числу протонов</w:t>
      </w:r>
    </w:p>
    <w:p w:rsidR="00393F36" w:rsidRPr="00393F36" w:rsidRDefault="00393F36" w:rsidP="00393F36">
      <w:pPr>
        <w:ind w:firstLine="180"/>
        <w:rPr>
          <w:b/>
        </w:rPr>
      </w:pPr>
    </w:p>
    <w:p w:rsidR="00393F36" w:rsidRDefault="00393F36" w:rsidP="00393F36">
      <w:pPr>
        <w:ind w:firstLine="180"/>
      </w:pPr>
      <w:r>
        <w:rPr>
          <w:b/>
        </w:rPr>
        <w:t xml:space="preserve">4. </w:t>
      </w:r>
      <w:r>
        <w:t xml:space="preserve">В цепи, показанной на рисунке, сопротивление </w:t>
      </w:r>
      <w:r>
        <w:rPr>
          <w:lang w:val="en-US"/>
        </w:rPr>
        <w:t>R</w:t>
      </w:r>
      <w:r>
        <w:t xml:space="preserve"> = 3 Ом, амперметр показывает силу тока 2 А.</w:t>
      </w:r>
    </w:p>
    <w:p w:rsidR="00393F36" w:rsidRDefault="002D14A0" w:rsidP="00393F36">
      <w:pPr>
        <w:ind w:firstLine="180"/>
      </w:pPr>
      <w:r>
        <w:pict>
          <v:group id="_x0000_s1114" editas="canvas" style="width:99.85pt;height:45.75pt;mso-position-horizontal-relative:char;mso-position-vertical-relative:line" coordorigin="2773,7107" coordsize="1997,915">
            <o:lock v:ext="edit" aspectratio="t"/>
            <v:shape id="_x0000_s1115" type="#_x0000_t75" style="position:absolute;left:2773;top:7107;width:1997;height:915" o:preferrelative="f">
              <v:fill o:detectmouseclick="t"/>
              <v:path o:extrusionok="t" o:connecttype="none"/>
              <o:lock v:ext="edit" text="t"/>
            </v:shape>
            <v:line id="_x0000_s1116" style="position:absolute" from="2773,7287" to="2774,7827"/>
            <v:line id="_x0000_s1117" style="position:absolute" from="2781,7296" to="3861,7296"/>
            <v:oval id="_x0000_s1118" style="position:absolute;left:3861;top:7115;width:361;height:360"/>
            <v:oval id="_x0000_s1119" style="position:absolute;left:2961;top:7655;width:361;height:359"/>
            <v:line id="_x0000_s1120" style="position:absolute" from="2781,7836" to="2961,7836"/>
            <v:line id="_x0000_s1121" style="position:absolute" from="3322,7836" to="4041,7836"/>
            <v:rect id="_x0000_s1122" style="position:absolute;left:4041;top:7743;width:540;height:181"/>
            <v:line id="_x0000_s1123" style="position:absolute" from="4581,7835" to="4761,7835"/>
            <v:line id="_x0000_s1124" style="position:absolute" from="4761,7295" to="4762,7835"/>
            <v:line id="_x0000_s1125" style="position:absolute" from="4221,7295" to="4761,7295"/>
            <v:shape id="_x0000_s1126" type="#_x0000_t202" style="position:absolute;left:3828;top:7115;width:540;height:360" filled="f" stroked="f">
              <v:textbox style="mso-next-textbox:#_x0000_s1126">
                <w:txbxContent>
                  <w:p w:rsidR="006939BE" w:rsidRPr="0030544C" w:rsidRDefault="006939BE" w:rsidP="00393F36">
                    <w:pPr>
                      <w:rPr>
                        <w:lang w:val="en-US"/>
                      </w:rPr>
                    </w:pPr>
                    <w:r>
                      <w:rPr>
                        <w:lang w:val="en-US"/>
                      </w:rPr>
                      <w:t>V</w:t>
                    </w:r>
                  </w:p>
                </w:txbxContent>
              </v:textbox>
            </v:shape>
            <v:shape id="_x0000_s1127" type="#_x0000_t202" style="position:absolute;left:2928;top:7633;width:540;height:360" filled="f" stroked="f">
              <v:textbox style="mso-next-textbox:#_x0000_s1127">
                <w:txbxContent>
                  <w:p w:rsidR="006939BE" w:rsidRPr="0030544C" w:rsidRDefault="006939BE" w:rsidP="00393F36">
                    <w:pPr>
                      <w:rPr>
                        <w:lang w:val="en-US"/>
                      </w:rPr>
                    </w:pPr>
                    <w:r>
                      <w:rPr>
                        <w:lang w:val="en-US"/>
                      </w:rPr>
                      <w:t>A</w:t>
                    </w:r>
                  </w:p>
                </w:txbxContent>
              </v:textbox>
            </v:shape>
            <v:shape id="_x0000_s1128" type="#_x0000_t202" style="position:absolute;left:4107;top:7442;width:540;height:360" filled="f" stroked="f">
              <v:textbox style="mso-next-textbox:#_x0000_s1128">
                <w:txbxContent>
                  <w:p w:rsidR="006939BE" w:rsidRPr="0030544C" w:rsidRDefault="006939BE" w:rsidP="00393F36">
                    <w:pPr>
                      <w:rPr>
                        <w:lang w:val="en-US"/>
                      </w:rPr>
                    </w:pPr>
                    <w:r>
                      <w:rPr>
                        <w:lang w:val="en-US"/>
                      </w:rPr>
                      <w:t>R</w:t>
                    </w:r>
                  </w:p>
                </w:txbxContent>
              </v:textbox>
            </v:shape>
            <w10:wrap type="none"/>
            <w10:anchorlock/>
          </v:group>
        </w:pict>
      </w:r>
    </w:p>
    <w:p w:rsidR="00393F36" w:rsidRDefault="00393F36" w:rsidP="00393F36">
      <w:pPr>
        <w:ind w:firstLine="180"/>
      </w:pPr>
      <w:r>
        <w:t>Показание вольтметра равно</w:t>
      </w:r>
    </w:p>
    <w:p w:rsidR="00393F36" w:rsidRDefault="00393F36" w:rsidP="00393F36">
      <w:pPr>
        <w:ind w:firstLine="180"/>
      </w:pPr>
      <w:r>
        <w:t>1) 4</w:t>
      </w:r>
      <w:proofErr w:type="gramStart"/>
      <w:r>
        <w:t xml:space="preserve"> В</w:t>
      </w:r>
      <w:proofErr w:type="gramEnd"/>
      <w:r>
        <w:t xml:space="preserve">         2) 6 В         3) 12 В       4) 16 В</w:t>
      </w:r>
    </w:p>
    <w:p w:rsidR="00393F36" w:rsidRPr="003B0340" w:rsidRDefault="00393F36" w:rsidP="00393F36">
      <w:pPr>
        <w:ind w:firstLine="180"/>
        <w:rPr>
          <w:b/>
        </w:rPr>
      </w:pPr>
    </w:p>
    <w:p w:rsidR="00393F36" w:rsidRDefault="00393F36" w:rsidP="00393F36">
      <w:pPr>
        <w:ind w:firstLine="180"/>
      </w:pPr>
      <w:r>
        <w:rPr>
          <w:b/>
        </w:rPr>
        <w:t>5</w:t>
      </w:r>
      <w:r>
        <w:t>. Магнитная стрелка помещается в точку</w:t>
      </w:r>
      <w:proofErr w:type="gramStart"/>
      <w:r>
        <w:t xml:space="preserve"> А</w:t>
      </w:r>
      <w:proofErr w:type="gramEnd"/>
      <w:r>
        <w:t xml:space="preserve"> около постоянного магнита, расположенного, как показано на рисунке.</w:t>
      </w:r>
    </w:p>
    <w:p w:rsidR="00393F36" w:rsidRDefault="002D14A0" w:rsidP="00393F36">
      <w:pPr>
        <w:ind w:firstLine="180"/>
      </w:pPr>
      <w:r>
        <w:pict>
          <v:group id="_x0000_s1107" editas="canvas" style="width:42.65pt;height:71.85pt;mso-position-horizontal-relative:char;mso-position-vertical-relative:line" coordorigin="2233,7689" coordsize="853,1437">
            <o:lock v:ext="edit" aspectratio="t"/>
            <v:shape id="_x0000_s1108" type="#_x0000_t75" style="position:absolute;left:2233;top:7689;width:853;height:1437" o:preferrelative="f">
              <v:fill o:detectmouseclick="t"/>
              <v:path o:extrusionok="t" o:connecttype="none"/>
              <o:lock v:ext="edit" text="t"/>
            </v:shape>
            <v:rect id="_x0000_s1109" style="position:absolute;left:2242;top:7697;width:359;height:360" fillcolor="black"/>
            <v:rect id="_x0000_s1110" style="position:absolute;left:2241;top:8057;width:358;height:360"/>
            <v:shape id="_x0000_s1111" type="#_x0000_t202" style="position:absolute;left:2546;top:8215;width:540;height:360" filled="f" stroked="f">
              <v:textbox style="mso-next-textbox:#_x0000_s1111">
                <w:txbxContent>
                  <w:p w:rsidR="006939BE" w:rsidRPr="0030544C" w:rsidRDefault="006939BE" w:rsidP="00393F36">
                    <w:pPr>
                      <w:rPr>
                        <w:lang w:val="en-US"/>
                      </w:rPr>
                    </w:pPr>
                    <w:r>
                      <w:rPr>
                        <w:lang w:val="en-US"/>
                      </w:rPr>
                      <w:t>S</w:t>
                    </w:r>
                  </w:p>
                </w:txbxContent>
              </v:textbox>
            </v:shape>
            <v:oval id="_x0000_s1112" style="position:absolute;left:2344;top:8777;width:180;height:180" fillcolor="black"/>
            <v:shape id="_x0000_s1113" type="#_x0000_t202" style="position:absolute;left:2370;top:8766;width:540;height:360" filled="f" stroked="f">
              <v:textbox style="mso-next-textbox:#_x0000_s1113">
                <w:txbxContent>
                  <w:p w:rsidR="006939BE" w:rsidRPr="0030544C" w:rsidRDefault="006939BE" w:rsidP="00393F36">
                    <w:pPr>
                      <w:rPr>
                        <w:lang w:val="en-US"/>
                      </w:rPr>
                    </w:pPr>
                    <w:r>
                      <w:rPr>
                        <w:lang w:val="en-US"/>
                      </w:rPr>
                      <w:t>A</w:t>
                    </w:r>
                  </w:p>
                </w:txbxContent>
              </v:textbox>
            </v:shape>
            <w10:wrap type="none"/>
            <w10:anchorlock/>
          </v:group>
        </w:pict>
      </w:r>
    </w:p>
    <w:p w:rsidR="00393F36" w:rsidRDefault="00393F36" w:rsidP="00393F36">
      <w:pPr>
        <w:ind w:firstLine="180"/>
      </w:pPr>
      <w:r>
        <w:t>Стрелка установится в направлении</w:t>
      </w:r>
    </w:p>
    <w:p w:rsidR="00393F36" w:rsidRDefault="002D14A0" w:rsidP="00393F36">
      <w:pPr>
        <w:widowControl/>
        <w:numPr>
          <w:ilvl w:val="0"/>
          <w:numId w:val="9"/>
        </w:numPr>
        <w:autoSpaceDE/>
        <w:autoSpaceDN/>
        <w:adjustRightInd/>
      </w:pPr>
      <w:r>
        <w:rPr>
          <w:noProof/>
        </w:rPr>
        <w:pict>
          <v:group id="_x0000_s1146" style="position:absolute;left:0;text-align:left;margin-left:180pt;margin-top:3.05pt;width:93.15pt;height:18.2pt;z-index:251660288" coordorigin="6465,11662" coordsize="1863,364">
            <v:group id="_x0000_s1147" style="position:absolute;left:7198;top:11297;width:181;height:1095;rotation:-270" coordorigin="3861,11118" coordsize="181,109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8" type="#_x0000_t5" style="position:absolute;left:3862;top:11118;width:180;height:540;flip:x" fillcolor="black"/>
              <v:shape id="_x0000_s1149" type="#_x0000_t5" style="position:absolute;left:3861;top:11673;width:180;height:540;flip:y"/>
            </v:group>
            <v:shape id="_x0000_s1150" type="#_x0000_t202" style="position:absolute;left:7788;top:11662;width:540;height:360" filled="f" stroked="f">
              <v:textbox style="mso-next-textbox:#_x0000_s1150">
                <w:txbxContent>
                  <w:p w:rsidR="006939BE" w:rsidRPr="0030544C" w:rsidRDefault="006939BE" w:rsidP="00393F36">
                    <w:pPr>
                      <w:rPr>
                        <w:lang w:val="en-US"/>
                      </w:rPr>
                    </w:pPr>
                    <w:r>
                      <w:rPr>
                        <w:lang w:val="en-US"/>
                      </w:rPr>
                      <w:t>N</w:t>
                    </w:r>
                  </w:p>
                </w:txbxContent>
              </v:textbox>
            </v:shape>
            <v:shape id="_x0000_s1151" type="#_x0000_t202" style="position:absolute;left:6465;top:11666;width:540;height:360" filled="f" stroked="f">
              <v:textbox style="mso-next-textbox:#_x0000_s1151">
                <w:txbxContent>
                  <w:p w:rsidR="006939BE" w:rsidRPr="0030544C" w:rsidRDefault="006939BE" w:rsidP="00393F36">
                    <w:pPr>
                      <w:rPr>
                        <w:lang w:val="en-US"/>
                      </w:rPr>
                    </w:pPr>
                    <w:r>
                      <w:rPr>
                        <w:lang w:val="en-US"/>
                      </w:rPr>
                      <w:t>S</w:t>
                    </w:r>
                  </w:p>
                </w:txbxContent>
              </v:textbox>
            </v:shape>
            <w10:wrap type="square"/>
          </v:group>
        </w:pict>
      </w:r>
      <w:r>
        <w:pict>
          <v:group id="_x0000_s1101" style="width:94.8pt;height:19.1pt;mso-position-horizontal-relative:char;mso-position-vertical-relative:line" coordorigin="2968,11486" coordsize="1896,382">
            <v:group id="_x0000_s1102" style="position:absolute;left:3778;top:11117;width:181;height:1095;rotation:-90" coordorigin="3861,11118" coordsize="181,1095">
              <v:shape id="_x0000_s1103" type="#_x0000_t5" style="position:absolute;left:3862;top:11118;width:180;height:540" fillcolor="black"/>
              <v:shape id="_x0000_s1104" type="#_x0000_t5" style="position:absolute;left:3861;top:11673;width:180;height:540;flip:y"/>
            </v:group>
            <v:shape id="_x0000_s1105" type="#_x0000_t202" style="position:absolute;left:2968;top:11508;width:540;height:360" filled="f" stroked="f">
              <v:textbox style="mso-next-textbox:#_x0000_s1105">
                <w:txbxContent>
                  <w:p w:rsidR="006939BE" w:rsidRPr="0030544C" w:rsidRDefault="006939BE" w:rsidP="00393F36">
                    <w:pPr>
                      <w:rPr>
                        <w:lang w:val="en-US"/>
                      </w:rPr>
                    </w:pPr>
                    <w:r>
                      <w:rPr>
                        <w:lang w:val="en-US"/>
                      </w:rPr>
                      <w:t>N</w:t>
                    </w:r>
                  </w:p>
                </w:txbxContent>
              </v:textbox>
            </v:shape>
            <v:shape id="_x0000_s1106" type="#_x0000_t202" style="position:absolute;left:4324;top:11486;width:540;height:360" filled="f" stroked="f">
              <v:textbox style="mso-next-textbox:#_x0000_s1106">
                <w:txbxContent>
                  <w:p w:rsidR="006939BE" w:rsidRPr="0030544C" w:rsidRDefault="006939BE" w:rsidP="00393F36">
                    <w:pPr>
                      <w:rPr>
                        <w:lang w:val="en-US"/>
                      </w:rPr>
                    </w:pPr>
                    <w:r>
                      <w:rPr>
                        <w:lang w:val="en-US"/>
                      </w:rPr>
                      <w:t>S</w:t>
                    </w:r>
                  </w:p>
                </w:txbxContent>
              </v:textbox>
            </v:shape>
            <w10:wrap type="none"/>
            <w10:anchorlock/>
          </v:group>
        </w:pict>
      </w:r>
      <w:r w:rsidR="00393F36">
        <w:rPr>
          <w:lang w:val="en-US"/>
        </w:rPr>
        <w:t xml:space="preserve">           </w:t>
      </w:r>
      <w:r w:rsidR="00393F36">
        <w:t>2)</w:t>
      </w:r>
    </w:p>
    <w:p w:rsidR="00393F36" w:rsidRDefault="00393F36" w:rsidP="00393F36">
      <w:pPr>
        <w:rPr>
          <w:lang w:val="en-US"/>
        </w:rPr>
      </w:pPr>
      <w:r>
        <w:rPr>
          <w:lang w:val="en-US"/>
        </w:rPr>
        <w:t xml:space="preserve">   </w:t>
      </w:r>
    </w:p>
    <w:p w:rsidR="00393F36" w:rsidRDefault="002D14A0" w:rsidP="00393F36">
      <w:r>
        <w:rPr>
          <w:noProof/>
        </w:rPr>
        <w:pict>
          <v:group id="_x0000_s1158" style="position:absolute;margin-left:90pt;margin-top:3.55pt;width:28.1pt;height:82.65pt;z-index:251662336" coordorigin="3659,10821" coordsize="562,1653">
            <v:shape id="_x0000_s1159" type="#_x0000_t202" style="position:absolute;left:3659;top:12114;width:540;height:360" filled="f" stroked="f">
              <v:textbox style="mso-next-textbox:#_x0000_s1159">
                <w:txbxContent>
                  <w:p w:rsidR="006939BE" w:rsidRPr="0030544C" w:rsidRDefault="006939BE" w:rsidP="00393F36">
                    <w:pPr>
                      <w:rPr>
                        <w:lang w:val="en-US"/>
                      </w:rPr>
                    </w:pPr>
                    <w:r>
                      <w:rPr>
                        <w:lang w:val="en-US"/>
                      </w:rPr>
                      <w:t>N</w:t>
                    </w:r>
                  </w:p>
                </w:txbxContent>
              </v:textbox>
            </v:shape>
            <v:group id="_x0000_s1160" style="position:absolute;left:3778;top:11117;width:181;height:1095;rotation:-180" coordorigin="3861,11118" coordsize="181,1095">
              <v:shape id="_x0000_s1161" type="#_x0000_t5" style="position:absolute;left:3862;top:11118;width:180;height:540" fillcolor="black"/>
              <v:shape id="_x0000_s1162" type="#_x0000_t5" style="position:absolute;left:3861;top:11673;width:180;height:540;flip:y"/>
            </v:group>
            <v:shape id="_x0000_s1163" type="#_x0000_t202" style="position:absolute;left:3681;top:10821;width:540;height:360" filled="f" stroked="f">
              <v:textbox style="mso-next-textbox:#_x0000_s1163">
                <w:txbxContent>
                  <w:p w:rsidR="006939BE" w:rsidRPr="0030544C" w:rsidRDefault="006939BE" w:rsidP="00393F36">
                    <w:pPr>
                      <w:rPr>
                        <w:lang w:val="en-US"/>
                      </w:rPr>
                    </w:pPr>
                    <w:r>
                      <w:rPr>
                        <w:lang w:val="en-US"/>
                      </w:rPr>
                      <w:t>S</w:t>
                    </w:r>
                  </w:p>
                </w:txbxContent>
              </v:textbox>
            </v:shape>
          </v:group>
        </w:pict>
      </w:r>
      <w:r>
        <w:rPr>
          <w:noProof/>
        </w:rPr>
        <w:pict>
          <v:group id="_x0000_s1152" style="position:absolute;margin-left:27pt;margin-top:3.55pt;width:28.1pt;height:84.5pt;z-index:251661312" coordorigin="5536,10560" coordsize="562,1690">
            <v:shape id="_x0000_s1153" type="#_x0000_t202" style="position:absolute;left:5536;top:10560;width:540;height:360" filled="f" stroked="f">
              <v:textbox style="mso-next-textbox:#_x0000_s1153">
                <w:txbxContent>
                  <w:p w:rsidR="006939BE" w:rsidRPr="0030544C" w:rsidRDefault="006939BE" w:rsidP="00393F36">
                    <w:pPr>
                      <w:rPr>
                        <w:lang w:val="en-US"/>
                      </w:rPr>
                    </w:pPr>
                    <w:r>
                      <w:rPr>
                        <w:lang w:val="en-US"/>
                      </w:rPr>
                      <w:t>N</w:t>
                    </w:r>
                  </w:p>
                </w:txbxContent>
              </v:textbox>
            </v:shape>
            <v:shape id="_x0000_s1154" type="#_x0000_t202" style="position:absolute;left:5558;top:11890;width:540;height:360" filled="f" stroked="f">
              <v:textbox style="mso-next-textbox:#_x0000_s1154">
                <w:txbxContent>
                  <w:p w:rsidR="006939BE" w:rsidRPr="0030544C" w:rsidRDefault="006939BE" w:rsidP="00393F36">
                    <w:pPr>
                      <w:rPr>
                        <w:lang w:val="en-US"/>
                      </w:rPr>
                    </w:pPr>
                    <w:r>
                      <w:rPr>
                        <w:lang w:val="en-US"/>
                      </w:rPr>
                      <w:t>S</w:t>
                    </w:r>
                  </w:p>
                </w:txbxContent>
              </v:textbox>
            </v:shape>
            <v:group id="_x0000_s1155" style="position:absolute;left:5661;top:10854;width:181;height:1080;rotation:-180;flip:y" coordorigin="3861,11118" coordsize="181,1095">
              <v:shape id="_x0000_s1156" type="#_x0000_t5" style="position:absolute;left:3862;top:11118;width:180;height:540" fillcolor="black"/>
              <v:shape id="_x0000_s1157" type="#_x0000_t5" style="position:absolute;left:3861;top:11673;width:180;height:540;flip:y"/>
            </v:group>
            <w10:wrap type="square"/>
          </v:group>
        </w:pict>
      </w:r>
      <w:r w:rsidR="00393F36">
        <w:rPr>
          <w:lang w:val="en-US"/>
        </w:rPr>
        <w:t xml:space="preserve">3)                                                   4)                                          </w:t>
      </w:r>
    </w:p>
    <w:p w:rsidR="00393F36" w:rsidRDefault="00393F36" w:rsidP="00393F36"/>
    <w:p w:rsidR="00393F36" w:rsidRDefault="00393F36" w:rsidP="00393F36">
      <w:pPr>
        <w:ind w:left="180"/>
        <w:rPr>
          <w:b/>
          <w:lang w:val="en-US"/>
        </w:rPr>
      </w:pPr>
    </w:p>
    <w:p w:rsidR="00393F36" w:rsidRDefault="00393F36" w:rsidP="00393F36">
      <w:pPr>
        <w:ind w:left="180"/>
        <w:rPr>
          <w:b/>
          <w:lang w:val="en-US"/>
        </w:rPr>
      </w:pPr>
    </w:p>
    <w:p w:rsidR="00393F36" w:rsidRDefault="00393F36" w:rsidP="00393F36">
      <w:pPr>
        <w:ind w:left="180"/>
        <w:rPr>
          <w:b/>
          <w:lang w:val="en-US"/>
        </w:rPr>
      </w:pPr>
    </w:p>
    <w:p w:rsidR="00393F36" w:rsidRDefault="00393F36" w:rsidP="00393F36">
      <w:pPr>
        <w:ind w:left="180"/>
        <w:rPr>
          <w:b/>
          <w:lang w:val="en-US"/>
        </w:rPr>
      </w:pPr>
    </w:p>
    <w:p w:rsidR="00393F36" w:rsidRDefault="00393F36" w:rsidP="00393F36">
      <w:pPr>
        <w:ind w:left="180"/>
        <w:rPr>
          <w:b/>
          <w:lang w:val="en-US"/>
        </w:rPr>
      </w:pPr>
    </w:p>
    <w:p w:rsidR="00393F36" w:rsidRDefault="00393F36" w:rsidP="00393F36">
      <w:pPr>
        <w:ind w:left="180"/>
      </w:pPr>
      <w:r>
        <w:rPr>
          <w:b/>
        </w:rPr>
        <w:t>6</w:t>
      </w:r>
      <w:r>
        <w:t>. На рисунке изображено плоское зеркало и падающий на него луч 1.</w:t>
      </w:r>
    </w:p>
    <w:p w:rsidR="00393F36" w:rsidRPr="00A620E7" w:rsidRDefault="00393F36" w:rsidP="00393F36">
      <w:pPr>
        <w:ind w:left="180"/>
      </w:pPr>
      <w:r>
        <w:rPr>
          <w:noProof/>
        </w:rPr>
        <w:drawing>
          <wp:inline distT="0" distB="0" distL="0" distR="0">
            <wp:extent cx="1254760" cy="723265"/>
            <wp:effectExtent l="19050" t="0" r="2540" b="0"/>
            <wp:docPr id="10" name="Рисунок 10" descr="отражение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тражение0001"/>
                    <pic:cNvPicPr>
                      <a:picLocks noChangeAspect="1" noChangeArrowheads="1"/>
                    </pic:cNvPicPr>
                  </pic:nvPicPr>
                  <pic:blipFill>
                    <a:blip r:embed="rId6"/>
                    <a:srcRect/>
                    <a:stretch>
                      <a:fillRect/>
                    </a:stretch>
                  </pic:blipFill>
                  <pic:spPr bwMode="auto">
                    <a:xfrm>
                      <a:off x="0" y="0"/>
                      <a:ext cx="1254760" cy="723265"/>
                    </a:xfrm>
                    <a:prstGeom prst="rect">
                      <a:avLst/>
                    </a:prstGeom>
                    <a:noFill/>
                    <a:ln w="9525">
                      <a:noFill/>
                      <a:miter lim="800000"/>
                      <a:headEnd/>
                      <a:tailEnd/>
                    </a:ln>
                  </pic:spPr>
                </pic:pic>
              </a:graphicData>
            </a:graphic>
          </wp:inline>
        </w:drawing>
      </w:r>
    </w:p>
    <w:p w:rsidR="00393F36" w:rsidRDefault="00393F36" w:rsidP="00393F36">
      <w:pPr>
        <w:ind w:left="180"/>
      </w:pPr>
      <w:r>
        <w:t xml:space="preserve">Отраженный луч </w:t>
      </w:r>
      <w:smartTag w:uri="urn:schemas-microsoft-com:office:smarttags" w:element="metricconverter">
        <w:smartTagPr>
          <w:attr w:name="ProductID" w:val="1’"/>
        </w:smartTagPr>
        <w:r>
          <w:t>1</w:t>
        </w:r>
        <w:r w:rsidRPr="00C57349">
          <w:t>’</w:t>
        </w:r>
      </w:smartTag>
      <w:r>
        <w:t xml:space="preserve"> правильно показан на рисунке</w:t>
      </w:r>
    </w:p>
    <w:p w:rsidR="00393F36" w:rsidRPr="00A620E7" w:rsidRDefault="00393F36" w:rsidP="00393F36">
      <w:pPr>
        <w:ind w:left="180"/>
        <w:rPr>
          <w:lang w:val="en-US"/>
        </w:rPr>
      </w:pPr>
      <w:r>
        <w:rPr>
          <w:noProof/>
        </w:rPr>
        <w:lastRenderedPageBreak/>
        <w:drawing>
          <wp:inline distT="0" distB="0" distL="0" distR="0">
            <wp:extent cx="3848735" cy="1190625"/>
            <wp:effectExtent l="19050" t="0" r="0" b="0"/>
            <wp:docPr id="11" name="Рисунок 11" descr="отражение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тражение0002"/>
                    <pic:cNvPicPr>
                      <a:picLocks noChangeAspect="1" noChangeArrowheads="1"/>
                    </pic:cNvPicPr>
                  </pic:nvPicPr>
                  <pic:blipFill>
                    <a:blip r:embed="rId7"/>
                    <a:srcRect/>
                    <a:stretch>
                      <a:fillRect/>
                    </a:stretch>
                  </pic:blipFill>
                  <pic:spPr bwMode="auto">
                    <a:xfrm>
                      <a:off x="0" y="0"/>
                      <a:ext cx="3848735" cy="1190625"/>
                    </a:xfrm>
                    <a:prstGeom prst="rect">
                      <a:avLst/>
                    </a:prstGeom>
                    <a:noFill/>
                    <a:ln w="9525">
                      <a:noFill/>
                      <a:miter lim="800000"/>
                      <a:headEnd/>
                      <a:tailEnd/>
                    </a:ln>
                  </pic:spPr>
                </pic:pic>
              </a:graphicData>
            </a:graphic>
          </wp:inline>
        </w:drawing>
      </w:r>
    </w:p>
    <w:p w:rsidR="00393F36" w:rsidRDefault="00393F36" w:rsidP="00393F36">
      <w:pPr>
        <w:ind w:left="180"/>
      </w:pPr>
    </w:p>
    <w:p w:rsidR="00393F36" w:rsidRDefault="00393F36" w:rsidP="00393F36">
      <w:pPr>
        <w:ind w:left="180"/>
      </w:pPr>
      <w:r>
        <w:rPr>
          <w:b/>
        </w:rPr>
        <w:t xml:space="preserve">7. </w:t>
      </w:r>
      <w:r>
        <w:t>Чтобы экспериментально определить, зависит ли количество теплоты, сообщаемое телу при нагреве, от массы тела, необходимо</w:t>
      </w:r>
    </w:p>
    <w:p w:rsidR="00393F36" w:rsidRDefault="00393F36" w:rsidP="00393F36">
      <w:pPr>
        <w:ind w:left="180"/>
      </w:pPr>
      <w:r>
        <w:t>А</w:t>
      </w:r>
      <w:r w:rsidRPr="00C57349">
        <w:t>) взять тела одинаковой массы</w:t>
      </w:r>
      <w:r>
        <w:t>, сделанные из разных веществ, и нагреть их на равное количество градусов;</w:t>
      </w:r>
    </w:p>
    <w:p w:rsidR="00393F36" w:rsidRDefault="00393F36" w:rsidP="00393F36">
      <w:pPr>
        <w:ind w:left="180"/>
      </w:pPr>
      <w:r>
        <w:t xml:space="preserve">Б) </w:t>
      </w:r>
      <w:r w:rsidRPr="00C57349">
        <w:t xml:space="preserve"> </w:t>
      </w:r>
      <w:r>
        <w:t>взять тела разн</w:t>
      </w:r>
      <w:r w:rsidRPr="00C57349">
        <w:t>ой массы</w:t>
      </w:r>
      <w:r>
        <w:t>, сделанные из одного вещества, и нагреть их на равное количество градусов;</w:t>
      </w:r>
    </w:p>
    <w:p w:rsidR="00393F36" w:rsidRDefault="00393F36" w:rsidP="00393F36">
      <w:pPr>
        <w:ind w:left="180"/>
      </w:pPr>
      <w:r>
        <w:t>В) взять тела разн</w:t>
      </w:r>
      <w:r w:rsidRPr="00C57349">
        <w:t>ой массы</w:t>
      </w:r>
      <w:r>
        <w:t>, сделанные из разных веществ, и нагреть их на разное количество градусов.</w:t>
      </w:r>
    </w:p>
    <w:p w:rsidR="00393F36" w:rsidRDefault="00393F36" w:rsidP="00393F36">
      <w:pPr>
        <w:ind w:left="180"/>
      </w:pPr>
      <w:r>
        <w:t>Правильным способом проведения эксперимента является</w:t>
      </w:r>
    </w:p>
    <w:p w:rsidR="00393F36" w:rsidRDefault="00393F36" w:rsidP="00393F36">
      <w:pPr>
        <w:ind w:left="180"/>
      </w:pPr>
      <w:r>
        <w:t>1) А           2) Б              3) В           4) А или</w:t>
      </w:r>
      <w:proofErr w:type="gramStart"/>
      <w:r>
        <w:t xml:space="preserve"> Б</w:t>
      </w:r>
      <w:proofErr w:type="gramEnd"/>
    </w:p>
    <w:p w:rsidR="00393F36" w:rsidRDefault="00393F36" w:rsidP="00393F36">
      <w:pPr>
        <w:ind w:left="180"/>
      </w:pPr>
    </w:p>
    <w:p w:rsidR="00393F36" w:rsidRDefault="00393F36" w:rsidP="00393F36">
      <w:pPr>
        <w:ind w:left="180"/>
        <w:jc w:val="center"/>
        <w:rPr>
          <w:b/>
        </w:rPr>
      </w:pPr>
      <w:r>
        <w:rPr>
          <w:b/>
        </w:rPr>
        <w:t>Часть 2</w:t>
      </w:r>
    </w:p>
    <w:p w:rsidR="00393F36" w:rsidRDefault="00393F36" w:rsidP="00393F36">
      <w:pPr>
        <w:pBdr>
          <w:top w:val="single" w:sz="4" w:space="1" w:color="auto"/>
          <w:left w:val="single" w:sz="4" w:space="4" w:color="auto"/>
          <w:bottom w:val="single" w:sz="4" w:space="1" w:color="auto"/>
          <w:right w:val="single" w:sz="4" w:space="4" w:color="auto"/>
        </w:pBdr>
        <w:ind w:left="180"/>
      </w:pPr>
      <w:r w:rsidRPr="005135B5">
        <w:t>При вы</w:t>
      </w:r>
      <w:r>
        <w:t>полнении заданий с кратким ответом (задания 8-10) необходимо записать ответ в месте, указанном в тексте задания.</w:t>
      </w:r>
    </w:p>
    <w:p w:rsidR="00393F36" w:rsidRPr="008D203D" w:rsidRDefault="00393F36" w:rsidP="00393F36"/>
    <w:p w:rsidR="00393F36" w:rsidRDefault="00393F36" w:rsidP="00393F36">
      <w:pPr>
        <w:pBdr>
          <w:top w:val="single" w:sz="4" w:space="1" w:color="auto"/>
          <w:left w:val="single" w:sz="4" w:space="4" w:color="auto"/>
          <w:bottom w:val="single" w:sz="4" w:space="1" w:color="auto"/>
          <w:right w:val="single" w:sz="4" w:space="4" w:color="auto"/>
        </w:pBdr>
        <w:ind w:left="180"/>
      </w:pPr>
      <w:r>
        <w:t xml:space="preserve">При выполнении заданий 8 и 9 установите соответствие между содержанием первого и второго столбцов. Для этого каждому элементу первого столбца подберите позицию из второго столбца. Впишите в таблицу внизу задания цифры – номера выбранных ответов. </w:t>
      </w:r>
    </w:p>
    <w:p w:rsidR="00393F36" w:rsidRPr="00393F36" w:rsidRDefault="00393F36" w:rsidP="00393F36">
      <w:pPr>
        <w:rPr>
          <w:b/>
        </w:rPr>
      </w:pPr>
    </w:p>
    <w:p w:rsidR="00393F36" w:rsidRDefault="00393F36" w:rsidP="00393F36">
      <w:r w:rsidRPr="005135B5">
        <w:rPr>
          <w:b/>
        </w:rPr>
        <w:t>8.</w:t>
      </w:r>
      <w:r>
        <w:t xml:space="preserve"> Установите соответствие между техническими устройствами (приборами) и физическими закономерностями, лежащими в основе принципа их действия.</w:t>
      </w:r>
    </w:p>
    <w:p w:rsidR="00393F36" w:rsidRDefault="00393F36" w:rsidP="00393F36">
      <w:pPr>
        <w:rPr>
          <w:b/>
        </w:rPr>
        <w:sectPr w:rsidR="00393F36" w:rsidSect="006939BE">
          <w:pgSz w:w="11906" w:h="16838"/>
          <w:pgMar w:top="567" w:right="567" w:bottom="567" w:left="567" w:header="709" w:footer="709" w:gutter="0"/>
          <w:cols w:space="708"/>
          <w:docGrid w:linePitch="360"/>
        </w:sectPr>
      </w:pPr>
    </w:p>
    <w:p w:rsidR="00393F36" w:rsidRDefault="00393F36" w:rsidP="00393F36">
      <w:pPr>
        <w:rPr>
          <w:b/>
        </w:rPr>
      </w:pPr>
      <w:r>
        <w:rPr>
          <w:b/>
        </w:rPr>
        <w:lastRenderedPageBreak/>
        <w:t>ПРИБОР</w:t>
      </w:r>
    </w:p>
    <w:p w:rsidR="00393F36" w:rsidRDefault="00393F36" w:rsidP="00393F36">
      <w:r>
        <w:t>А) вольтметр</w:t>
      </w:r>
    </w:p>
    <w:p w:rsidR="00393F36" w:rsidRDefault="00393F36" w:rsidP="00393F36"/>
    <w:p w:rsidR="00393F36" w:rsidRDefault="00393F36" w:rsidP="00393F36">
      <w:r>
        <w:t>Б) рычажные весы</w:t>
      </w:r>
    </w:p>
    <w:p w:rsidR="00393F36" w:rsidRDefault="00393F36" w:rsidP="00393F36"/>
    <w:p w:rsidR="00393F36" w:rsidRDefault="00393F36" w:rsidP="00393F36">
      <w:r>
        <w:t>В) электроплитка</w:t>
      </w:r>
    </w:p>
    <w:p w:rsidR="00393F36" w:rsidRDefault="00393F36" w:rsidP="00393F36"/>
    <w:tbl>
      <w:tblPr>
        <w:tblpPr w:leftFromText="180" w:rightFromText="180" w:vertAnchor="text" w:horzAnchor="margin" w:tblpY="37"/>
        <w:tblW w:w="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779"/>
        <w:gridCol w:w="1779"/>
      </w:tblGrid>
      <w:tr w:rsidR="00393F36" w:rsidTr="006939BE">
        <w:trPr>
          <w:trHeight w:val="301"/>
        </w:trPr>
        <w:tc>
          <w:tcPr>
            <w:tcW w:w="1779" w:type="dxa"/>
          </w:tcPr>
          <w:p w:rsidR="00393F36" w:rsidRDefault="00393F36" w:rsidP="006939BE">
            <w:pPr>
              <w:jc w:val="center"/>
            </w:pPr>
            <w:r>
              <w:t>А</w:t>
            </w:r>
          </w:p>
        </w:tc>
        <w:tc>
          <w:tcPr>
            <w:tcW w:w="1779" w:type="dxa"/>
          </w:tcPr>
          <w:p w:rsidR="00393F36" w:rsidRDefault="00393F36" w:rsidP="006939BE">
            <w:pPr>
              <w:jc w:val="center"/>
            </w:pPr>
            <w:r>
              <w:t>Б</w:t>
            </w:r>
          </w:p>
        </w:tc>
        <w:tc>
          <w:tcPr>
            <w:tcW w:w="1779" w:type="dxa"/>
          </w:tcPr>
          <w:p w:rsidR="00393F36" w:rsidRDefault="00393F36" w:rsidP="006939BE">
            <w:pPr>
              <w:jc w:val="center"/>
            </w:pPr>
            <w:r>
              <w:t>В</w:t>
            </w:r>
          </w:p>
        </w:tc>
      </w:tr>
      <w:tr w:rsidR="00393F36" w:rsidTr="006939BE">
        <w:trPr>
          <w:trHeight w:val="313"/>
        </w:trPr>
        <w:tc>
          <w:tcPr>
            <w:tcW w:w="1779" w:type="dxa"/>
          </w:tcPr>
          <w:p w:rsidR="00393F36" w:rsidRDefault="00393F36" w:rsidP="006939BE"/>
        </w:tc>
        <w:tc>
          <w:tcPr>
            <w:tcW w:w="1779" w:type="dxa"/>
          </w:tcPr>
          <w:p w:rsidR="00393F36" w:rsidRDefault="00393F36" w:rsidP="006939BE"/>
        </w:tc>
        <w:tc>
          <w:tcPr>
            <w:tcW w:w="1779" w:type="dxa"/>
          </w:tcPr>
          <w:p w:rsidR="00393F36" w:rsidRDefault="00393F36" w:rsidP="006939BE"/>
        </w:tc>
      </w:tr>
    </w:tbl>
    <w:p w:rsidR="00393F36" w:rsidRDefault="00393F36" w:rsidP="00393F36"/>
    <w:p w:rsidR="00393F36" w:rsidRDefault="00393F36" w:rsidP="00393F36"/>
    <w:p w:rsidR="00393F36" w:rsidRDefault="00393F36" w:rsidP="00393F36">
      <w:pPr>
        <w:rPr>
          <w:b/>
        </w:rPr>
      </w:pPr>
      <w:r>
        <w:rPr>
          <w:b/>
        </w:rPr>
        <w:t>ФИЗИЧЕСКИЕ</w:t>
      </w:r>
    </w:p>
    <w:p w:rsidR="00393F36" w:rsidRDefault="00393F36" w:rsidP="00393F36">
      <w:pPr>
        <w:rPr>
          <w:b/>
        </w:rPr>
      </w:pPr>
      <w:r>
        <w:rPr>
          <w:b/>
        </w:rPr>
        <w:t>ЗАКОНОМЕРНОСТИ</w:t>
      </w:r>
    </w:p>
    <w:p w:rsidR="00393F36" w:rsidRDefault="00393F36" w:rsidP="00393F36">
      <w:pPr>
        <w:rPr>
          <w:b/>
        </w:rPr>
      </w:pPr>
    </w:p>
    <w:p w:rsidR="00393F36" w:rsidRDefault="00393F36" w:rsidP="00393F36">
      <w:r>
        <w:t>1) взаимодействие магнитных полей</w:t>
      </w:r>
    </w:p>
    <w:p w:rsidR="00393F36" w:rsidRDefault="00393F36" w:rsidP="00393F36">
      <w:r>
        <w:t>2) тепловое действие тока</w:t>
      </w:r>
    </w:p>
    <w:p w:rsidR="00393F36" w:rsidRDefault="00393F36" w:rsidP="00393F36">
      <w:r>
        <w:t>3) давление жидкости передается одинаково по всем направлениям</w:t>
      </w:r>
    </w:p>
    <w:p w:rsidR="00393F36" w:rsidRDefault="00393F36" w:rsidP="00393F36">
      <w:r>
        <w:t>4) условие равновесия рычага</w:t>
      </w:r>
    </w:p>
    <w:p w:rsidR="00393F36" w:rsidRDefault="00393F36" w:rsidP="00393F36">
      <w:r>
        <w:t>5) магнитное действие тока</w:t>
      </w:r>
    </w:p>
    <w:p w:rsidR="00393F36" w:rsidRPr="00271C5E" w:rsidRDefault="00393F36" w:rsidP="00393F36">
      <w:pPr>
        <w:sectPr w:rsidR="00393F36" w:rsidRPr="00271C5E" w:rsidSect="006939BE">
          <w:type w:val="continuous"/>
          <w:pgSz w:w="11906" w:h="16838"/>
          <w:pgMar w:top="567" w:right="567" w:bottom="567" w:left="567" w:header="709" w:footer="709" w:gutter="0"/>
          <w:cols w:num="2" w:space="708" w:equalWidth="0">
            <w:col w:w="5032" w:space="708"/>
            <w:col w:w="5032"/>
          </w:cols>
          <w:docGrid w:linePitch="360"/>
        </w:sectPr>
      </w:pPr>
    </w:p>
    <w:p w:rsidR="00393F36" w:rsidRPr="00393F36" w:rsidRDefault="00393F36" w:rsidP="00393F36">
      <w:pPr>
        <w:rPr>
          <w:b/>
        </w:rPr>
      </w:pPr>
    </w:p>
    <w:p w:rsidR="00393F36" w:rsidRDefault="00393F36" w:rsidP="00393F36">
      <w:r>
        <w:rPr>
          <w:b/>
        </w:rPr>
        <w:t xml:space="preserve">9. </w:t>
      </w:r>
      <w:r>
        <w:t>Установите соответствие между физическими величинами и формулами, по которым эти величины определяются.</w:t>
      </w:r>
    </w:p>
    <w:p w:rsidR="00393F36" w:rsidRDefault="00393F36" w:rsidP="00393F36">
      <w:pPr>
        <w:rPr>
          <w:b/>
        </w:rPr>
        <w:sectPr w:rsidR="00393F36" w:rsidSect="006939BE">
          <w:type w:val="continuous"/>
          <w:pgSz w:w="11906" w:h="16838"/>
          <w:pgMar w:top="567" w:right="567" w:bottom="567" w:left="567" w:header="709" w:footer="709" w:gutter="0"/>
          <w:cols w:space="708"/>
          <w:docGrid w:linePitch="360"/>
        </w:sectPr>
      </w:pPr>
    </w:p>
    <w:p w:rsidR="00393F36" w:rsidRDefault="00393F36" w:rsidP="00393F36">
      <w:pPr>
        <w:rPr>
          <w:b/>
        </w:rPr>
      </w:pPr>
      <w:r>
        <w:rPr>
          <w:b/>
        </w:rPr>
        <w:lastRenderedPageBreak/>
        <w:t>ФИЗИЧЕСКИЕ ВЕЛИЧИНЫ</w:t>
      </w:r>
    </w:p>
    <w:p w:rsidR="00393F36" w:rsidRPr="002340BD" w:rsidRDefault="00393F36" w:rsidP="00393F36">
      <w:r>
        <w:t>А) сила тока</w:t>
      </w:r>
    </w:p>
    <w:p w:rsidR="00393F36" w:rsidRPr="002340BD" w:rsidRDefault="00393F36" w:rsidP="00393F36">
      <w:r>
        <w:t>Б) напряжение</w:t>
      </w:r>
    </w:p>
    <w:p w:rsidR="00393F36" w:rsidRPr="00A620E7" w:rsidRDefault="00393F36" w:rsidP="00393F36">
      <w:r>
        <w:t>В) сопротивление</w:t>
      </w:r>
    </w:p>
    <w:tbl>
      <w:tblPr>
        <w:tblpPr w:leftFromText="180" w:rightFromText="180"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747"/>
        <w:gridCol w:w="1750"/>
      </w:tblGrid>
      <w:tr w:rsidR="00393F36" w:rsidTr="006939BE">
        <w:trPr>
          <w:trHeight w:val="282"/>
        </w:trPr>
        <w:tc>
          <w:tcPr>
            <w:tcW w:w="1751" w:type="dxa"/>
          </w:tcPr>
          <w:p w:rsidR="00393F36" w:rsidRDefault="00393F36" w:rsidP="006939BE">
            <w:pPr>
              <w:jc w:val="center"/>
            </w:pPr>
            <w:r>
              <w:t>А</w:t>
            </w:r>
          </w:p>
        </w:tc>
        <w:tc>
          <w:tcPr>
            <w:tcW w:w="1747" w:type="dxa"/>
          </w:tcPr>
          <w:p w:rsidR="00393F36" w:rsidRDefault="00393F36" w:rsidP="006939BE">
            <w:pPr>
              <w:jc w:val="center"/>
            </w:pPr>
            <w:r>
              <w:t>Б</w:t>
            </w:r>
          </w:p>
        </w:tc>
        <w:tc>
          <w:tcPr>
            <w:tcW w:w="1750" w:type="dxa"/>
          </w:tcPr>
          <w:p w:rsidR="00393F36" w:rsidRDefault="00393F36" w:rsidP="006939BE">
            <w:pPr>
              <w:jc w:val="center"/>
            </w:pPr>
            <w:r>
              <w:t>В</w:t>
            </w:r>
          </w:p>
        </w:tc>
      </w:tr>
      <w:tr w:rsidR="00393F36" w:rsidTr="006939BE">
        <w:trPr>
          <w:trHeight w:val="293"/>
        </w:trPr>
        <w:tc>
          <w:tcPr>
            <w:tcW w:w="1751" w:type="dxa"/>
          </w:tcPr>
          <w:p w:rsidR="00393F36" w:rsidRDefault="00393F36" w:rsidP="006939BE"/>
        </w:tc>
        <w:tc>
          <w:tcPr>
            <w:tcW w:w="1747" w:type="dxa"/>
          </w:tcPr>
          <w:p w:rsidR="00393F36" w:rsidRDefault="00393F36" w:rsidP="006939BE"/>
        </w:tc>
        <w:tc>
          <w:tcPr>
            <w:tcW w:w="1750" w:type="dxa"/>
          </w:tcPr>
          <w:p w:rsidR="00393F36" w:rsidRDefault="00393F36" w:rsidP="006939BE"/>
        </w:tc>
      </w:tr>
    </w:tbl>
    <w:p w:rsidR="00393F36" w:rsidRDefault="00393F36" w:rsidP="00393F36">
      <w:pPr>
        <w:rPr>
          <w:b/>
        </w:rPr>
      </w:pPr>
    </w:p>
    <w:p w:rsidR="00393F36" w:rsidRDefault="00393F36" w:rsidP="00393F36">
      <w:pPr>
        <w:rPr>
          <w:b/>
        </w:rPr>
      </w:pPr>
      <w:r>
        <w:rPr>
          <w:b/>
        </w:rPr>
        <w:t>ФОРМУЛЫ</w:t>
      </w:r>
    </w:p>
    <w:p w:rsidR="00393F36" w:rsidRPr="00A620E7" w:rsidRDefault="00393F36" w:rsidP="00393F36">
      <w:pPr>
        <w:rPr>
          <w:i/>
          <w:lang w:val="en-US"/>
        </w:rPr>
      </w:pPr>
      <w:r>
        <w:t xml:space="preserve">1) </w:t>
      </w:r>
      <w:r w:rsidRPr="008D203D">
        <w:rPr>
          <w:i/>
          <w:lang w:val="en-US"/>
        </w:rPr>
        <w:t>I</w:t>
      </w:r>
      <w:r w:rsidRPr="008D203D">
        <w:rPr>
          <w:i/>
          <w:lang w:val="en-US"/>
        </w:rPr>
        <w:sym w:font="Symbol" w:char="F0D7"/>
      </w:r>
      <w:r w:rsidRPr="008D203D">
        <w:rPr>
          <w:i/>
          <w:lang w:val="en-US"/>
        </w:rPr>
        <w:t>U</w:t>
      </w:r>
      <w:r>
        <w:t xml:space="preserve">       </w:t>
      </w:r>
      <w:r w:rsidRPr="004A4369">
        <w:t xml:space="preserve">2) </w:t>
      </w:r>
      <w:r w:rsidRPr="008D203D">
        <w:rPr>
          <w:position w:val="-66"/>
          <w:lang w:val="en-US"/>
        </w:rPr>
        <w:object w:dxaOrig="300" w:dyaOrig="1040">
          <v:shape id="_x0000_i1029" type="#_x0000_t75" style="width:15.05pt;height:51.9pt" o:ole="">
            <v:imagedata r:id="rId8" o:title=""/>
          </v:shape>
          <o:OLEObject Type="Embed" ProgID="Equation.3" ShapeID="_x0000_i1029" DrawAspect="Content" ObjectID="_1651609132" r:id="rId9"/>
        </w:object>
      </w:r>
      <w:r w:rsidRPr="00A620E7">
        <w:t xml:space="preserve">        </w:t>
      </w:r>
      <w:r w:rsidRPr="004A4369">
        <w:t xml:space="preserve">3) </w:t>
      </w:r>
      <w:r w:rsidRPr="008D203D">
        <w:rPr>
          <w:i/>
          <w:lang w:val="en-US"/>
        </w:rPr>
        <w:t>q</w:t>
      </w:r>
      <w:r w:rsidRPr="008D203D">
        <w:rPr>
          <w:i/>
          <w:lang w:val="en-US"/>
        </w:rPr>
        <w:sym w:font="Symbol" w:char="F0D7"/>
      </w:r>
      <w:r w:rsidRPr="008D203D">
        <w:rPr>
          <w:i/>
          <w:lang w:val="en-US"/>
        </w:rPr>
        <w:t>t</w:t>
      </w:r>
      <w:r>
        <w:rPr>
          <w:i/>
          <w:lang w:val="en-US"/>
        </w:rPr>
        <w:t xml:space="preserve">        </w:t>
      </w:r>
      <w:r w:rsidRPr="004A4369">
        <w:t xml:space="preserve">4) </w:t>
      </w:r>
      <w:r w:rsidRPr="008D203D">
        <w:rPr>
          <w:position w:val="-28"/>
          <w:lang w:val="en-US"/>
        </w:rPr>
        <w:object w:dxaOrig="279" w:dyaOrig="660">
          <v:shape id="_x0000_i1030" type="#_x0000_t75" style="width:14.25pt;height:32.65pt" o:ole="">
            <v:imagedata r:id="rId10" o:title=""/>
          </v:shape>
          <o:OLEObject Type="Embed" ProgID="Equation.3" ShapeID="_x0000_i1030" DrawAspect="Content" ObjectID="_1651609133" r:id="rId11"/>
        </w:object>
      </w:r>
      <w:r>
        <w:rPr>
          <w:lang w:val="en-US"/>
        </w:rPr>
        <w:t xml:space="preserve">          5) </w:t>
      </w:r>
      <w:r w:rsidRPr="008D203D">
        <w:rPr>
          <w:position w:val="-24"/>
          <w:lang w:val="en-US"/>
        </w:rPr>
        <w:object w:dxaOrig="240" w:dyaOrig="620">
          <v:shape id="_x0000_i1031" type="#_x0000_t75" style="width:11.7pt;height:31pt" o:ole="">
            <v:imagedata r:id="rId12" o:title=""/>
          </v:shape>
          <o:OLEObject Type="Embed" ProgID="Equation.3" ShapeID="_x0000_i1031" DrawAspect="Content" ObjectID="_1651609134" r:id="rId13"/>
        </w:object>
      </w:r>
      <w:r>
        <w:rPr>
          <w:lang w:val="en-US"/>
        </w:rPr>
        <w:t xml:space="preserve">    </w:t>
      </w:r>
    </w:p>
    <w:p w:rsidR="00393F36" w:rsidRPr="00A620E7" w:rsidRDefault="00393F36" w:rsidP="00393F36">
      <w:pPr>
        <w:rPr>
          <w:lang w:val="en-US"/>
        </w:rPr>
        <w:sectPr w:rsidR="00393F36" w:rsidRPr="00A620E7" w:rsidSect="006939BE">
          <w:type w:val="continuous"/>
          <w:pgSz w:w="11906" w:h="16838"/>
          <w:pgMar w:top="567" w:right="567" w:bottom="567" w:left="567" w:header="709" w:footer="709" w:gutter="0"/>
          <w:cols w:num="2" w:space="708" w:equalWidth="0">
            <w:col w:w="5032" w:space="708"/>
            <w:col w:w="5032"/>
          </w:cols>
          <w:docGrid w:linePitch="360"/>
        </w:sectPr>
      </w:pPr>
    </w:p>
    <w:p w:rsidR="00393F36" w:rsidRPr="00A620E7" w:rsidRDefault="00393F36" w:rsidP="00393F36">
      <w:pPr>
        <w:rPr>
          <w:lang w:val="en-US"/>
        </w:rPr>
      </w:pPr>
    </w:p>
    <w:p w:rsidR="00393F36" w:rsidRDefault="00393F36" w:rsidP="00393F36">
      <w:pPr>
        <w:pBdr>
          <w:top w:val="single" w:sz="4" w:space="1" w:color="auto"/>
          <w:left w:val="single" w:sz="4" w:space="4" w:color="auto"/>
          <w:bottom w:val="single" w:sz="4" w:space="1" w:color="auto"/>
          <w:right w:val="single" w:sz="4" w:space="4" w:color="auto"/>
        </w:pBdr>
      </w:pPr>
      <w:r>
        <w:t>При выполнении задания 10 ответ (число) надо записать в отведенное место после слова «Ответ», выразив его в указанных единицах. Единицы физических величин писать не нужно.</w:t>
      </w:r>
    </w:p>
    <w:p w:rsidR="00393F36" w:rsidRDefault="00393F36" w:rsidP="00393F36">
      <w:r>
        <w:rPr>
          <w:b/>
        </w:rPr>
        <w:t xml:space="preserve">10. </w:t>
      </w:r>
      <w:r>
        <w:t>На рисунке представлен график зависимости количества теплоты, полученного телом при плавлении, от массы тела. Все тела одинаковы по составу вещества. Определите удельную теплоту плавления этого вещества.</w:t>
      </w:r>
    </w:p>
    <w:p w:rsidR="00393F36" w:rsidRPr="00A9674A" w:rsidRDefault="00393F36" w:rsidP="00393F36">
      <w:r>
        <w:rPr>
          <w:noProof/>
        </w:rPr>
        <w:drawing>
          <wp:inline distT="0" distB="0" distL="0" distR="0">
            <wp:extent cx="2615565" cy="1860550"/>
            <wp:effectExtent l="19050" t="0" r="0" b="0"/>
            <wp:docPr id="15" name="Рисунок 15" descr="плавление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лавление0001"/>
                    <pic:cNvPicPr>
                      <a:picLocks noChangeAspect="1" noChangeArrowheads="1"/>
                    </pic:cNvPicPr>
                  </pic:nvPicPr>
                  <pic:blipFill>
                    <a:blip r:embed="rId14"/>
                    <a:srcRect/>
                    <a:stretch>
                      <a:fillRect/>
                    </a:stretch>
                  </pic:blipFill>
                  <pic:spPr bwMode="auto">
                    <a:xfrm>
                      <a:off x="0" y="0"/>
                      <a:ext cx="2615565" cy="1860550"/>
                    </a:xfrm>
                    <a:prstGeom prst="rect">
                      <a:avLst/>
                    </a:prstGeom>
                    <a:noFill/>
                    <a:ln w="9525">
                      <a:noFill/>
                      <a:miter lim="800000"/>
                      <a:headEnd/>
                      <a:tailEnd/>
                    </a:ln>
                  </pic:spPr>
                </pic:pic>
              </a:graphicData>
            </a:graphic>
          </wp:inline>
        </w:drawing>
      </w:r>
    </w:p>
    <w:p w:rsidR="00393F36" w:rsidRDefault="00393F36" w:rsidP="00393F36">
      <w:r>
        <w:t>Ответ: ______________ (кДж/</w:t>
      </w:r>
      <w:proofErr w:type="gramStart"/>
      <w:r>
        <w:t>кг</w:t>
      </w:r>
      <w:proofErr w:type="gramEnd"/>
      <w:r>
        <w:t>)</w:t>
      </w:r>
    </w:p>
    <w:p w:rsidR="00393F36" w:rsidRDefault="00393F36" w:rsidP="00393F36">
      <w:pPr>
        <w:jc w:val="center"/>
        <w:rPr>
          <w:b/>
        </w:rPr>
      </w:pPr>
      <w:r>
        <w:rPr>
          <w:b/>
        </w:rPr>
        <w:t>Часть 3</w:t>
      </w:r>
    </w:p>
    <w:p w:rsidR="00393F36" w:rsidRPr="004A4369" w:rsidRDefault="00393F36" w:rsidP="00393F36">
      <w:pPr>
        <w:pBdr>
          <w:top w:val="single" w:sz="4" w:space="1" w:color="auto"/>
          <w:left w:val="single" w:sz="4" w:space="4" w:color="auto"/>
          <w:bottom w:val="single" w:sz="4" w:space="1" w:color="auto"/>
          <w:right w:val="single" w:sz="4" w:space="4" w:color="auto"/>
        </w:pBdr>
        <w:jc w:val="both"/>
      </w:pPr>
      <w:r>
        <w:lastRenderedPageBreak/>
        <w:t>Для ответа на задание части 3 (задание 11) используйте место ниже задания. Запишите сначала ответ, а затем его пояснение.</w:t>
      </w:r>
    </w:p>
    <w:p w:rsidR="00393F36" w:rsidRDefault="00393F36" w:rsidP="00393F36">
      <w:pPr>
        <w:rPr>
          <w:b/>
        </w:rPr>
      </w:pPr>
    </w:p>
    <w:p w:rsidR="00393F36" w:rsidRPr="00DD3CBD" w:rsidRDefault="00393F36" w:rsidP="00393F36">
      <w:r w:rsidRPr="00DD3CBD">
        <w:rPr>
          <w:b/>
        </w:rPr>
        <w:t xml:space="preserve">11. </w:t>
      </w:r>
      <w:r>
        <w:t xml:space="preserve"> В какую погоду быстрее сохнет мокрое белье: в сухую или в ветреную при прочих равных условиях? Ответ поясните.</w:t>
      </w:r>
    </w:p>
    <w:p w:rsidR="00393F36" w:rsidRPr="00271C5E" w:rsidRDefault="00393F36" w:rsidP="00393F36">
      <w:r>
        <w:t xml:space="preserve"> </w:t>
      </w:r>
    </w:p>
    <w:p w:rsidR="00393F36" w:rsidRDefault="00393F36" w:rsidP="00BB6837">
      <w:pPr>
        <w:jc w:val="center"/>
        <w:rPr>
          <w:b/>
        </w:rPr>
      </w:pPr>
      <w:r>
        <w:rPr>
          <w:b/>
        </w:rPr>
        <w:t>ВАРИАНТ 2</w:t>
      </w:r>
    </w:p>
    <w:p w:rsidR="00393F36" w:rsidRDefault="00393F36" w:rsidP="00393F36">
      <w:pPr>
        <w:jc w:val="center"/>
        <w:rPr>
          <w:b/>
        </w:rPr>
      </w:pPr>
      <w:r>
        <w:rPr>
          <w:b/>
        </w:rPr>
        <w:t>Часть 1</w:t>
      </w:r>
    </w:p>
    <w:p w:rsidR="00393F36" w:rsidRDefault="00393F36" w:rsidP="00393F36">
      <w:pPr>
        <w:pBdr>
          <w:top w:val="single" w:sz="4" w:space="1" w:color="auto"/>
          <w:left w:val="single" w:sz="4" w:space="4" w:color="auto"/>
          <w:bottom w:val="single" w:sz="4" w:space="1" w:color="auto"/>
          <w:right w:val="single" w:sz="4" w:space="4" w:color="auto"/>
        </w:pBdr>
        <w:ind w:firstLine="180"/>
      </w:pPr>
      <w:r>
        <w:t xml:space="preserve">К каждому из заданий 1-7 </w:t>
      </w:r>
      <w:proofErr w:type="gramStart"/>
      <w:r>
        <w:t>даны</w:t>
      </w:r>
      <w:proofErr w:type="gramEnd"/>
      <w:r>
        <w:t xml:space="preserve"> 4 варианта ответа, из которых только один правильный. Номер этого ответа обведите кружком.</w:t>
      </w:r>
    </w:p>
    <w:p w:rsidR="00393F36" w:rsidRPr="00296A68" w:rsidRDefault="00393F36" w:rsidP="00393F36">
      <w:pPr>
        <w:ind w:firstLine="180"/>
        <w:rPr>
          <w:b/>
        </w:rPr>
      </w:pPr>
    </w:p>
    <w:p w:rsidR="00393F36" w:rsidRDefault="00393F36" w:rsidP="00393F36">
      <w:pPr>
        <w:ind w:firstLine="180"/>
      </w:pPr>
      <w:r>
        <w:rPr>
          <w:b/>
        </w:rPr>
        <w:t xml:space="preserve">1. </w:t>
      </w:r>
      <w:r w:rsidRPr="008B7DBC">
        <w:t xml:space="preserve">Переход вещества из твердого состояния в </w:t>
      </w:r>
      <w:proofErr w:type="gramStart"/>
      <w:r w:rsidRPr="008B7DBC">
        <w:t>жидкое</w:t>
      </w:r>
      <w:proofErr w:type="gramEnd"/>
      <w:r w:rsidRPr="008B7DBC">
        <w:t xml:space="preserve"> называется</w:t>
      </w:r>
      <w:r>
        <w:t xml:space="preserve"> </w:t>
      </w:r>
    </w:p>
    <w:p w:rsidR="00393F36" w:rsidRDefault="00393F36" w:rsidP="00393F36">
      <w:pPr>
        <w:ind w:firstLine="180"/>
      </w:pPr>
      <w:r>
        <w:t>1) кристаллизация</w:t>
      </w:r>
    </w:p>
    <w:p w:rsidR="00393F36" w:rsidRDefault="00393F36" w:rsidP="00393F36">
      <w:pPr>
        <w:ind w:firstLine="180"/>
      </w:pPr>
      <w:r>
        <w:t>2) конденсация</w:t>
      </w:r>
    </w:p>
    <w:p w:rsidR="00393F36" w:rsidRDefault="00393F36" w:rsidP="00393F36">
      <w:pPr>
        <w:ind w:firstLine="180"/>
      </w:pPr>
      <w:r>
        <w:t>3) плавление</w:t>
      </w:r>
    </w:p>
    <w:p w:rsidR="00393F36" w:rsidRDefault="00393F36" w:rsidP="00393F36">
      <w:pPr>
        <w:ind w:firstLine="180"/>
      </w:pPr>
      <w:r>
        <w:t>4) парообразование</w:t>
      </w:r>
    </w:p>
    <w:p w:rsidR="00393F36" w:rsidRPr="00296A68" w:rsidRDefault="00393F36" w:rsidP="00393F36">
      <w:pPr>
        <w:ind w:firstLine="180"/>
        <w:rPr>
          <w:b/>
        </w:rPr>
      </w:pPr>
    </w:p>
    <w:p w:rsidR="00393F36" w:rsidRDefault="00393F36" w:rsidP="00393F36">
      <w:pPr>
        <w:ind w:firstLine="180"/>
      </w:pPr>
      <w:r>
        <w:rPr>
          <w:b/>
        </w:rPr>
        <w:t xml:space="preserve">2. </w:t>
      </w:r>
      <w:r>
        <w:t>На графике показана зависимость температуры вещества от времени его нагревания. В начальный момент вещество находилось в твердом состоянии.</w:t>
      </w:r>
    </w:p>
    <w:p w:rsidR="00393F36" w:rsidRDefault="002D14A0" w:rsidP="00393F36">
      <w:pPr>
        <w:ind w:firstLine="180"/>
      </w:pPr>
      <w:r>
        <w:pict>
          <v:group id="_x0000_s1084" editas="canvas" style="width:171.55pt;height:82.65pt;mso-position-horizontal-relative:char;mso-position-vertical-relative:line" coordorigin="2050,6160" coordsize="3431,1653">
            <o:lock v:ext="edit" aspectratio="t"/>
            <v:shape id="_x0000_s1085" type="#_x0000_t75" style="position:absolute;left:2050;top:6160;width:3431;height:1653" o:preferrelative="f">
              <v:fill o:detectmouseclick="t"/>
              <v:path o:extrusionok="t" o:connecttype="none"/>
              <o:lock v:ext="edit" text="t"/>
            </v:shape>
            <v:line id="_x0000_s1086" style="position:absolute;flip:y" from="2601,6395" to="2602,7655">
              <v:stroke endarrow="block"/>
            </v:line>
            <v:line id="_x0000_s1087" style="position:absolute" from="2421,7475" to="4761,7476">
              <v:stroke endarrow="block"/>
            </v:line>
            <v:line id="_x0000_s1088" style="position:absolute" from="2960,7394" to="2961,7573"/>
            <v:line id="_x0000_s1089" style="position:absolute" from="3320,7383" to="3321,7562"/>
            <v:line id="_x0000_s1090" style="position:absolute" from="3680,7383" to="3681,7562"/>
            <v:line id="_x0000_s1091" style="position:absolute" from="4040,7376" to="4041,7555"/>
            <v:line id="_x0000_s1092" style="position:absolute" from="4400,7383" to="4401,7562"/>
            <v:line id="_x0000_s1093" style="position:absolute;flip:y" from="2601,7115" to="3141,7475"/>
            <v:line id="_x0000_s1094" style="position:absolute" from="3141,7115" to="3861,7115"/>
            <v:line id="_x0000_s1095" style="position:absolute;flip:y" from="3861,6575" to="4401,7115"/>
            <v:shape id="_x0000_s1096" type="#_x0000_t202" style="position:absolute;left:2307;top:7376;width:360;height:360" filled="f" stroked="f">
              <v:textbox>
                <w:txbxContent>
                  <w:p w:rsidR="006939BE" w:rsidRPr="0030544C" w:rsidRDefault="006939BE" w:rsidP="00393F36">
                    <w:r w:rsidRPr="0030544C">
                      <w:t>0</w:t>
                    </w:r>
                  </w:p>
                </w:txbxContent>
              </v:textbox>
            </v:shape>
            <v:shape id="_x0000_s1097" type="#_x0000_t202" style="position:absolute;left:3053;top:7453;width:540;height:360" filled="f" stroked="f">
              <v:textbox>
                <w:txbxContent>
                  <w:p w:rsidR="006939BE" w:rsidRPr="0030544C" w:rsidRDefault="006939BE" w:rsidP="00393F36">
                    <w:r w:rsidRPr="0030544C">
                      <w:t>20</w:t>
                    </w:r>
                  </w:p>
                </w:txbxContent>
              </v:textbox>
            </v:shape>
            <v:shape id="_x0000_s1098" type="#_x0000_t202" style="position:absolute;left:3791;top:7453;width:540;height:360" filled="f" stroked="f">
              <v:textbox>
                <w:txbxContent>
                  <w:p w:rsidR="006939BE" w:rsidRPr="0030544C" w:rsidRDefault="006939BE" w:rsidP="00393F36">
                    <w:r>
                      <w:t>4</w:t>
                    </w:r>
                    <w:r w:rsidRPr="0030544C">
                      <w:t>0</w:t>
                    </w:r>
                  </w:p>
                </w:txbxContent>
              </v:textbox>
            </v:shape>
            <v:shape id="_x0000_s1099" type="#_x0000_t202" style="position:absolute;left:4401;top:7409;width:1080;height:360" filled="f" stroked="f">
              <v:textbox>
                <w:txbxContent>
                  <w:p w:rsidR="006939BE" w:rsidRPr="0030544C" w:rsidRDefault="006939BE" w:rsidP="00393F36">
                    <w:proofErr w:type="gramStart"/>
                    <w:r w:rsidRPr="0030544C">
                      <w:rPr>
                        <w:lang w:val="en-US"/>
                      </w:rPr>
                      <w:t>t</w:t>
                    </w:r>
                    <w:proofErr w:type="gramEnd"/>
                    <w:r w:rsidRPr="0030544C">
                      <w:t>, мин</w:t>
                    </w:r>
                  </w:p>
                </w:txbxContent>
              </v:textbox>
            </v:shape>
            <v:shape id="_x0000_s1100" type="#_x0000_t202" style="position:absolute;left:2050;top:6160;width:720;height:360" filled="f" stroked="f">
              <v:textbox>
                <w:txbxContent>
                  <w:p w:rsidR="006939BE" w:rsidRPr="0030544C" w:rsidRDefault="006939BE" w:rsidP="00393F36">
                    <w:pPr>
                      <w:rPr>
                        <w:lang w:val="en-US"/>
                      </w:rPr>
                    </w:pPr>
                    <w:proofErr w:type="gramStart"/>
                    <w:r>
                      <w:rPr>
                        <w:lang w:val="en-US"/>
                      </w:rPr>
                      <w:t>t</w:t>
                    </w:r>
                    <w:proofErr w:type="gramEnd"/>
                    <w:r>
                      <w:rPr>
                        <w:lang w:val="en-US"/>
                      </w:rPr>
                      <w:t xml:space="preserve">, </w:t>
                    </w:r>
                    <w:smartTag w:uri="urn:schemas-microsoft-com:office:smarttags" w:element="metricconverter">
                      <w:smartTagPr>
                        <w:attr w:name="ProductID" w:val="0C"/>
                      </w:smartTagPr>
                      <w:r>
                        <w:rPr>
                          <w:vertAlign w:val="superscript"/>
                          <w:lang w:val="en-US"/>
                        </w:rPr>
                        <w:t>0</w:t>
                      </w:r>
                      <w:r>
                        <w:rPr>
                          <w:lang w:val="en-US"/>
                        </w:rPr>
                        <w:t>C</w:t>
                      </w:r>
                    </w:smartTag>
                  </w:p>
                </w:txbxContent>
              </v:textbox>
            </v:shape>
            <w10:wrap type="none"/>
            <w10:anchorlock/>
          </v:group>
        </w:pict>
      </w:r>
    </w:p>
    <w:p w:rsidR="00393F36" w:rsidRDefault="00393F36" w:rsidP="00393F36">
      <w:pPr>
        <w:ind w:firstLine="180"/>
      </w:pPr>
      <w:r>
        <w:t>Через 40 мин после начала нагревания вещество находилось</w:t>
      </w:r>
    </w:p>
    <w:p w:rsidR="00393F36" w:rsidRPr="009D30E1" w:rsidRDefault="00393F36" w:rsidP="00393F36">
      <w:pPr>
        <w:ind w:firstLine="180"/>
      </w:pPr>
      <w:r>
        <w:t xml:space="preserve">1) в жидком состоянии </w:t>
      </w:r>
    </w:p>
    <w:p w:rsidR="00393F36" w:rsidRDefault="00393F36" w:rsidP="00393F36">
      <w:pPr>
        <w:ind w:firstLine="180"/>
      </w:pPr>
      <w:r>
        <w:t>2) в твердом состоянии</w:t>
      </w:r>
    </w:p>
    <w:p w:rsidR="00393F36" w:rsidRDefault="00393F36" w:rsidP="00393F36">
      <w:pPr>
        <w:ind w:firstLine="180"/>
      </w:pPr>
      <w:r>
        <w:t>3) в газообразном состоянии</w:t>
      </w:r>
    </w:p>
    <w:p w:rsidR="00393F36" w:rsidRDefault="00393F36" w:rsidP="00393F36">
      <w:pPr>
        <w:ind w:firstLine="180"/>
      </w:pPr>
      <w:r>
        <w:t>4) и</w:t>
      </w:r>
      <w:r w:rsidRPr="00725B11">
        <w:t xml:space="preserve"> </w:t>
      </w:r>
      <w:r>
        <w:t xml:space="preserve">в </w:t>
      </w:r>
      <w:proofErr w:type="gramStart"/>
      <w:r>
        <w:t>твердом</w:t>
      </w:r>
      <w:proofErr w:type="gramEnd"/>
      <w:r>
        <w:t>, и в жидком состояниях</w:t>
      </w:r>
    </w:p>
    <w:p w:rsidR="00393F36" w:rsidRPr="00296A68" w:rsidRDefault="00393F36" w:rsidP="00393F36">
      <w:pPr>
        <w:ind w:firstLine="180"/>
        <w:rPr>
          <w:b/>
        </w:rPr>
      </w:pPr>
    </w:p>
    <w:p w:rsidR="00393F36" w:rsidRDefault="00393F36" w:rsidP="00393F36">
      <w:pPr>
        <w:ind w:firstLine="180"/>
      </w:pPr>
      <w:r>
        <w:rPr>
          <w:b/>
        </w:rPr>
        <w:t xml:space="preserve">3. </w:t>
      </w:r>
      <w:r>
        <w:t>Два заряженных тела отталкиваются, если их заряды</w:t>
      </w:r>
    </w:p>
    <w:p w:rsidR="00393F36" w:rsidRDefault="00393F36" w:rsidP="00393F36">
      <w:pPr>
        <w:ind w:firstLine="180"/>
      </w:pPr>
      <w:r>
        <w:t>А) одноименные</w:t>
      </w:r>
    </w:p>
    <w:p w:rsidR="00393F36" w:rsidRDefault="00393F36" w:rsidP="00393F36">
      <w:pPr>
        <w:ind w:firstLine="180"/>
      </w:pPr>
      <w:r>
        <w:t>Б) разноименные</w:t>
      </w:r>
    </w:p>
    <w:p w:rsidR="00393F36" w:rsidRPr="00F32BFE" w:rsidRDefault="00393F36" w:rsidP="00393F36">
      <w:pPr>
        <w:ind w:firstLine="180"/>
      </w:pPr>
      <w:r>
        <w:t>Верно утверждение:</w:t>
      </w:r>
    </w:p>
    <w:p w:rsidR="00393F36" w:rsidRDefault="00393F36" w:rsidP="00393F36">
      <w:pPr>
        <w:ind w:firstLine="180"/>
      </w:pPr>
      <w:r>
        <w:t>1) только</w:t>
      </w:r>
      <w:proofErr w:type="gramStart"/>
      <w:r>
        <w:t xml:space="preserve"> А</w:t>
      </w:r>
      <w:proofErr w:type="gramEnd"/>
    </w:p>
    <w:p w:rsidR="00393F36" w:rsidRDefault="00393F36" w:rsidP="00393F36">
      <w:pPr>
        <w:ind w:firstLine="180"/>
      </w:pPr>
      <w:r>
        <w:t>2) только</w:t>
      </w:r>
      <w:proofErr w:type="gramStart"/>
      <w:r>
        <w:t xml:space="preserve"> Б</w:t>
      </w:r>
      <w:proofErr w:type="gramEnd"/>
    </w:p>
    <w:p w:rsidR="00393F36" w:rsidRDefault="00393F36" w:rsidP="00393F36">
      <w:pPr>
        <w:ind w:firstLine="180"/>
      </w:pPr>
      <w:r>
        <w:t>3) и</w:t>
      </w:r>
      <w:proofErr w:type="gramStart"/>
      <w:r>
        <w:t xml:space="preserve"> А</w:t>
      </w:r>
      <w:proofErr w:type="gramEnd"/>
      <w:r>
        <w:t xml:space="preserve">, и Б </w:t>
      </w:r>
    </w:p>
    <w:p w:rsidR="00393F36" w:rsidRPr="00725B11" w:rsidRDefault="00393F36" w:rsidP="00393F36">
      <w:pPr>
        <w:ind w:firstLine="180"/>
      </w:pPr>
      <w:r>
        <w:t>4) ни</w:t>
      </w:r>
      <w:proofErr w:type="gramStart"/>
      <w:r>
        <w:t xml:space="preserve"> А</w:t>
      </w:r>
      <w:proofErr w:type="gramEnd"/>
      <w:r>
        <w:t>, ни Б</w:t>
      </w:r>
    </w:p>
    <w:p w:rsidR="00393F36" w:rsidRPr="00296A68" w:rsidRDefault="00393F36" w:rsidP="00393F36">
      <w:pPr>
        <w:ind w:firstLine="180"/>
        <w:rPr>
          <w:b/>
        </w:rPr>
      </w:pPr>
    </w:p>
    <w:p w:rsidR="00393F36" w:rsidRDefault="00393F36" w:rsidP="00393F36">
      <w:pPr>
        <w:ind w:firstLine="180"/>
      </w:pPr>
      <w:r>
        <w:rPr>
          <w:b/>
        </w:rPr>
        <w:t xml:space="preserve">4. </w:t>
      </w:r>
      <w:r>
        <w:t xml:space="preserve">В цепи, показанной </w:t>
      </w:r>
      <w:r w:rsidRPr="00A643DE">
        <w:t>н</w:t>
      </w:r>
      <w:r>
        <w:t xml:space="preserve">а рисунке, напряжение </w:t>
      </w:r>
      <w:r>
        <w:rPr>
          <w:lang w:val="en-US"/>
        </w:rPr>
        <w:t>U</w:t>
      </w:r>
      <w:r>
        <w:t xml:space="preserve"> = 120</w:t>
      </w:r>
      <w:proofErr w:type="gramStart"/>
      <w:r>
        <w:t xml:space="preserve"> В</w:t>
      </w:r>
      <w:proofErr w:type="gramEnd"/>
      <w:r>
        <w:t xml:space="preserve">,  сопротивление </w:t>
      </w:r>
      <w:r>
        <w:rPr>
          <w:lang w:val="en-US"/>
        </w:rPr>
        <w:t>R</w:t>
      </w:r>
      <w:r>
        <w:rPr>
          <w:vertAlign w:val="subscript"/>
        </w:rPr>
        <w:t>1</w:t>
      </w:r>
      <w:r>
        <w:t xml:space="preserve"> = 20 Ом, </w:t>
      </w:r>
      <w:r>
        <w:rPr>
          <w:lang w:val="en-US"/>
        </w:rPr>
        <w:t>R</w:t>
      </w:r>
      <w:r>
        <w:rPr>
          <w:vertAlign w:val="subscript"/>
        </w:rPr>
        <w:t>2</w:t>
      </w:r>
      <w:r>
        <w:t xml:space="preserve"> = 30 Ом.</w:t>
      </w:r>
    </w:p>
    <w:p w:rsidR="00393F36" w:rsidRDefault="002D14A0" w:rsidP="00393F36">
      <w:pPr>
        <w:ind w:firstLine="180"/>
      </w:pPr>
      <w:r>
        <w:pict>
          <v:group id="_x0000_s1054" editas="canvas" style="width:90.8pt;height:67.05pt;mso-position-horizontal-relative:char;mso-position-vertical-relative:line" coordorigin="4197,8297" coordsize="1816,1341">
            <o:lock v:ext="edit" aspectratio="t"/>
            <v:shape id="_x0000_s1055" type="#_x0000_t75" style="position:absolute;left:4197;top:8297;width:1816;height:1341" o:preferrelative="f">
              <v:fill o:detectmouseclick="t"/>
              <v:path o:extrusionok="t" o:connecttype="none"/>
              <o:lock v:ext="edit" text="t"/>
            </v:shape>
            <v:group id="_x0000_s1056" style="position:absolute;left:4925;top:8929;width:180;height:369" coordorigin="4925,9017" coordsize="180,369">
              <v:line id="_x0000_s1057" style="position:absolute" from="4925,9017" to="4933,9386"/>
              <v:line id="_x0000_s1058" style="position:absolute;flip:y" from="4925,9017" to="5105,9018"/>
              <v:line id="_x0000_s1059" style="position:absolute" from="4925,9377" to="5097,9378"/>
            </v:group>
            <v:line id="_x0000_s1060" style="position:absolute;flip:y" from="4745,9109" to="4917,9113"/>
            <v:rect id="_x0000_s1061" style="position:absolute;left:5105;top:8837;width:540;height:181"/>
            <v:rect id="_x0000_s1062" style="position:absolute;left:5105;top:9197;width:540;height:181"/>
            <v:shape id="_x0000_s1063" type="#_x0000_t202" style="position:absolute;left:5116;top:8532;width:540;height:360" filled="f" stroked="f">
              <v:textbox style="mso-next-textbox:#_x0000_s1063">
                <w:txbxContent>
                  <w:p w:rsidR="006939BE" w:rsidRPr="00B665F6" w:rsidRDefault="006939BE" w:rsidP="00393F36">
                    <w:r>
                      <w:rPr>
                        <w:lang w:val="en-US"/>
                      </w:rPr>
                      <w:t>R</w:t>
                    </w:r>
                    <w:r>
                      <w:rPr>
                        <w:vertAlign w:val="subscript"/>
                      </w:rPr>
                      <w:t>1</w:t>
                    </w:r>
                  </w:p>
                </w:txbxContent>
              </v:textbox>
            </v:shape>
            <v:shape id="_x0000_s1064" type="#_x0000_t202" style="position:absolute;left:5138;top:9278;width:540;height:360" filled="f" stroked="f">
              <v:textbox style="mso-next-textbox:#_x0000_s1064">
                <w:txbxContent>
                  <w:p w:rsidR="006939BE" w:rsidRPr="00B665F6" w:rsidRDefault="006939BE" w:rsidP="00393F36">
                    <w:r>
                      <w:rPr>
                        <w:lang w:val="en-US"/>
                      </w:rPr>
                      <w:t>R</w:t>
                    </w:r>
                    <w:r>
                      <w:rPr>
                        <w:vertAlign w:val="subscript"/>
                      </w:rPr>
                      <w:t>2</w:t>
                    </w:r>
                  </w:p>
                </w:txbxContent>
              </v:textbox>
            </v:shape>
            <v:shape id="_x0000_s1065" type="#_x0000_t202" style="position:absolute;left:4675;top:8297;width:540;height:360" filled="f" stroked="f">
              <v:textbox style="mso-next-textbox:#_x0000_s1065">
                <w:txbxContent>
                  <w:p w:rsidR="006939BE" w:rsidRPr="00700E16" w:rsidRDefault="006939BE" w:rsidP="00393F36">
                    <w:pPr>
                      <w:rPr>
                        <w:lang w:val="en-US"/>
                      </w:rPr>
                    </w:pPr>
                    <w:r>
                      <w:rPr>
                        <w:lang w:val="en-US"/>
                      </w:rPr>
                      <w:t>U</w:t>
                    </w:r>
                  </w:p>
                </w:txbxContent>
              </v:textbox>
            </v:shape>
            <v:group id="_x0000_s1066" style="position:absolute;left:4565;top:8385;width:180;height:180" coordorigin="2413,7467" coordsize="180,180">
              <v:oval id="_x0000_s1067" style="position:absolute;left:2413;top:7467;width:180;height:180"/>
              <v:line id="_x0000_s1068" style="position:absolute;flip:x" from="2413,7467" to="2593,7647"/>
            </v:group>
            <v:group id="_x0000_s1069" style="position:absolute;left:5645;top:8929;width:180;height:369;flip:x" coordorigin="4925,9017" coordsize="180,369">
              <v:line id="_x0000_s1070" style="position:absolute" from="4925,9017" to="4933,9386"/>
              <v:line id="_x0000_s1071" style="position:absolute;flip:y" from="4925,9017" to="5105,9018"/>
              <v:line id="_x0000_s1072" style="position:absolute" from="4925,9377" to="5097,9378"/>
            </v:group>
            <v:oval id="_x0000_s1073" style="position:absolute;left:4385;top:8936;width:360;height:360"/>
            <v:shape id="_x0000_s1074" type="#_x0000_t202" style="position:absolute;left:4352;top:8918;width:540;height:360" filled="f" stroked="f">
              <v:textbox style="mso-next-textbox:#_x0000_s1074">
                <w:txbxContent>
                  <w:p w:rsidR="006939BE" w:rsidRPr="00B665F6" w:rsidRDefault="006939BE" w:rsidP="00393F36">
                    <w:r>
                      <w:t>А</w:t>
                    </w:r>
                  </w:p>
                </w:txbxContent>
              </v:textbox>
            </v:shape>
            <v:line id="_x0000_s1075" style="position:absolute" from="4205,8477" to="4213,9118"/>
            <v:line id="_x0000_s1076" style="position:absolute;flip:y" from="4205,8477" to="4565,8478"/>
            <v:line id="_x0000_s1077" style="position:absolute" from="4205,9109" to="4377,9110"/>
            <v:line id="_x0000_s1078" style="position:absolute;flip:x" from="5997,8477" to="6005,9118"/>
            <v:line id="_x0000_s1079" style="position:absolute;flip:x y" from="5285,8477" to="6005,8478"/>
            <v:line id="_x0000_s1080" style="position:absolute;flip:x" from="5833,9109" to="6005,9110"/>
            <v:group id="_x0000_s1081" style="position:absolute;left:5105;top:8389;width:180;height:180" coordorigin="2413,7467" coordsize="180,180">
              <v:oval id="_x0000_s1082" style="position:absolute;left:2413;top:7467;width:180;height:180"/>
              <v:line id="_x0000_s1083" style="position:absolute;flip:x" from="2413,7467" to="2593,7647"/>
            </v:group>
            <w10:wrap type="none"/>
            <w10:anchorlock/>
          </v:group>
        </w:pict>
      </w:r>
    </w:p>
    <w:p w:rsidR="00393F36" w:rsidRDefault="00393F36" w:rsidP="00393F36">
      <w:pPr>
        <w:ind w:firstLine="180"/>
      </w:pPr>
      <w:r>
        <w:t>Амперметр показывает силу тока</w:t>
      </w:r>
    </w:p>
    <w:p w:rsidR="00393F36" w:rsidRPr="009979E2" w:rsidRDefault="00393F36" w:rsidP="00393F36">
      <w:pPr>
        <w:ind w:firstLine="180"/>
        <w:rPr>
          <w:b/>
        </w:rPr>
      </w:pPr>
      <w:r>
        <w:t>1) 2</w:t>
      </w:r>
      <w:proofErr w:type="gramStart"/>
      <w:r>
        <w:t xml:space="preserve"> А</w:t>
      </w:r>
      <w:proofErr w:type="gramEnd"/>
      <w:r>
        <w:t xml:space="preserve">         2) 6 А         3) 10 А       4) 2</w:t>
      </w:r>
      <w:r w:rsidRPr="00393F36">
        <w:t xml:space="preserve">0 </w:t>
      </w:r>
      <w:r>
        <w:t>А</w:t>
      </w:r>
    </w:p>
    <w:p w:rsidR="00393F36" w:rsidRDefault="00393F36" w:rsidP="00393F36">
      <w:pPr>
        <w:ind w:firstLine="180"/>
      </w:pPr>
      <w:r>
        <w:rPr>
          <w:b/>
        </w:rPr>
        <w:t>5</w:t>
      </w:r>
      <w:r>
        <w:t>. Имеется магнитное поле, направление магнитных линий которого показано на рисунке.</w:t>
      </w:r>
    </w:p>
    <w:p w:rsidR="00393F36" w:rsidRDefault="002D14A0" w:rsidP="00393F36">
      <w:pPr>
        <w:ind w:firstLine="180"/>
      </w:pPr>
      <w:r>
        <w:pict>
          <v:group id="_x0000_s1049" editas="canvas" style="width:26.6pt;height:27.85pt;mso-position-horizontal-relative:char;mso-position-vertical-relative:line" coordorigin="471,7372" coordsize="532,557">
            <o:lock v:ext="edit" aspectratio="t"/>
            <v:shape id="_x0000_s1050" type="#_x0000_t75" style="position:absolute;left:471;top:7372;width:532;height:557" o:preferrelative="f">
              <v:fill o:detectmouseclick="t"/>
              <v:path o:extrusionok="t" o:connecttype="none"/>
              <o:lock v:ext="edit" text="t"/>
            </v:shape>
            <v:line id="_x0000_s1051" style="position:absolute" from="540,7380" to="540,7920">
              <v:stroke endarrow="block"/>
            </v:line>
            <v:line id="_x0000_s1052" style="position:absolute" from="742,7380" to="743,7920">
              <v:stroke endarrow="block"/>
            </v:line>
            <v:line id="_x0000_s1053" style="position:absolute" from="933,7380" to="934,7920">
              <v:stroke endarrow="block"/>
            </v:line>
            <w10:wrap type="none"/>
            <w10:anchorlock/>
          </v:group>
        </w:pict>
      </w:r>
    </w:p>
    <w:p w:rsidR="00393F36" w:rsidRDefault="00393F36" w:rsidP="00393F36">
      <w:pPr>
        <w:ind w:firstLine="180"/>
      </w:pPr>
      <w:r>
        <w:t>Магнитная стрелка в этом поле установится в направлении</w:t>
      </w:r>
    </w:p>
    <w:p w:rsidR="00393F36" w:rsidRDefault="002D14A0" w:rsidP="00393F36">
      <w:pPr>
        <w:widowControl/>
        <w:numPr>
          <w:ilvl w:val="0"/>
          <w:numId w:val="10"/>
        </w:numPr>
        <w:autoSpaceDE/>
        <w:autoSpaceDN/>
        <w:adjustRightInd/>
      </w:pPr>
      <w:r>
        <w:rPr>
          <w:noProof/>
        </w:rPr>
        <w:pict>
          <v:group id="_x0000_s1164" style="position:absolute;left:0;text-align:left;margin-left:180pt;margin-top:3.05pt;width:93.15pt;height:18.2pt;z-index:251663360" coordorigin="6465,11662" coordsize="1863,364">
            <v:group id="_x0000_s1165" style="position:absolute;left:7198;top:11297;width:181;height:1095;rotation:-270" coordorigin="3861,11118" coordsize="181,1095">
              <v:shape id="_x0000_s1166" type="#_x0000_t5" style="position:absolute;left:3862;top:11118;width:180;height:540;flip:x" fillcolor="black"/>
              <v:shape id="_x0000_s1167" type="#_x0000_t5" style="position:absolute;left:3861;top:11673;width:180;height:540;flip:y"/>
            </v:group>
            <v:shape id="_x0000_s1168" type="#_x0000_t202" style="position:absolute;left:7788;top:11662;width:540;height:360" filled="f" stroked="f">
              <v:textbox style="mso-next-textbox:#_x0000_s1168">
                <w:txbxContent>
                  <w:p w:rsidR="006939BE" w:rsidRPr="0030544C" w:rsidRDefault="006939BE" w:rsidP="00393F36">
                    <w:pPr>
                      <w:rPr>
                        <w:lang w:val="en-US"/>
                      </w:rPr>
                    </w:pPr>
                    <w:r>
                      <w:rPr>
                        <w:lang w:val="en-US"/>
                      </w:rPr>
                      <w:t>N</w:t>
                    </w:r>
                  </w:p>
                </w:txbxContent>
              </v:textbox>
            </v:shape>
            <v:shape id="_x0000_s1169" type="#_x0000_t202" style="position:absolute;left:6465;top:11666;width:540;height:360" filled="f" stroked="f">
              <v:textbox style="mso-next-textbox:#_x0000_s1169">
                <w:txbxContent>
                  <w:p w:rsidR="006939BE" w:rsidRPr="0030544C" w:rsidRDefault="006939BE" w:rsidP="00393F36">
                    <w:pPr>
                      <w:rPr>
                        <w:lang w:val="en-US"/>
                      </w:rPr>
                    </w:pPr>
                    <w:r>
                      <w:rPr>
                        <w:lang w:val="en-US"/>
                      </w:rPr>
                      <w:t>S</w:t>
                    </w:r>
                  </w:p>
                </w:txbxContent>
              </v:textbox>
            </v:shape>
            <w10:wrap type="square"/>
          </v:group>
        </w:pict>
      </w:r>
      <w:r>
        <w:pict>
          <v:group id="_x0000_s1043" style="width:94.8pt;height:19.1pt;mso-position-horizontal-relative:char;mso-position-vertical-relative:line" coordorigin="2968,11486" coordsize="1896,382">
            <v:group id="_x0000_s1044" style="position:absolute;left:3778;top:11117;width:181;height:1095;rotation:-90" coordorigin="3861,11118" coordsize="181,1095">
              <v:shape id="_x0000_s1045" type="#_x0000_t5" style="position:absolute;left:3862;top:11118;width:180;height:540" fillcolor="black"/>
              <v:shape id="_x0000_s1046" type="#_x0000_t5" style="position:absolute;left:3861;top:11673;width:180;height:540;flip:y"/>
            </v:group>
            <v:shape id="_x0000_s1047" type="#_x0000_t202" style="position:absolute;left:2968;top:11508;width:540;height:360" filled="f" stroked="f">
              <v:textbox style="mso-next-textbox:#_x0000_s1047">
                <w:txbxContent>
                  <w:p w:rsidR="006939BE" w:rsidRPr="0030544C" w:rsidRDefault="006939BE" w:rsidP="00393F36">
                    <w:pPr>
                      <w:rPr>
                        <w:lang w:val="en-US"/>
                      </w:rPr>
                    </w:pPr>
                    <w:r>
                      <w:rPr>
                        <w:lang w:val="en-US"/>
                      </w:rPr>
                      <w:t>N</w:t>
                    </w:r>
                  </w:p>
                </w:txbxContent>
              </v:textbox>
            </v:shape>
            <v:shape id="_x0000_s1048" type="#_x0000_t202" style="position:absolute;left:4324;top:11486;width:540;height:360" filled="f" stroked="f">
              <v:textbox style="mso-next-textbox:#_x0000_s1048">
                <w:txbxContent>
                  <w:p w:rsidR="006939BE" w:rsidRPr="0030544C" w:rsidRDefault="006939BE" w:rsidP="00393F36">
                    <w:pPr>
                      <w:rPr>
                        <w:lang w:val="en-US"/>
                      </w:rPr>
                    </w:pPr>
                    <w:r>
                      <w:rPr>
                        <w:lang w:val="en-US"/>
                      </w:rPr>
                      <w:t>S</w:t>
                    </w:r>
                  </w:p>
                </w:txbxContent>
              </v:textbox>
            </v:shape>
            <w10:wrap type="none"/>
            <w10:anchorlock/>
          </v:group>
        </w:pict>
      </w:r>
      <w:r w:rsidR="00393F36">
        <w:rPr>
          <w:lang w:val="en-US"/>
        </w:rPr>
        <w:t xml:space="preserve">           </w:t>
      </w:r>
      <w:r w:rsidR="00393F36">
        <w:t>2)</w:t>
      </w:r>
    </w:p>
    <w:p w:rsidR="00393F36" w:rsidRDefault="00393F36" w:rsidP="00393F36">
      <w:pPr>
        <w:rPr>
          <w:lang w:val="en-US"/>
        </w:rPr>
      </w:pPr>
      <w:r>
        <w:rPr>
          <w:lang w:val="en-US"/>
        </w:rPr>
        <w:t xml:space="preserve">   </w:t>
      </w:r>
    </w:p>
    <w:p w:rsidR="00393F36" w:rsidRDefault="002D14A0" w:rsidP="00393F36">
      <w:r>
        <w:rPr>
          <w:noProof/>
        </w:rPr>
        <w:pict>
          <v:group id="_x0000_s1176" style="position:absolute;margin-left:90pt;margin-top:3.55pt;width:28.1pt;height:82.65pt;z-index:251665408" coordorigin="3659,10821" coordsize="562,1653">
            <v:shape id="_x0000_s1177" type="#_x0000_t202" style="position:absolute;left:3659;top:12114;width:540;height:360" filled="f" stroked="f">
              <v:textbox style="mso-next-textbox:#_x0000_s1177">
                <w:txbxContent>
                  <w:p w:rsidR="006939BE" w:rsidRPr="0030544C" w:rsidRDefault="006939BE" w:rsidP="00393F36">
                    <w:pPr>
                      <w:rPr>
                        <w:lang w:val="en-US"/>
                      </w:rPr>
                    </w:pPr>
                    <w:r>
                      <w:rPr>
                        <w:lang w:val="en-US"/>
                      </w:rPr>
                      <w:t>N</w:t>
                    </w:r>
                  </w:p>
                </w:txbxContent>
              </v:textbox>
            </v:shape>
            <v:group id="_x0000_s1178" style="position:absolute;left:3778;top:11117;width:181;height:1095;rotation:-180" coordorigin="3861,11118" coordsize="181,1095">
              <v:shape id="_x0000_s1179" type="#_x0000_t5" style="position:absolute;left:3862;top:11118;width:180;height:540" fillcolor="black"/>
              <v:shape id="_x0000_s1180" type="#_x0000_t5" style="position:absolute;left:3861;top:11673;width:180;height:540;flip:y"/>
            </v:group>
            <v:shape id="_x0000_s1181" type="#_x0000_t202" style="position:absolute;left:3681;top:10821;width:540;height:360" filled="f" stroked="f">
              <v:textbox style="mso-next-textbox:#_x0000_s1181">
                <w:txbxContent>
                  <w:p w:rsidR="006939BE" w:rsidRPr="0030544C" w:rsidRDefault="006939BE" w:rsidP="00393F36">
                    <w:pPr>
                      <w:rPr>
                        <w:lang w:val="en-US"/>
                      </w:rPr>
                    </w:pPr>
                    <w:r>
                      <w:rPr>
                        <w:lang w:val="en-US"/>
                      </w:rPr>
                      <w:t>S</w:t>
                    </w:r>
                  </w:p>
                </w:txbxContent>
              </v:textbox>
            </v:shape>
          </v:group>
        </w:pict>
      </w:r>
      <w:r>
        <w:rPr>
          <w:noProof/>
        </w:rPr>
        <w:pict>
          <v:group id="_x0000_s1170" style="position:absolute;margin-left:27pt;margin-top:3.55pt;width:28.1pt;height:84.5pt;z-index:251664384" coordorigin="5536,10560" coordsize="562,1690">
            <v:shape id="_x0000_s1171" type="#_x0000_t202" style="position:absolute;left:5536;top:10560;width:540;height:360" filled="f" stroked="f">
              <v:textbox style="mso-next-textbox:#_x0000_s1171">
                <w:txbxContent>
                  <w:p w:rsidR="006939BE" w:rsidRPr="0030544C" w:rsidRDefault="006939BE" w:rsidP="00393F36">
                    <w:pPr>
                      <w:rPr>
                        <w:lang w:val="en-US"/>
                      </w:rPr>
                    </w:pPr>
                    <w:r>
                      <w:rPr>
                        <w:lang w:val="en-US"/>
                      </w:rPr>
                      <w:t>N</w:t>
                    </w:r>
                  </w:p>
                </w:txbxContent>
              </v:textbox>
            </v:shape>
            <v:shape id="_x0000_s1172" type="#_x0000_t202" style="position:absolute;left:5558;top:11890;width:540;height:360" filled="f" stroked="f">
              <v:textbox style="mso-next-textbox:#_x0000_s1172">
                <w:txbxContent>
                  <w:p w:rsidR="006939BE" w:rsidRPr="0030544C" w:rsidRDefault="006939BE" w:rsidP="00393F36">
                    <w:pPr>
                      <w:rPr>
                        <w:lang w:val="en-US"/>
                      </w:rPr>
                    </w:pPr>
                    <w:r>
                      <w:rPr>
                        <w:lang w:val="en-US"/>
                      </w:rPr>
                      <w:t>S</w:t>
                    </w:r>
                  </w:p>
                </w:txbxContent>
              </v:textbox>
            </v:shape>
            <v:group id="_x0000_s1173" style="position:absolute;left:5661;top:10854;width:181;height:1080;rotation:-180;flip:y" coordorigin="3861,11118" coordsize="181,1095">
              <v:shape id="_x0000_s1174" type="#_x0000_t5" style="position:absolute;left:3862;top:11118;width:180;height:540" fillcolor="black"/>
              <v:shape id="_x0000_s1175" type="#_x0000_t5" style="position:absolute;left:3861;top:11673;width:180;height:540;flip:y"/>
            </v:group>
            <w10:wrap type="square"/>
          </v:group>
        </w:pict>
      </w:r>
      <w:r w:rsidR="00393F36">
        <w:rPr>
          <w:lang w:val="en-US"/>
        </w:rPr>
        <w:t xml:space="preserve">3)                                                   4)                                          </w:t>
      </w:r>
    </w:p>
    <w:p w:rsidR="00393F36" w:rsidRDefault="00393F36" w:rsidP="00393F36"/>
    <w:p w:rsidR="00393F36" w:rsidRDefault="00393F36" w:rsidP="00393F36">
      <w:pPr>
        <w:ind w:left="180"/>
        <w:rPr>
          <w:b/>
        </w:rPr>
      </w:pPr>
    </w:p>
    <w:p w:rsidR="00BB6837" w:rsidRDefault="00BB6837" w:rsidP="00393F36">
      <w:pPr>
        <w:ind w:left="180"/>
        <w:rPr>
          <w:b/>
        </w:rPr>
      </w:pPr>
    </w:p>
    <w:p w:rsidR="00BB6837" w:rsidRPr="00BB6837" w:rsidRDefault="00BB6837" w:rsidP="00393F36">
      <w:pPr>
        <w:ind w:left="180"/>
        <w:rPr>
          <w:b/>
        </w:rPr>
      </w:pPr>
    </w:p>
    <w:p w:rsidR="00393F36" w:rsidRDefault="00393F36" w:rsidP="00393F36">
      <w:pPr>
        <w:ind w:left="180"/>
        <w:rPr>
          <w:b/>
          <w:lang w:val="en-US"/>
        </w:rPr>
      </w:pPr>
    </w:p>
    <w:p w:rsidR="00393F36" w:rsidRDefault="00393F36" w:rsidP="00393F36">
      <w:pPr>
        <w:ind w:left="180"/>
        <w:rPr>
          <w:b/>
          <w:lang w:val="en-US"/>
        </w:rPr>
      </w:pPr>
    </w:p>
    <w:p w:rsidR="00393F36" w:rsidRDefault="002D14A0" w:rsidP="00393F36">
      <w:pPr>
        <w:ind w:left="180"/>
        <w:rPr>
          <w:b/>
          <w:lang w:val="en-US"/>
        </w:rPr>
      </w:pPr>
      <w:r>
        <w:rPr>
          <w:noProof/>
        </w:rPr>
        <w:pict>
          <v:line id="_x0000_s1182" style="position:absolute;left:0;text-align:left;z-index:251666432" from="55.35pt,428.1pt" to="118.35pt,428.1pt">
            <v:stroke endarrow="block"/>
          </v:line>
        </w:pict>
      </w:r>
    </w:p>
    <w:p w:rsidR="00393F36" w:rsidRDefault="00393F36" w:rsidP="00393F36">
      <w:pPr>
        <w:ind w:left="180"/>
      </w:pPr>
      <w:r>
        <w:rPr>
          <w:b/>
        </w:rPr>
        <w:t>6</w:t>
      </w:r>
      <w:r>
        <w:t>. С помощью собирающей линзы можно получать изображение</w:t>
      </w:r>
    </w:p>
    <w:p w:rsidR="00393F36" w:rsidRDefault="00393F36" w:rsidP="00393F36">
      <w:pPr>
        <w:ind w:left="180"/>
      </w:pPr>
      <w:r w:rsidRPr="00896485">
        <w:t>А) действительное уменьшенное</w:t>
      </w:r>
    </w:p>
    <w:p w:rsidR="00393F36" w:rsidRDefault="00393F36" w:rsidP="00393F36">
      <w:pPr>
        <w:ind w:left="180"/>
      </w:pPr>
      <w:r>
        <w:t>Б) действительное увеличенное</w:t>
      </w:r>
    </w:p>
    <w:p w:rsidR="00393F36" w:rsidRDefault="00393F36" w:rsidP="00393F36">
      <w:pPr>
        <w:ind w:left="180"/>
      </w:pPr>
      <w:r>
        <w:t>В) мнимое увеличенное</w:t>
      </w:r>
    </w:p>
    <w:p w:rsidR="00393F36" w:rsidRDefault="00393F36" w:rsidP="00393F36">
      <w:pPr>
        <w:ind w:left="180"/>
      </w:pPr>
      <w:r>
        <w:lastRenderedPageBreak/>
        <w:t>Верно утверждение</w:t>
      </w:r>
    </w:p>
    <w:p w:rsidR="00393F36" w:rsidRPr="009F44F9" w:rsidRDefault="00393F36" w:rsidP="00393F36">
      <w:pPr>
        <w:ind w:left="180"/>
      </w:pPr>
      <w:r>
        <w:t>1) только</w:t>
      </w:r>
      <w:proofErr w:type="gramStart"/>
      <w:r>
        <w:t xml:space="preserve"> А</w:t>
      </w:r>
      <w:proofErr w:type="gramEnd"/>
      <w:r>
        <w:t xml:space="preserve">      2) только Б       3) А и Б         4) А, Б и В.</w:t>
      </w:r>
    </w:p>
    <w:p w:rsidR="00393F36" w:rsidRDefault="00393F36" w:rsidP="00393F36">
      <w:pPr>
        <w:ind w:left="180"/>
      </w:pPr>
    </w:p>
    <w:p w:rsidR="00393F36" w:rsidRPr="00F82994" w:rsidRDefault="00393F36" w:rsidP="00393F36">
      <w:pPr>
        <w:ind w:left="180"/>
      </w:pPr>
      <w:r>
        <w:rPr>
          <w:b/>
        </w:rPr>
        <w:t xml:space="preserve">7. </w:t>
      </w:r>
      <w:r>
        <w:t xml:space="preserve">Требуется экспериментально определить, зависит ли количество теплоты, сообщаемое телу при плавлении, от его объёма. Имеется набор предметов, сделанных из свинца и цинка. </w:t>
      </w:r>
    </w:p>
    <w:p w:rsidR="00393F36" w:rsidRDefault="002D14A0" w:rsidP="00393F36">
      <w:pPr>
        <w:ind w:left="180"/>
        <w:rPr>
          <w:b/>
        </w:rPr>
      </w:pPr>
      <w:r>
        <w:rPr>
          <w:b/>
        </w:rPr>
      </w:r>
      <w:r>
        <w:rPr>
          <w:b/>
        </w:rPr>
        <w:pict>
          <v:group id="_x0000_s1026" editas="canvas" style="width:269.1pt;height:1in;mso-position-horizontal-relative:char;mso-position-vertical-relative:line" coordorigin="1397,1119" coordsize="5382,1440">
            <o:lock v:ext="edit" aspectratio="t"/>
            <v:shape id="_x0000_s1027" type="#_x0000_t75" style="position:absolute;left:1397;top:1119;width:5382;height:1440" o:preferrelative="f">
              <v:fill o:detectmouseclick="t"/>
              <v:path o:extrusionok="t" o:connecttype="none"/>
              <o:lock v:ext="edit" text="t"/>
            </v:shape>
            <v:rect id="_x0000_s1028" style="position:absolute;left:1467;top:1839;width:360;height:361">
              <o:extrusion v:ext="view" backdepth="20pt" on="t"/>
            </v:rect>
            <v:rect id="_x0000_s1029" style="position:absolute;left:2187;top:1479;width:360;height:721" fillcolor="#03c">
              <o:extrusion v:ext="view" backdepth="20pt" color="#03c" on="t"/>
            </v:rect>
            <v:rect id="_x0000_s1030" style="position:absolute;left:3448;top:1839;width:360;height:361">
              <o:extrusion v:ext="view" backdepth="20pt" on="t"/>
            </v:rect>
            <v:rect id="_x0000_s1031" style="position:absolute;left:4168;top:1479;width:359;height:722">
              <o:extrusion v:ext="view" backdepth="20pt" color="white" on="t"/>
            </v:rect>
            <v:rect id="_x0000_s1032" style="position:absolute;left:6147;top:1839;width:360;height:361" fillcolor="#03c">
              <o:extrusion v:ext="view" backdepth="20pt" on="t"/>
            </v:rect>
            <v:rect id="_x0000_s1033" style="position:absolute;left:5427;top:1839;width:359;height:361">
              <o:extrusion v:ext="view" backdepth="20pt" on="t"/>
            </v:rect>
            <v:shape id="_x0000_s1034" type="#_x0000_t202" style="position:absolute;left:3448;top:1119;width:358;height:360" filled="f" stroked="f">
              <v:textbox>
                <w:txbxContent>
                  <w:p w:rsidR="006939BE" w:rsidRDefault="006939BE" w:rsidP="00393F36">
                    <w:r>
                      <w:t>Б</w:t>
                    </w:r>
                  </w:p>
                </w:txbxContent>
              </v:textbox>
            </v:shape>
            <v:shape id="_x0000_s1035" type="#_x0000_t202" style="position:absolute;left:1467;top:1119;width:358;height:360" filled="f" stroked="f">
              <v:textbox>
                <w:txbxContent>
                  <w:p w:rsidR="006939BE" w:rsidRDefault="006939BE" w:rsidP="00393F36">
                    <w:r>
                      <w:t>А</w:t>
                    </w:r>
                  </w:p>
                </w:txbxContent>
              </v:textbox>
            </v:shape>
            <v:shape id="_x0000_s1036" type="#_x0000_t202" style="position:absolute;left:5787;top:1152;width:359;height:360" filled="f" stroked="f">
              <v:textbox>
                <w:txbxContent>
                  <w:p w:rsidR="006939BE" w:rsidRDefault="006939BE" w:rsidP="00393F36">
                    <w:r>
                      <w:t>В</w:t>
                    </w:r>
                  </w:p>
                </w:txbxContent>
              </v:textbox>
            </v:shape>
            <v:shape id="_x0000_s1037" type="#_x0000_t202" style="position:absolute;left:1397;top:2199;width:720;height:360" filled="f" stroked="f">
              <v:textbox>
                <w:txbxContent>
                  <w:p w:rsidR="006939BE" w:rsidRPr="00F82994" w:rsidRDefault="006939BE" w:rsidP="00393F36">
                    <w:pPr>
                      <w:rPr>
                        <w:lang w:val="en-US"/>
                      </w:rPr>
                    </w:pPr>
                    <w:proofErr w:type="spellStart"/>
                    <w:r>
                      <w:rPr>
                        <w:lang w:val="en-US"/>
                      </w:rPr>
                      <w:t>Pb</w:t>
                    </w:r>
                    <w:proofErr w:type="spellEnd"/>
                  </w:p>
                </w:txbxContent>
              </v:textbox>
            </v:shape>
            <v:shape id="_x0000_s1038" type="#_x0000_t202" style="position:absolute;left:3366;top:2199;width:720;height:360" filled="f" stroked="f">
              <v:textbox>
                <w:txbxContent>
                  <w:p w:rsidR="006939BE" w:rsidRPr="00F82994" w:rsidRDefault="006939BE" w:rsidP="00393F36">
                    <w:pPr>
                      <w:rPr>
                        <w:lang w:val="en-US"/>
                      </w:rPr>
                    </w:pPr>
                    <w:proofErr w:type="spellStart"/>
                    <w:r>
                      <w:rPr>
                        <w:lang w:val="en-US"/>
                      </w:rPr>
                      <w:t>Pb</w:t>
                    </w:r>
                    <w:proofErr w:type="spellEnd"/>
                  </w:p>
                </w:txbxContent>
              </v:textbox>
            </v:shape>
            <v:shape id="_x0000_s1039" type="#_x0000_t202" style="position:absolute;left:4086;top:2199;width:720;height:360" filled="f" stroked="f">
              <v:textbox>
                <w:txbxContent>
                  <w:p w:rsidR="006939BE" w:rsidRPr="00F82994" w:rsidRDefault="006939BE" w:rsidP="00393F36">
                    <w:pPr>
                      <w:rPr>
                        <w:lang w:val="en-US"/>
                      </w:rPr>
                    </w:pPr>
                    <w:proofErr w:type="spellStart"/>
                    <w:r>
                      <w:rPr>
                        <w:lang w:val="en-US"/>
                      </w:rPr>
                      <w:t>Pb</w:t>
                    </w:r>
                    <w:proofErr w:type="spellEnd"/>
                  </w:p>
                </w:txbxContent>
              </v:textbox>
            </v:shape>
            <v:shape id="_x0000_s1040" type="#_x0000_t202" style="position:absolute;left:5335;top:2199;width:720;height:360" filled="f" stroked="f">
              <v:textbox>
                <w:txbxContent>
                  <w:p w:rsidR="006939BE" w:rsidRPr="00F82994" w:rsidRDefault="006939BE" w:rsidP="00393F36">
                    <w:pPr>
                      <w:rPr>
                        <w:lang w:val="en-US"/>
                      </w:rPr>
                    </w:pPr>
                    <w:proofErr w:type="spellStart"/>
                    <w:r>
                      <w:rPr>
                        <w:lang w:val="en-US"/>
                      </w:rPr>
                      <w:t>Pb</w:t>
                    </w:r>
                    <w:proofErr w:type="spellEnd"/>
                  </w:p>
                </w:txbxContent>
              </v:textbox>
            </v:shape>
            <v:shape id="_x0000_s1041" type="#_x0000_t202" style="position:absolute;left:2062;top:2199;width:720;height:360" filled="f" stroked="f">
              <v:textbox>
                <w:txbxContent>
                  <w:p w:rsidR="006939BE" w:rsidRPr="00F82994" w:rsidRDefault="006939BE" w:rsidP="00393F36">
                    <w:pPr>
                      <w:rPr>
                        <w:lang w:val="en-US"/>
                      </w:rPr>
                    </w:pPr>
                    <w:r>
                      <w:rPr>
                        <w:lang w:val="en-US"/>
                      </w:rPr>
                      <w:t>Zn</w:t>
                    </w:r>
                  </w:p>
                </w:txbxContent>
              </v:textbox>
            </v:shape>
            <v:shape id="_x0000_s1042" type="#_x0000_t202" style="position:absolute;left:6059;top:2199;width:720;height:360" filled="f" stroked="f">
              <v:textbox>
                <w:txbxContent>
                  <w:p w:rsidR="006939BE" w:rsidRPr="00F82994" w:rsidRDefault="006939BE" w:rsidP="00393F36">
                    <w:pPr>
                      <w:rPr>
                        <w:lang w:val="en-US"/>
                      </w:rPr>
                    </w:pPr>
                    <w:r>
                      <w:rPr>
                        <w:lang w:val="en-US"/>
                      </w:rPr>
                      <w:t>Zn</w:t>
                    </w:r>
                  </w:p>
                </w:txbxContent>
              </v:textbox>
            </v:shape>
            <w10:wrap type="none"/>
            <w10:anchorlock/>
          </v:group>
        </w:pict>
      </w:r>
    </w:p>
    <w:p w:rsidR="00393F36" w:rsidRDefault="00393F36" w:rsidP="00393F36">
      <w:pPr>
        <w:ind w:left="180"/>
      </w:pPr>
      <w:r>
        <w:t>Для проведения опыта следует выбрать набор</w:t>
      </w:r>
    </w:p>
    <w:p w:rsidR="00393F36" w:rsidRDefault="00393F36" w:rsidP="00393F36">
      <w:pPr>
        <w:ind w:left="180"/>
      </w:pPr>
      <w:r>
        <w:t>1) А или</w:t>
      </w:r>
      <w:proofErr w:type="gramStart"/>
      <w:r>
        <w:t xml:space="preserve"> В</w:t>
      </w:r>
      <w:proofErr w:type="gramEnd"/>
      <w:r>
        <w:t xml:space="preserve">           2) А              3) Б           4) А или Б</w:t>
      </w:r>
    </w:p>
    <w:p w:rsidR="00393F36" w:rsidRDefault="00393F36" w:rsidP="00393F36">
      <w:pPr>
        <w:ind w:left="180"/>
      </w:pPr>
    </w:p>
    <w:p w:rsidR="00393F36" w:rsidRDefault="00393F36" w:rsidP="00393F36">
      <w:pPr>
        <w:ind w:left="180"/>
        <w:jc w:val="center"/>
        <w:rPr>
          <w:b/>
        </w:rPr>
      </w:pPr>
      <w:r>
        <w:rPr>
          <w:b/>
        </w:rPr>
        <w:t>Часть 2</w:t>
      </w:r>
    </w:p>
    <w:p w:rsidR="00393F36" w:rsidRDefault="00393F36" w:rsidP="00393F36">
      <w:pPr>
        <w:pBdr>
          <w:top w:val="single" w:sz="4" w:space="1" w:color="auto"/>
          <w:left w:val="single" w:sz="4" w:space="4" w:color="auto"/>
          <w:bottom w:val="single" w:sz="4" w:space="1" w:color="auto"/>
          <w:right w:val="single" w:sz="4" w:space="4" w:color="auto"/>
        </w:pBdr>
        <w:ind w:left="180"/>
      </w:pPr>
      <w:r w:rsidRPr="005135B5">
        <w:t>При вы</w:t>
      </w:r>
      <w:r>
        <w:t>полнении заданий с кратким ответом (задания 8-10) необходимо записать ответ в месте, указанном в тексте задания.</w:t>
      </w:r>
    </w:p>
    <w:p w:rsidR="00393F36" w:rsidRPr="008D203D" w:rsidRDefault="00393F36" w:rsidP="00393F36"/>
    <w:p w:rsidR="00393F36" w:rsidRDefault="00393F36" w:rsidP="00393F36">
      <w:pPr>
        <w:pBdr>
          <w:top w:val="single" w:sz="4" w:space="1" w:color="auto"/>
          <w:left w:val="single" w:sz="4" w:space="4" w:color="auto"/>
          <w:bottom w:val="single" w:sz="4" w:space="1" w:color="auto"/>
          <w:right w:val="single" w:sz="4" w:space="4" w:color="auto"/>
        </w:pBdr>
        <w:ind w:left="180"/>
      </w:pPr>
      <w:r>
        <w:t xml:space="preserve">При выполнении заданий 8 и 9 установите соответствие между содержанием первого и второго столбцов. Для этого каждому элементу первого столбца подберите позицию из второго столбца. Впишите в таблицу внизу задания цифры – номера выбранных ответов. </w:t>
      </w:r>
    </w:p>
    <w:p w:rsidR="00393F36" w:rsidRPr="00296A68" w:rsidRDefault="00393F36" w:rsidP="00393F36">
      <w:pPr>
        <w:rPr>
          <w:b/>
        </w:rPr>
      </w:pPr>
    </w:p>
    <w:p w:rsidR="00393F36" w:rsidRDefault="00393F36" w:rsidP="00393F36">
      <w:r w:rsidRPr="005135B5">
        <w:rPr>
          <w:b/>
        </w:rPr>
        <w:t>8.</w:t>
      </w:r>
      <w:r>
        <w:t xml:space="preserve"> Установите соответствие между техническими устройствами (приборами) и физическими закономерностями, лежащими в основе принципа их действия.</w:t>
      </w:r>
    </w:p>
    <w:p w:rsidR="00393F36" w:rsidRDefault="00393F36" w:rsidP="00393F36">
      <w:pPr>
        <w:rPr>
          <w:b/>
        </w:rPr>
        <w:sectPr w:rsidR="00393F36" w:rsidSect="006939BE">
          <w:type w:val="continuous"/>
          <w:pgSz w:w="11906" w:h="16838"/>
          <w:pgMar w:top="567" w:right="567" w:bottom="567" w:left="567" w:header="709" w:footer="709" w:gutter="0"/>
          <w:cols w:space="708"/>
          <w:docGrid w:linePitch="360"/>
        </w:sectPr>
      </w:pPr>
    </w:p>
    <w:p w:rsidR="00393F36" w:rsidRDefault="00393F36" w:rsidP="00393F36">
      <w:pPr>
        <w:rPr>
          <w:b/>
        </w:rPr>
      </w:pPr>
      <w:r>
        <w:rPr>
          <w:b/>
        </w:rPr>
        <w:lastRenderedPageBreak/>
        <w:t>ПРИБОР</w:t>
      </w:r>
    </w:p>
    <w:p w:rsidR="00393F36" w:rsidRDefault="00393F36" w:rsidP="00393F36">
      <w:r>
        <w:t>А) электроскоп</w:t>
      </w:r>
    </w:p>
    <w:p w:rsidR="00393F36" w:rsidRDefault="00393F36" w:rsidP="00393F36"/>
    <w:p w:rsidR="00393F36" w:rsidRDefault="00393F36" w:rsidP="00393F36">
      <w:r>
        <w:t>Б) психрометр</w:t>
      </w:r>
    </w:p>
    <w:p w:rsidR="00393F36" w:rsidRDefault="00393F36" w:rsidP="00393F36"/>
    <w:p w:rsidR="00393F36" w:rsidRDefault="00393F36" w:rsidP="00393F36">
      <w:r>
        <w:t>В) рычажные весы</w:t>
      </w:r>
    </w:p>
    <w:p w:rsidR="00393F36" w:rsidRDefault="00393F36" w:rsidP="00393F36"/>
    <w:p w:rsidR="00393F36" w:rsidRDefault="00393F36" w:rsidP="00393F36"/>
    <w:p w:rsidR="00393F36" w:rsidRDefault="00393F36" w:rsidP="00393F36"/>
    <w:p w:rsidR="00393F36" w:rsidRDefault="00393F36" w:rsidP="00393F36">
      <w:pPr>
        <w:rPr>
          <w:b/>
        </w:rPr>
      </w:pPr>
      <w:r>
        <w:rPr>
          <w:b/>
        </w:rPr>
        <w:lastRenderedPageBreak/>
        <w:t>ФИЗИЧЕСКИЕ</w:t>
      </w:r>
    </w:p>
    <w:p w:rsidR="00393F36" w:rsidRDefault="00393F36" w:rsidP="00393F36">
      <w:pPr>
        <w:rPr>
          <w:b/>
        </w:rPr>
      </w:pPr>
      <w:r>
        <w:rPr>
          <w:b/>
        </w:rPr>
        <w:t>ЗАКОНОМЕРНОСТИ</w:t>
      </w:r>
    </w:p>
    <w:p w:rsidR="00393F36" w:rsidRDefault="00393F36" w:rsidP="00393F36">
      <w:pPr>
        <w:rPr>
          <w:b/>
        </w:rPr>
      </w:pPr>
    </w:p>
    <w:p w:rsidR="00393F36" w:rsidRDefault="00393F36" w:rsidP="00393F36">
      <w:r>
        <w:t>1) действие электрического поля на заряды проводника</w:t>
      </w:r>
    </w:p>
    <w:p w:rsidR="00393F36" w:rsidRDefault="00393F36" w:rsidP="00393F36">
      <w:r>
        <w:t>2) охлаждение при испарении</w:t>
      </w:r>
    </w:p>
    <w:p w:rsidR="00393F36" w:rsidRDefault="00393F36" w:rsidP="00393F36">
      <w:r>
        <w:t>3) давление жидкости передается одинаково по всем направлениям</w:t>
      </w:r>
    </w:p>
    <w:p w:rsidR="00393F36" w:rsidRDefault="00393F36" w:rsidP="00393F36">
      <w:r>
        <w:t>4) условие равновесия рычага</w:t>
      </w:r>
    </w:p>
    <w:p w:rsidR="00393F36" w:rsidRDefault="00393F36" w:rsidP="00393F36">
      <w:r>
        <w:t>5) магнитное действие тока</w:t>
      </w:r>
    </w:p>
    <w:p w:rsidR="00393F36" w:rsidRPr="00271C5E" w:rsidRDefault="00393F36" w:rsidP="00393F36">
      <w:pPr>
        <w:sectPr w:rsidR="00393F36" w:rsidRPr="00271C5E" w:rsidSect="006939BE">
          <w:type w:val="continuous"/>
          <w:pgSz w:w="11906" w:h="16838"/>
          <w:pgMar w:top="567" w:right="567" w:bottom="567" w:left="567" w:header="709" w:footer="709" w:gutter="0"/>
          <w:cols w:num="2" w:space="708" w:equalWidth="0">
            <w:col w:w="5032" w:space="708"/>
            <w:col w:w="5032"/>
          </w:cols>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898"/>
        <w:gridCol w:w="1898"/>
      </w:tblGrid>
      <w:tr w:rsidR="00393F36" w:rsidTr="006939BE">
        <w:trPr>
          <w:trHeight w:val="282"/>
        </w:trPr>
        <w:tc>
          <w:tcPr>
            <w:tcW w:w="1898" w:type="dxa"/>
          </w:tcPr>
          <w:p w:rsidR="00393F36" w:rsidRDefault="00393F36" w:rsidP="006939BE">
            <w:pPr>
              <w:jc w:val="center"/>
            </w:pPr>
            <w:r>
              <w:lastRenderedPageBreak/>
              <w:t>А</w:t>
            </w:r>
          </w:p>
        </w:tc>
        <w:tc>
          <w:tcPr>
            <w:tcW w:w="1898" w:type="dxa"/>
          </w:tcPr>
          <w:p w:rsidR="00393F36" w:rsidRDefault="00393F36" w:rsidP="006939BE">
            <w:pPr>
              <w:jc w:val="center"/>
            </w:pPr>
            <w:r>
              <w:t>Б</w:t>
            </w:r>
          </w:p>
        </w:tc>
        <w:tc>
          <w:tcPr>
            <w:tcW w:w="1898" w:type="dxa"/>
          </w:tcPr>
          <w:p w:rsidR="00393F36" w:rsidRDefault="00393F36" w:rsidP="006939BE">
            <w:pPr>
              <w:jc w:val="center"/>
            </w:pPr>
            <w:r>
              <w:t>В</w:t>
            </w:r>
          </w:p>
        </w:tc>
      </w:tr>
      <w:tr w:rsidR="00393F36" w:rsidTr="006939BE">
        <w:trPr>
          <w:trHeight w:val="293"/>
        </w:trPr>
        <w:tc>
          <w:tcPr>
            <w:tcW w:w="1898" w:type="dxa"/>
          </w:tcPr>
          <w:p w:rsidR="00393F36" w:rsidRDefault="00393F36" w:rsidP="006939BE"/>
        </w:tc>
        <w:tc>
          <w:tcPr>
            <w:tcW w:w="1898" w:type="dxa"/>
          </w:tcPr>
          <w:p w:rsidR="00393F36" w:rsidRDefault="00393F36" w:rsidP="006939BE"/>
        </w:tc>
        <w:tc>
          <w:tcPr>
            <w:tcW w:w="1898" w:type="dxa"/>
          </w:tcPr>
          <w:p w:rsidR="00393F36" w:rsidRDefault="00393F36" w:rsidP="006939BE"/>
        </w:tc>
      </w:tr>
    </w:tbl>
    <w:p w:rsidR="00393F36" w:rsidRDefault="00393F36" w:rsidP="00393F36">
      <w:pPr>
        <w:rPr>
          <w:b/>
          <w:lang w:val="en-US"/>
        </w:rPr>
      </w:pPr>
    </w:p>
    <w:p w:rsidR="00393F36" w:rsidRDefault="00393F36" w:rsidP="00393F36">
      <w:r>
        <w:rPr>
          <w:b/>
        </w:rPr>
        <w:t xml:space="preserve">9. </w:t>
      </w:r>
      <w:r>
        <w:t>Установите соответствие между физическими величинами и единицами их измерения.</w:t>
      </w:r>
    </w:p>
    <w:p w:rsidR="00393F36" w:rsidRDefault="00393F36" w:rsidP="00393F36">
      <w:pPr>
        <w:rPr>
          <w:b/>
        </w:rPr>
        <w:sectPr w:rsidR="00393F36" w:rsidSect="006939BE">
          <w:type w:val="continuous"/>
          <w:pgSz w:w="11906" w:h="16838"/>
          <w:pgMar w:top="567" w:right="567" w:bottom="567" w:left="567" w:header="709" w:footer="709" w:gutter="0"/>
          <w:cols w:space="708"/>
          <w:docGrid w:linePitch="360"/>
        </w:sectPr>
      </w:pPr>
    </w:p>
    <w:p w:rsidR="00393F36" w:rsidRDefault="00393F36" w:rsidP="00393F36">
      <w:pPr>
        <w:rPr>
          <w:b/>
        </w:rPr>
      </w:pPr>
      <w:r>
        <w:rPr>
          <w:b/>
        </w:rPr>
        <w:lastRenderedPageBreak/>
        <w:t>ФИЗИЧЕСКИЕ ВЕЛИЧИНЫ</w:t>
      </w:r>
    </w:p>
    <w:p w:rsidR="00393F36" w:rsidRPr="00296A68" w:rsidRDefault="00393F36" w:rsidP="00393F36"/>
    <w:p w:rsidR="00393F36" w:rsidRPr="00296A68" w:rsidRDefault="00393F36" w:rsidP="00393F36">
      <w:r>
        <w:t>А) мощность</w:t>
      </w:r>
    </w:p>
    <w:p w:rsidR="00393F36" w:rsidRPr="00296A68" w:rsidRDefault="00393F36" w:rsidP="00393F36"/>
    <w:p w:rsidR="00393F36" w:rsidRPr="00296A68" w:rsidRDefault="00393F36" w:rsidP="00393F36">
      <w:r>
        <w:t>Б) сила тока</w:t>
      </w:r>
    </w:p>
    <w:p w:rsidR="00393F36" w:rsidRPr="00296A68" w:rsidRDefault="00393F36" w:rsidP="00393F36"/>
    <w:p w:rsidR="00393F36" w:rsidRPr="00A620E7" w:rsidRDefault="00393F36" w:rsidP="00393F36">
      <w:r>
        <w:t>В) работа</w:t>
      </w:r>
    </w:p>
    <w:p w:rsidR="00393F36" w:rsidRDefault="00393F36" w:rsidP="00393F36">
      <w:pPr>
        <w:rPr>
          <w:b/>
        </w:rPr>
      </w:pPr>
    </w:p>
    <w:p w:rsidR="00393F36" w:rsidRDefault="00393F36" w:rsidP="00393F36">
      <w:pPr>
        <w:rPr>
          <w:b/>
        </w:rPr>
      </w:pPr>
    </w:p>
    <w:p w:rsidR="00393F36" w:rsidRDefault="00393F36" w:rsidP="00393F36">
      <w:pPr>
        <w:rPr>
          <w:b/>
        </w:rPr>
      </w:pPr>
      <w:r>
        <w:rPr>
          <w:b/>
        </w:rPr>
        <w:t>ЕДИНИЦЫ ИЗМЕРЕНИЯ</w:t>
      </w:r>
    </w:p>
    <w:p w:rsidR="00393F36" w:rsidRDefault="00393F36" w:rsidP="00393F36">
      <w:pPr>
        <w:rPr>
          <w:b/>
        </w:rPr>
      </w:pPr>
    </w:p>
    <w:p w:rsidR="00393F36" w:rsidRDefault="00393F36" w:rsidP="00393F36">
      <w:pPr>
        <w:widowControl/>
        <w:numPr>
          <w:ilvl w:val="0"/>
          <w:numId w:val="11"/>
        </w:numPr>
        <w:autoSpaceDE/>
        <w:autoSpaceDN/>
        <w:adjustRightInd/>
      </w:pPr>
      <w:r>
        <w:t>кулон</w:t>
      </w:r>
    </w:p>
    <w:p w:rsidR="00393F36" w:rsidRPr="0079360D" w:rsidRDefault="00393F36" w:rsidP="00393F36">
      <w:pPr>
        <w:widowControl/>
        <w:numPr>
          <w:ilvl w:val="0"/>
          <w:numId w:val="11"/>
        </w:numPr>
        <w:autoSpaceDE/>
        <w:autoSpaceDN/>
        <w:adjustRightInd/>
        <w:rPr>
          <w:i/>
        </w:rPr>
      </w:pPr>
      <w:r>
        <w:t>ампер</w:t>
      </w:r>
    </w:p>
    <w:p w:rsidR="00393F36" w:rsidRPr="0079360D" w:rsidRDefault="00393F36" w:rsidP="00393F36">
      <w:pPr>
        <w:widowControl/>
        <w:numPr>
          <w:ilvl w:val="0"/>
          <w:numId w:val="11"/>
        </w:numPr>
        <w:autoSpaceDE/>
        <w:autoSpaceDN/>
        <w:adjustRightInd/>
        <w:rPr>
          <w:i/>
        </w:rPr>
      </w:pPr>
      <w:r>
        <w:t>джоуль</w:t>
      </w:r>
    </w:p>
    <w:p w:rsidR="00393F36" w:rsidRPr="0079360D" w:rsidRDefault="00393F36" w:rsidP="00393F36">
      <w:pPr>
        <w:widowControl/>
        <w:numPr>
          <w:ilvl w:val="0"/>
          <w:numId w:val="11"/>
        </w:numPr>
        <w:autoSpaceDE/>
        <w:autoSpaceDN/>
        <w:adjustRightInd/>
        <w:rPr>
          <w:i/>
        </w:rPr>
      </w:pPr>
      <w:r>
        <w:t>вольт</w:t>
      </w:r>
    </w:p>
    <w:tbl>
      <w:tblPr>
        <w:tblpPr w:leftFromText="180" w:rightFromText="180" w:vertAnchor="text" w:horzAnchor="page" w:tblpX="881" w:tblpY="9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747"/>
        <w:gridCol w:w="1750"/>
      </w:tblGrid>
      <w:tr w:rsidR="00E528CD" w:rsidTr="00E528CD">
        <w:trPr>
          <w:trHeight w:val="282"/>
        </w:trPr>
        <w:tc>
          <w:tcPr>
            <w:tcW w:w="1751" w:type="dxa"/>
          </w:tcPr>
          <w:p w:rsidR="00E528CD" w:rsidRDefault="00E528CD" w:rsidP="00E528CD">
            <w:pPr>
              <w:jc w:val="center"/>
            </w:pPr>
            <w:r>
              <w:t>А</w:t>
            </w:r>
          </w:p>
        </w:tc>
        <w:tc>
          <w:tcPr>
            <w:tcW w:w="1747" w:type="dxa"/>
          </w:tcPr>
          <w:p w:rsidR="00E528CD" w:rsidRDefault="00E528CD" w:rsidP="00E528CD">
            <w:pPr>
              <w:jc w:val="center"/>
            </w:pPr>
            <w:r>
              <w:t>Б</w:t>
            </w:r>
          </w:p>
        </w:tc>
        <w:tc>
          <w:tcPr>
            <w:tcW w:w="1750" w:type="dxa"/>
          </w:tcPr>
          <w:p w:rsidR="00E528CD" w:rsidRDefault="00E528CD" w:rsidP="00E528CD">
            <w:pPr>
              <w:jc w:val="center"/>
            </w:pPr>
            <w:r>
              <w:t>В</w:t>
            </w:r>
          </w:p>
        </w:tc>
      </w:tr>
      <w:tr w:rsidR="00E528CD" w:rsidTr="00E528CD">
        <w:trPr>
          <w:trHeight w:val="293"/>
        </w:trPr>
        <w:tc>
          <w:tcPr>
            <w:tcW w:w="1751" w:type="dxa"/>
          </w:tcPr>
          <w:p w:rsidR="00E528CD" w:rsidRDefault="00E528CD" w:rsidP="00E528CD"/>
        </w:tc>
        <w:tc>
          <w:tcPr>
            <w:tcW w:w="1747" w:type="dxa"/>
          </w:tcPr>
          <w:p w:rsidR="00E528CD" w:rsidRDefault="00E528CD" w:rsidP="00E528CD"/>
        </w:tc>
        <w:tc>
          <w:tcPr>
            <w:tcW w:w="1750" w:type="dxa"/>
          </w:tcPr>
          <w:p w:rsidR="00E528CD" w:rsidRDefault="00E528CD" w:rsidP="00E528CD"/>
        </w:tc>
      </w:tr>
    </w:tbl>
    <w:p w:rsidR="00393F36" w:rsidRPr="00296A68" w:rsidRDefault="00393F36" w:rsidP="00393F36">
      <w:pPr>
        <w:widowControl/>
        <w:numPr>
          <w:ilvl w:val="0"/>
          <w:numId w:val="11"/>
        </w:numPr>
        <w:autoSpaceDE/>
        <w:autoSpaceDN/>
        <w:adjustRightInd/>
        <w:rPr>
          <w:i/>
        </w:rPr>
      </w:pPr>
      <w:r>
        <w:t>ватт</w:t>
      </w:r>
    </w:p>
    <w:p w:rsidR="00393F36" w:rsidRPr="00A620E7" w:rsidRDefault="00393F36" w:rsidP="00393F36">
      <w:pPr>
        <w:rPr>
          <w:lang w:val="en-US"/>
        </w:rPr>
        <w:sectPr w:rsidR="00393F36" w:rsidRPr="00A620E7" w:rsidSect="006939BE">
          <w:type w:val="continuous"/>
          <w:pgSz w:w="11906" w:h="16838"/>
          <w:pgMar w:top="567" w:right="567" w:bottom="567" w:left="567" w:header="709" w:footer="709" w:gutter="0"/>
          <w:cols w:num="2" w:space="708" w:equalWidth="0">
            <w:col w:w="5032" w:space="708"/>
            <w:col w:w="5032"/>
          </w:cols>
          <w:docGrid w:linePitch="360"/>
        </w:sectPr>
      </w:pPr>
    </w:p>
    <w:p w:rsidR="00393F36" w:rsidRDefault="00393F36" w:rsidP="00393F36">
      <w:pPr>
        <w:pBdr>
          <w:top w:val="single" w:sz="4" w:space="1" w:color="auto"/>
          <w:left w:val="single" w:sz="4" w:space="4" w:color="auto"/>
          <w:bottom w:val="single" w:sz="4" w:space="1" w:color="auto"/>
          <w:right w:val="single" w:sz="4" w:space="4" w:color="auto"/>
        </w:pBdr>
      </w:pPr>
      <w:r>
        <w:lastRenderedPageBreak/>
        <w:t>При выполнении задания 10 ответ (число) надо записать в отведенное место после слова «Ответ», выразив его в указанных единицах. Единицы физических величин писать не нужно.</w:t>
      </w:r>
    </w:p>
    <w:p w:rsidR="00393F36" w:rsidRPr="008B7DBC" w:rsidRDefault="00393F36" w:rsidP="00393F36">
      <w:pPr>
        <w:rPr>
          <w:b/>
        </w:rPr>
      </w:pPr>
    </w:p>
    <w:p w:rsidR="00393F36" w:rsidRDefault="00393F36" w:rsidP="00393F36">
      <w:r>
        <w:rPr>
          <w:b/>
        </w:rPr>
        <w:t xml:space="preserve">10. </w:t>
      </w:r>
      <w:r>
        <w:t>На рисунке представлен график зависимости количества теплоты от времени. Тепло выделяется в спирали сопротивлением 20 Ом, включенной в электрическую цепь. Определите силу тока в цепи.</w:t>
      </w:r>
    </w:p>
    <w:p w:rsidR="00393F36" w:rsidRPr="00A9674A" w:rsidRDefault="00393F36" w:rsidP="00393F36">
      <w:r>
        <w:rPr>
          <w:noProof/>
        </w:rPr>
        <w:drawing>
          <wp:inline distT="0" distB="0" distL="0" distR="0">
            <wp:extent cx="1945640" cy="145669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1945640" cy="1456690"/>
                    </a:xfrm>
                    <a:prstGeom prst="rect">
                      <a:avLst/>
                    </a:prstGeom>
                    <a:noFill/>
                    <a:ln w="9525">
                      <a:noFill/>
                      <a:miter lim="800000"/>
                      <a:headEnd/>
                      <a:tailEnd/>
                    </a:ln>
                  </pic:spPr>
                </pic:pic>
              </a:graphicData>
            </a:graphic>
          </wp:inline>
        </w:drawing>
      </w:r>
    </w:p>
    <w:p w:rsidR="00393F36" w:rsidRDefault="00393F36" w:rsidP="00393F36">
      <w:r>
        <w:t>Ответ: ______________ ( А</w:t>
      </w:r>
      <w:proofErr w:type="gramStart"/>
      <w:r>
        <w:t xml:space="preserve"> )</w:t>
      </w:r>
      <w:proofErr w:type="gramEnd"/>
    </w:p>
    <w:p w:rsidR="00393F36" w:rsidRPr="00296A68" w:rsidRDefault="00393F36" w:rsidP="00393F36">
      <w:pPr>
        <w:jc w:val="center"/>
        <w:rPr>
          <w:b/>
        </w:rPr>
      </w:pPr>
    </w:p>
    <w:p w:rsidR="00393F36" w:rsidRDefault="00393F36" w:rsidP="00393F36">
      <w:pPr>
        <w:jc w:val="center"/>
        <w:rPr>
          <w:b/>
        </w:rPr>
      </w:pPr>
      <w:r>
        <w:rPr>
          <w:b/>
        </w:rPr>
        <w:t>Часть 3</w:t>
      </w:r>
    </w:p>
    <w:p w:rsidR="00393F36" w:rsidRPr="004A4369" w:rsidRDefault="00393F36" w:rsidP="00393F36">
      <w:pPr>
        <w:pBdr>
          <w:top w:val="single" w:sz="4" w:space="1" w:color="auto"/>
          <w:left w:val="single" w:sz="4" w:space="4" w:color="auto"/>
          <w:bottom w:val="single" w:sz="4" w:space="1" w:color="auto"/>
          <w:right w:val="single" w:sz="4" w:space="4" w:color="auto"/>
        </w:pBdr>
        <w:jc w:val="both"/>
      </w:pPr>
      <w:r>
        <w:t>Для ответа на задание части 3 (задание 11) используйте место ниже задания. Запишите сначала ответ, а затем его пояснение.</w:t>
      </w:r>
    </w:p>
    <w:p w:rsidR="00393F36" w:rsidRDefault="00393F36" w:rsidP="00393F36">
      <w:pPr>
        <w:rPr>
          <w:b/>
        </w:rPr>
      </w:pPr>
    </w:p>
    <w:p w:rsidR="00393F36" w:rsidRPr="00DD3CBD" w:rsidRDefault="00393F36" w:rsidP="00393F36">
      <w:r w:rsidRPr="00DD3CBD">
        <w:rPr>
          <w:b/>
        </w:rPr>
        <w:t xml:space="preserve">11. </w:t>
      </w:r>
      <w:r>
        <w:t xml:space="preserve"> Почему при пропускании электрического тока проводник нагревается? Ответ поясните.</w:t>
      </w:r>
    </w:p>
    <w:p w:rsidR="00393F36" w:rsidRPr="005135B5" w:rsidRDefault="00393F36" w:rsidP="00393F36">
      <w:pPr>
        <w:rPr>
          <w:b/>
        </w:rPr>
      </w:pPr>
    </w:p>
    <w:p w:rsidR="00BB6837" w:rsidRPr="001D0B6F" w:rsidRDefault="00BB6837" w:rsidP="00BB6837">
      <w:pPr>
        <w:jc w:val="center"/>
        <w:rPr>
          <w:b/>
          <w:sz w:val="24"/>
          <w:szCs w:val="24"/>
        </w:rPr>
      </w:pPr>
      <w:r w:rsidRPr="001D0B6F">
        <w:rPr>
          <w:b/>
          <w:sz w:val="24"/>
          <w:szCs w:val="24"/>
        </w:rPr>
        <w:t>Инструкция по проверке и оцениванию выполнения учащимися заданий проверочной работы.</w:t>
      </w:r>
    </w:p>
    <w:p w:rsidR="00BB6837" w:rsidRPr="001D0B6F" w:rsidRDefault="00BB6837" w:rsidP="00BB6837">
      <w:pPr>
        <w:rPr>
          <w:b/>
          <w:sz w:val="24"/>
          <w:szCs w:val="24"/>
        </w:rPr>
      </w:pPr>
    </w:p>
    <w:p w:rsidR="00BB6837" w:rsidRPr="001D0B6F" w:rsidRDefault="00BB6837" w:rsidP="00BB6837">
      <w:pPr>
        <w:jc w:val="center"/>
        <w:rPr>
          <w:sz w:val="24"/>
          <w:szCs w:val="24"/>
          <w:u w:val="single"/>
        </w:rPr>
      </w:pPr>
      <w:r w:rsidRPr="001D0B6F">
        <w:rPr>
          <w:sz w:val="24"/>
          <w:szCs w:val="24"/>
          <w:u w:val="single"/>
        </w:rPr>
        <w:t>Часть 1</w:t>
      </w:r>
    </w:p>
    <w:p w:rsidR="00BB6837" w:rsidRPr="001D0B6F" w:rsidRDefault="00BB6837" w:rsidP="00BB6837">
      <w:pPr>
        <w:jc w:val="center"/>
        <w:rPr>
          <w:sz w:val="24"/>
          <w:szCs w:val="24"/>
          <w:u w:val="single"/>
        </w:rPr>
      </w:pPr>
    </w:p>
    <w:p w:rsidR="00BB6837" w:rsidRPr="001D0B6F" w:rsidRDefault="00BB6837" w:rsidP="00BB6837">
      <w:pPr>
        <w:jc w:val="both"/>
        <w:rPr>
          <w:sz w:val="24"/>
          <w:szCs w:val="24"/>
        </w:rPr>
      </w:pPr>
      <w:r w:rsidRPr="001D0B6F">
        <w:rPr>
          <w:sz w:val="24"/>
          <w:szCs w:val="24"/>
        </w:rPr>
        <w:t>За верное выполнение каждого из заданий 1-7 выставляется 1 балл.</w:t>
      </w:r>
    </w:p>
    <w:p w:rsidR="00BB6837" w:rsidRPr="001D0B6F" w:rsidRDefault="00BB6837" w:rsidP="00BB6837">
      <w:pPr>
        <w:jc w:val="both"/>
        <w:rPr>
          <w:sz w:val="24"/>
          <w:szCs w:val="24"/>
        </w:rPr>
      </w:pPr>
      <w:r w:rsidRPr="001D0B6F">
        <w:rPr>
          <w:sz w:val="24"/>
          <w:szCs w:val="24"/>
        </w:rPr>
        <w:t xml:space="preserve">За выполнение задания с выбором ответа выставляется 1 балл при условии, если обведен только один номер верного ответа. Если обведены и не перечеркнуты </w:t>
      </w:r>
      <w:proofErr w:type="gramStart"/>
      <w:r w:rsidRPr="001D0B6F">
        <w:rPr>
          <w:sz w:val="24"/>
          <w:szCs w:val="24"/>
        </w:rPr>
        <w:t>два и более ответов</w:t>
      </w:r>
      <w:proofErr w:type="gramEnd"/>
      <w:r w:rsidRPr="001D0B6F">
        <w:rPr>
          <w:sz w:val="24"/>
          <w:szCs w:val="24"/>
        </w:rPr>
        <w:t>, в том числе правильный, то ответ не засчитывается.</w:t>
      </w:r>
    </w:p>
    <w:p w:rsidR="00BB6837" w:rsidRPr="001D0B6F" w:rsidRDefault="00BB6837" w:rsidP="00BB6837">
      <w:pPr>
        <w:rPr>
          <w:sz w:val="24"/>
          <w:szCs w:val="24"/>
        </w:rPr>
      </w:pPr>
    </w:p>
    <w:p w:rsidR="00BB6837" w:rsidRPr="001D0B6F" w:rsidRDefault="00BB6837" w:rsidP="00BB6837">
      <w:pPr>
        <w:jc w:val="center"/>
        <w:rPr>
          <w:sz w:val="24"/>
          <w:szCs w:val="24"/>
          <w:u w:val="single"/>
        </w:rPr>
      </w:pPr>
      <w:r w:rsidRPr="001D0B6F">
        <w:rPr>
          <w:sz w:val="24"/>
          <w:szCs w:val="24"/>
          <w:u w:val="single"/>
        </w:rPr>
        <w:t>Часть 2</w:t>
      </w:r>
    </w:p>
    <w:p w:rsidR="00BB6837" w:rsidRPr="001D0B6F" w:rsidRDefault="00BB6837" w:rsidP="00BB6837">
      <w:pPr>
        <w:rPr>
          <w:sz w:val="24"/>
          <w:szCs w:val="24"/>
        </w:rPr>
      </w:pPr>
    </w:p>
    <w:p w:rsidR="00BB6837" w:rsidRPr="001D0B6F" w:rsidRDefault="00BB6837" w:rsidP="00BB6837">
      <w:pPr>
        <w:rPr>
          <w:sz w:val="24"/>
          <w:szCs w:val="24"/>
        </w:rPr>
      </w:pPr>
      <w:r w:rsidRPr="001D0B6F">
        <w:rPr>
          <w:sz w:val="24"/>
          <w:szCs w:val="24"/>
        </w:rPr>
        <w:t xml:space="preserve">Задания 8, 9 оцениваются в 2 балла, если верно указаны все три элемента ответа, в 1 балл, если правильно указаны один или два элемента, и в 0 баллов, если ответ не содержит элементов правильного ответа. </w:t>
      </w:r>
    </w:p>
    <w:p w:rsidR="00BB6837" w:rsidRPr="001D0B6F" w:rsidRDefault="00BB6837" w:rsidP="00BB6837">
      <w:pPr>
        <w:rPr>
          <w:sz w:val="24"/>
          <w:szCs w:val="24"/>
        </w:rPr>
      </w:pPr>
      <w:r w:rsidRPr="001D0B6F">
        <w:rPr>
          <w:sz w:val="24"/>
          <w:szCs w:val="24"/>
        </w:rPr>
        <w:t>Задание 10 оценивается в 1 балл.</w:t>
      </w:r>
    </w:p>
    <w:p w:rsidR="00BB6837" w:rsidRPr="001D0B6F" w:rsidRDefault="00BB6837" w:rsidP="00BB6837">
      <w:pPr>
        <w:rPr>
          <w:sz w:val="24"/>
          <w:szCs w:val="24"/>
        </w:rPr>
      </w:pPr>
    </w:p>
    <w:p w:rsidR="00BB6837" w:rsidRPr="001D0B6F" w:rsidRDefault="00BB6837" w:rsidP="00BB6837">
      <w:pPr>
        <w:jc w:val="center"/>
        <w:rPr>
          <w:sz w:val="24"/>
          <w:szCs w:val="24"/>
          <w:u w:val="single"/>
        </w:rPr>
      </w:pPr>
      <w:r w:rsidRPr="001D0B6F">
        <w:rPr>
          <w:sz w:val="24"/>
          <w:szCs w:val="24"/>
          <w:u w:val="single"/>
        </w:rPr>
        <w:t>Часть 3</w:t>
      </w:r>
    </w:p>
    <w:p w:rsidR="00BB6837" w:rsidRPr="001D0B6F" w:rsidRDefault="00BB6837" w:rsidP="00BB6837">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083"/>
      </w:tblGrid>
      <w:tr w:rsidR="00BB6837" w:rsidRPr="001D0B6F" w:rsidTr="006939BE">
        <w:tc>
          <w:tcPr>
            <w:tcW w:w="7488" w:type="dxa"/>
          </w:tcPr>
          <w:p w:rsidR="00BB6837" w:rsidRPr="001D0B6F" w:rsidRDefault="00BB6837" w:rsidP="006939BE">
            <w:pPr>
              <w:jc w:val="center"/>
              <w:rPr>
                <w:sz w:val="24"/>
                <w:szCs w:val="24"/>
              </w:rPr>
            </w:pPr>
            <w:r w:rsidRPr="001D0B6F">
              <w:rPr>
                <w:sz w:val="24"/>
                <w:szCs w:val="24"/>
              </w:rPr>
              <w:t>Содержание критерия</w:t>
            </w:r>
          </w:p>
        </w:tc>
        <w:tc>
          <w:tcPr>
            <w:tcW w:w="2083" w:type="dxa"/>
          </w:tcPr>
          <w:p w:rsidR="00BB6837" w:rsidRPr="001D0B6F" w:rsidRDefault="00BB6837" w:rsidP="006939BE">
            <w:pPr>
              <w:jc w:val="center"/>
              <w:rPr>
                <w:sz w:val="24"/>
                <w:szCs w:val="24"/>
              </w:rPr>
            </w:pPr>
            <w:r w:rsidRPr="001D0B6F">
              <w:rPr>
                <w:sz w:val="24"/>
                <w:szCs w:val="24"/>
              </w:rPr>
              <w:t xml:space="preserve">Баллы </w:t>
            </w:r>
          </w:p>
        </w:tc>
      </w:tr>
      <w:tr w:rsidR="00BB6837" w:rsidRPr="001D0B6F" w:rsidTr="006939BE">
        <w:tc>
          <w:tcPr>
            <w:tcW w:w="7488" w:type="dxa"/>
          </w:tcPr>
          <w:p w:rsidR="00BB6837" w:rsidRPr="001D0B6F" w:rsidRDefault="00BB6837" w:rsidP="006939BE">
            <w:pPr>
              <w:rPr>
                <w:sz w:val="24"/>
                <w:szCs w:val="24"/>
              </w:rPr>
            </w:pPr>
            <w:r w:rsidRPr="001D0B6F">
              <w:rPr>
                <w:sz w:val="24"/>
                <w:szCs w:val="24"/>
              </w:rPr>
              <w:t>Представлен правильный ответ на вопрос, и приведено достаточное обоснование, не содержащее ошибок.</w:t>
            </w:r>
          </w:p>
        </w:tc>
        <w:tc>
          <w:tcPr>
            <w:tcW w:w="2083" w:type="dxa"/>
            <w:vAlign w:val="center"/>
          </w:tcPr>
          <w:p w:rsidR="00BB6837" w:rsidRPr="001D0B6F" w:rsidRDefault="00BB6837" w:rsidP="006939BE">
            <w:pPr>
              <w:jc w:val="center"/>
              <w:rPr>
                <w:sz w:val="24"/>
                <w:szCs w:val="24"/>
              </w:rPr>
            </w:pPr>
            <w:r w:rsidRPr="001D0B6F">
              <w:rPr>
                <w:sz w:val="24"/>
                <w:szCs w:val="24"/>
              </w:rPr>
              <w:t>2</w:t>
            </w:r>
          </w:p>
        </w:tc>
      </w:tr>
      <w:tr w:rsidR="00BB6837" w:rsidRPr="001D0B6F" w:rsidTr="006939BE">
        <w:tc>
          <w:tcPr>
            <w:tcW w:w="7488" w:type="dxa"/>
          </w:tcPr>
          <w:p w:rsidR="00BB6837" w:rsidRPr="001D0B6F" w:rsidRDefault="00BB6837" w:rsidP="006939BE">
            <w:pPr>
              <w:rPr>
                <w:sz w:val="24"/>
                <w:szCs w:val="24"/>
              </w:rPr>
            </w:pPr>
            <w:r w:rsidRPr="001D0B6F">
              <w:rPr>
                <w:sz w:val="24"/>
                <w:szCs w:val="24"/>
              </w:rPr>
              <w:t>Представлен правильный ответ на поставленный вопрос, но его обоснование не является достаточным, хотя содержит указание на физические явления (законы), причастные к обсуждаемому вопросу.</w:t>
            </w:r>
          </w:p>
          <w:p w:rsidR="00BB6837" w:rsidRPr="001D0B6F" w:rsidRDefault="00BB6837" w:rsidP="006939BE">
            <w:pPr>
              <w:jc w:val="center"/>
              <w:rPr>
                <w:sz w:val="24"/>
                <w:szCs w:val="24"/>
              </w:rPr>
            </w:pPr>
            <w:r w:rsidRPr="001D0B6F">
              <w:rPr>
                <w:sz w:val="24"/>
                <w:szCs w:val="24"/>
              </w:rPr>
              <w:t>ИЛИ</w:t>
            </w:r>
          </w:p>
          <w:p w:rsidR="00BB6837" w:rsidRPr="001D0B6F" w:rsidRDefault="00BB6837" w:rsidP="006939BE">
            <w:pPr>
              <w:rPr>
                <w:sz w:val="24"/>
                <w:szCs w:val="24"/>
              </w:rPr>
            </w:pPr>
            <w:r w:rsidRPr="001D0B6F">
              <w:rPr>
                <w:sz w:val="24"/>
                <w:szCs w:val="24"/>
              </w:rPr>
              <w:t>Представлены корректные рассуждения, приводящие к правильному ответу, но ответ явно не сформулирован.</w:t>
            </w:r>
          </w:p>
          <w:p w:rsidR="00BB6837" w:rsidRPr="001D0B6F" w:rsidRDefault="00BB6837" w:rsidP="006939BE">
            <w:pPr>
              <w:jc w:val="center"/>
              <w:rPr>
                <w:sz w:val="24"/>
                <w:szCs w:val="24"/>
              </w:rPr>
            </w:pPr>
            <w:r w:rsidRPr="001D0B6F">
              <w:rPr>
                <w:sz w:val="24"/>
                <w:szCs w:val="24"/>
              </w:rPr>
              <w:t>ИЛИ</w:t>
            </w:r>
          </w:p>
          <w:p w:rsidR="00BB6837" w:rsidRPr="001D0B6F" w:rsidRDefault="00BB6837" w:rsidP="006939BE">
            <w:pPr>
              <w:rPr>
                <w:sz w:val="24"/>
                <w:szCs w:val="24"/>
              </w:rPr>
            </w:pPr>
            <w:r w:rsidRPr="001D0B6F">
              <w:rPr>
                <w:sz w:val="24"/>
                <w:szCs w:val="24"/>
              </w:rPr>
              <w:t xml:space="preserve">Представлен только правильный ответ на вопрос. </w:t>
            </w:r>
          </w:p>
        </w:tc>
        <w:tc>
          <w:tcPr>
            <w:tcW w:w="2083" w:type="dxa"/>
            <w:vAlign w:val="center"/>
          </w:tcPr>
          <w:p w:rsidR="00BB6837" w:rsidRPr="001D0B6F" w:rsidRDefault="00BB6837" w:rsidP="006939BE">
            <w:pPr>
              <w:jc w:val="center"/>
              <w:rPr>
                <w:sz w:val="24"/>
                <w:szCs w:val="24"/>
              </w:rPr>
            </w:pPr>
            <w:r w:rsidRPr="001D0B6F">
              <w:rPr>
                <w:sz w:val="24"/>
                <w:szCs w:val="24"/>
              </w:rPr>
              <w:t>1</w:t>
            </w:r>
          </w:p>
        </w:tc>
      </w:tr>
      <w:tr w:rsidR="00BB6837" w:rsidRPr="001D0B6F" w:rsidTr="006939BE">
        <w:tc>
          <w:tcPr>
            <w:tcW w:w="7488" w:type="dxa"/>
          </w:tcPr>
          <w:p w:rsidR="00BB6837" w:rsidRPr="001D0B6F" w:rsidRDefault="00BB6837" w:rsidP="006939BE">
            <w:pPr>
              <w:rPr>
                <w:sz w:val="24"/>
                <w:szCs w:val="24"/>
              </w:rPr>
            </w:pPr>
            <w:r w:rsidRPr="001D0B6F">
              <w:rPr>
                <w:sz w:val="24"/>
                <w:szCs w:val="24"/>
              </w:rPr>
              <w:t>Представлены общие рассуждения, не относящиеся к ответу на поставленный вопрос.</w:t>
            </w:r>
          </w:p>
          <w:p w:rsidR="00BB6837" w:rsidRPr="001D0B6F" w:rsidRDefault="00BB6837" w:rsidP="006939BE">
            <w:pPr>
              <w:jc w:val="center"/>
              <w:rPr>
                <w:sz w:val="24"/>
                <w:szCs w:val="24"/>
              </w:rPr>
            </w:pPr>
            <w:r w:rsidRPr="001D0B6F">
              <w:rPr>
                <w:sz w:val="24"/>
                <w:szCs w:val="24"/>
              </w:rPr>
              <w:t>ИЛИ</w:t>
            </w:r>
          </w:p>
          <w:p w:rsidR="00BB6837" w:rsidRPr="001D0B6F" w:rsidRDefault="00BB6837" w:rsidP="006939BE">
            <w:pPr>
              <w:rPr>
                <w:sz w:val="24"/>
                <w:szCs w:val="24"/>
              </w:rPr>
            </w:pPr>
            <w:r w:rsidRPr="001D0B6F">
              <w:rPr>
                <w:sz w:val="24"/>
                <w:szCs w:val="24"/>
              </w:rPr>
              <w:lastRenderedPageBreak/>
              <w:t>Ответ на вопрос неверен, независимо от того, что рассуждения правильны или неверны, или отсутствуют.</w:t>
            </w:r>
          </w:p>
        </w:tc>
        <w:tc>
          <w:tcPr>
            <w:tcW w:w="2083" w:type="dxa"/>
            <w:vAlign w:val="center"/>
          </w:tcPr>
          <w:p w:rsidR="00BB6837" w:rsidRPr="001D0B6F" w:rsidRDefault="00BB6837" w:rsidP="006939BE">
            <w:pPr>
              <w:jc w:val="center"/>
              <w:rPr>
                <w:sz w:val="24"/>
                <w:szCs w:val="24"/>
              </w:rPr>
            </w:pPr>
            <w:r w:rsidRPr="001D0B6F">
              <w:rPr>
                <w:sz w:val="24"/>
                <w:szCs w:val="24"/>
              </w:rPr>
              <w:lastRenderedPageBreak/>
              <w:t>0</w:t>
            </w:r>
          </w:p>
        </w:tc>
      </w:tr>
    </w:tbl>
    <w:p w:rsidR="001D0B6F" w:rsidRDefault="001D0B6F" w:rsidP="001D0B6F">
      <w:pPr>
        <w:widowControl/>
        <w:autoSpaceDE/>
        <w:adjustRightInd/>
        <w:spacing w:before="100" w:beforeAutospacing="1"/>
        <w:ind w:firstLine="567"/>
        <w:jc w:val="center"/>
        <w:rPr>
          <w:sz w:val="24"/>
          <w:szCs w:val="24"/>
        </w:rPr>
      </w:pPr>
      <w:r>
        <w:rPr>
          <w:sz w:val="24"/>
          <w:szCs w:val="24"/>
          <w:u w:val="single"/>
        </w:rPr>
        <w:lastRenderedPageBreak/>
        <w:t>Критерии оценивания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1D0B6F" w:rsidTr="001D0B6F">
        <w:tc>
          <w:tcPr>
            <w:tcW w:w="1914" w:type="dxa"/>
            <w:tcBorders>
              <w:top w:val="single" w:sz="4" w:space="0" w:color="auto"/>
              <w:left w:val="single" w:sz="4" w:space="0" w:color="auto"/>
              <w:bottom w:val="single" w:sz="4" w:space="0" w:color="auto"/>
              <w:right w:val="single" w:sz="4" w:space="0" w:color="auto"/>
            </w:tcBorders>
            <w:hideMark/>
          </w:tcPr>
          <w:p w:rsidR="001D0B6F" w:rsidRDefault="001D0B6F">
            <w:pPr>
              <w:widowControl/>
              <w:autoSpaceDE/>
              <w:adjustRightInd/>
              <w:spacing w:before="100" w:beforeAutospacing="1" w:line="276" w:lineRule="auto"/>
              <w:jc w:val="center"/>
              <w:rPr>
                <w:sz w:val="24"/>
                <w:szCs w:val="24"/>
              </w:rPr>
            </w:pPr>
            <w:r>
              <w:rPr>
                <w:sz w:val="24"/>
                <w:szCs w:val="24"/>
              </w:rPr>
              <w:t>Количество набранных тестовых баллов</w:t>
            </w:r>
          </w:p>
        </w:tc>
        <w:tc>
          <w:tcPr>
            <w:tcW w:w="1914" w:type="dxa"/>
            <w:tcBorders>
              <w:top w:val="single" w:sz="4" w:space="0" w:color="auto"/>
              <w:left w:val="single" w:sz="4" w:space="0" w:color="auto"/>
              <w:bottom w:val="single" w:sz="4" w:space="0" w:color="auto"/>
              <w:right w:val="single" w:sz="4" w:space="0" w:color="auto"/>
            </w:tcBorders>
            <w:hideMark/>
          </w:tcPr>
          <w:p w:rsidR="001D0B6F" w:rsidRDefault="001D0B6F" w:rsidP="001D0B6F">
            <w:pPr>
              <w:widowControl/>
              <w:autoSpaceDE/>
              <w:adjustRightInd/>
              <w:spacing w:before="100" w:beforeAutospacing="1" w:line="276" w:lineRule="auto"/>
              <w:jc w:val="center"/>
              <w:rPr>
                <w:sz w:val="24"/>
                <w:szCs w:val="24"/>
              </w:rPr>
            </w:pPr>
            <w:r>
              <w:rPr>
                <w:sz w:val="24"/>
                <w:szCs w:val="24"/>
              </w:rPr>
              <w:t>0-4 балла</w:t>
            </w:r>
          </w:p>
        </w:tc>
        <w:tc>
          <w:tcPr>
            <w:tcW w:w="1914" w:type="dxa"/>
            <w:tcBorders>
              <w:top w:val="single" w:sz="4" w:space="0" w:color="auto"/>
              <w:left w:val="single" w:sz="4" w:space="0" w:color="auto"/>
              <w:bottom w:val="single" w:sz="4" w:space="0" w:color="auto"/>
              <w:right w:val="single" w:sz="4" w:space="0" w:color="auto"/>
            </w:tcBorders>
            <w:hideMark/>
          </w:tcPr>
          <w:p w:rsidR="001D0B6F" w:rsidRDefault="001D0B6F">
            <w:pPr>
              <w:widowControl/>
              <w:autoSpaceDE/>
              <w:adjustRightInd/>
              <w:spacing w:before="100" w:beforeAutospacing="1" w:line="276" w:lineRule="auto"/>
              <w:jc w:val="center"/>
              <w:rPr>
                <w:sz w:val="24"/>
                <w:szCs w:val="24"/>
              </w:rPr>
            </w:pPr>
            <w:r>
              <w:rPr>
                <w:sz w:val="24"/>
                <w:szCs w:val="24"/>
              </w:rPr>
              <w:t>5-9 баллов</w:t>
            </w:r>
          </w:p>
        </w:tc>
        <w:tc>
          <w:tcPr>
            <w:tcW w:w="1914" w:type="dxa"/>
            <w:tcBorders>
              <w:top w:val="single" w:sz="4" w:space="0" w:color="auto"/>
              <w:left w:val="single" w:sz="4" w:space="0" w:color="auto"/>
              <w:bottom w:val="single" w:sz="4" w:space="0" w:color="auto"/>
              <w:right w:val="single" w:sz="4" w:space="0" w:color="auto"/>
            </w:tcBorders>
            <w:hideMark/>
          </w:tcPr>
          <w:p w:rsidR="001D0B6F" w:rsidRDefault="001D0B6F">
            <w:pPr>
              <w:widowControl/>
              <w:autoSpaceDE/>
              <w:adjustRightInd/>
              <w:spacing w:before="100" w:beforeAutospacing="1" w:line="276" w:lineRule="auto"/>
              <w:jc w:val="center"/>
              <w:rPr>
                <w:sz w:val="24"/>
                <w:szCs w:val="24"/>
              </w:rPr>
            </w:pPr>
            <w:r>
              <w:rPr>
                <w:sz w:val="24"/>
                <w:szCs w:val="24"/>
              </w:rPr>
              <w:t>10-12 баллов</w:t>
            </w:r>
          </w:p>
        </w:tc>
        <w:tc>
          <w:tcPr>
            <w:tcW w:w="1915" w:type="dxa"/>
            <w:tcBorders>
              <w:top w:val="single" w:sz="4" w:space="0" w:color="auto"/>
              <w:left w:val="single" w:sz="4" w:space="0" w:color="auto"/>
              <w:bottom w:val="single" w:sz="4" w:space="0" w:color="auto"/>
              <w:right w:val="single" w:sz="4" w:space="0" w:color="auto"/>
            </w:tcBorders>
            <w:hideMark/>
          </w:tcPr>
          <w:p w:rsidR="001D0B6F" w:rsidRDefault="001D0B6F">
            <w:pPr>
              <w:widowControl/>
              <w:autoSpaceDE/>
              <w:adjustRightInd/>
              <w:spacing w:before="100" w:beforeAutospacing="1" w:line="276" w:lineRule="auto"/>
              <w:jc w:val="center"/>
              <w:rPr>
                <w:sz w:val="24"/>
                <w:szCs w:val="24"/>
              </w:rPr>
            </w:pPr>
            <w:r>
              <w:rPr>
                <w:sz w:val="24"/>
                <w:szCs w:val="24"/>
              </w:rPr>
              <w:t>13-14 баллов</w:t>
            </w:r>
          </w:p>
        </w:tc>
      </w:tr>
      <w:tr w:rsidR="001D0B6F" w:rsidTr="001D0B6F">
        <w:trPr>
          <w:trHeight w:val="457"/>
        </w:trPr>
        <w:tc>
          <w:tcPr>
            <w:tcW w:w="1914" w:type="dxa"/>
            <w:tcBorders>
              <w:top w:val="single" w:sz="4" w:space="0" w:color="auto"/>
              <w:left w:val="single" w:sz="4" w:space="0" w:color="auto"/>
              <w:bottom w:val="single" w:sz="4" w:space="0" w:color="auto"/>
              <w:right w:val="single" w:sz="4" w:space="0" w:color="auto"/>
            </w:tcBorders>
            <w:hideMark/>
          </w:tcPr>
          <w:p w:rsidR="001D0B6F" w:rsidRDefault="001D0B6F">
            <w:pPr>
              <w:widowControl/>
              <w:autoSpaceDE/>
              <w:adjustRightInd/>
              <w:spacing w:before="100" w:beforeAutospacing="1" w:line="276" w:lineRule="auto"/>
              <w:jc w:val="center"/>
              <w:rPr>
                <w:sz w:val="24"/>
                <w:szCs w:val="24"/>
              </w:rPr>
            </w:pPr>
            <w:r>
              <w:rPr>
                <w:sz w:val="24"/>
                <w:szCs w:val="24"/>
              </w:rPr>
              <w:t>Отметка</w:t>
            </w:r>
          </w:p>
        </w:tc>
        <w:tc>
          <w:tcPr>
            <w:tcW w:w="1914" w:type="dxa"/>
            <w:tcBorders>
              <w:top w:val="single" w:sz="4" w:space="0" w:color="auto"/>
              <w:left w:val="single" w:sz="4" w:space="0" w:color="auto"/>
              <w:bottom w:val="single" w:sz="4" w:space="0" w:color="auto"/>
              <w:right w:val="single" w:sz="4" w:space="0" w:color="auto"/>
            </w:tcBorders>
            <w:hideMark/>
          </w:tcPr>
          <w:p w:rsidR="001D0B6F" w:rsidRDefault="001D0B6F">
            <w:pPr>
              <w:widowControl/>
              <w:autoSpaceDE/>
              <w:adjustRightInd/>
              <w:spacing w:before="100" w:beforeAutospacing="1" w:line="276" w:lineRule="auto"/>
              <w:jc w:val="center"/>
              <w:rPr>
                <w:sz w:val="24"/>
                <w:szCs w:val="24"/>
              </w:rPr>
            </w:pPr>
            <w:r>
              <w:rPr>
                <w:sz w:val="24"/>
                <w:szCs w:val="24"/>
              </w:rPr>
              <w:t>«2»</w:t>
            </w:r>
          </w:p>
        </w:tc>
        <w:tc>
          <w:tcPr>
            <w:tcW w:w="1914" w:type="dxa"/>
            <w:tcBorders>
              <w:top w:val="single" w:sz="4" w:space="0" w:color="auto"/>
              <w:left w:val="single" w:sz="4" w:space="0" w:color="auto"/>
              <w:bottom w:val="single" w:sz="4" w:space="0" w:color="auto"/>
              <w:right w:val="single" w:sz="4" w:space="0" w:color="auto"/>
            </w:tcBorders>
            <w:hideMark/>
          </w:tcPr>
          <w:p w:rsidR="001D0B6F" w:rsidRDefault="001D0B6F">
            <w:pPr>
              <w:widowControl/>
              <w:autoSpaceDE/>
              <w:adjustRightInd/>
              <w:spacing w:before="100" w:beforeAutospacing="1" w:line="276" w:lineRule="auto"/>
              <w:jc w:val="center"/>
              <w:rPr>
                <w:sz w:val="24"/>
                <w:szCs w:val="24"/>
              </w:rPr>
            </w:pPr>
            <w:r>
              <w:rPr>
                <w:sz w:val="24"/>
                <w:szCs w:val="24"/>
              </w:rPr>
              <w:t>«3»</w:t>
            </w:r>
          </w:p>
        </w:tc>
        <w:tc>
          <w:tcPr>
            <w:tcW w:w="1914" w:type="dxa"/>
            <w:tcBorders>
              <w:top w:val="single" w:sz="4" w:space="0" w:color="auto"/>
              <w:left w:val="single" w:sz="4" w:space="0" w:color="auto"/>
              <w:bottom w:val="single" w:sz="4" w:space="0" w:color="auto"/>
              <w:right w:val="single" w:sz="4" w:space="0" w:color="auto"/>
            </w:tcBorders>
            <w:hideMark/>
          </w:tcPr>
          <w:p w:rsidR="001D0B6F" w:rsidRDefault="001D0B6F">
            <w:pPr>
              <w:widowControl/>
              <w:autoSpaceDE/>
              <w:adjustRightInd/>
              <w:spacing w:before="100" w:beforeAutospacing="1" w:line="276" w:lineRule="auto"/>
              <w:jc w:val="center"/>
              <w:rPr>
                <w:sz w:val="24"/>
                <w:szCs w:val="24"/>
              </w:rPr>
            </w:pPr>
            <w:r>
              <w:rPr>
                <w:sz w:val="24"/>
                <w:szCs w:val="24"/>
              </w:rPr>
              <w:t>«4»</w:t>
            </w:r>
          </w:p>
        </w:tc>
        <w:tc>
          <w:tcPr>
            <w:tcW w:w="1915" w:type="dxa"/>
            <w:tcBorders>
              <w:top w:val="single" w:sz="4" w:space="0" w:color="auto"/>
              <w:left w:val="single" w:sz="4" w:space="0" w:color="auto"/>
              <w:bottom w:val="single" w:sz="4" w:space="0" w:color="auto"/>
              <w:right w:val="single" w:sz="4" w:space="0" w:color="auto"/>
            </w:tcBorders>
            <w:hideMark/>
          </w:tcPr>
          <w:p w:rsidR="001D0B6F" w:rsidRDefault="001D0B6F">
            <w:pPr>
              <w:widowControl/>
              <w:autoSpaceDE/>
              <w:adjustRightInd/>
              <w:spacing w:before="100" w:beforeAutospacing="1" w:line="276" w:lineRule="auto"/>
              <w:jc w:val="center"/>
              <w:rPr>
                <w:sz w:val="24"/>
                <w:szCs w:val="24"/>
              </w:rPr>
            </w:pPr>
            <w:r>
              <w:rPr>
                <w:sz w:val="24"/>
                <w:szCs w:val="24"/>
              </w:rPr>
              <w:t>«5»</w:t>
            </w:r>
          </w:p>
        </w:tc>
      </w:tr>
    </w:tbl>
    <w:p w:rsidR="00BB6837" w:rsidRPr="001D0B6F" w:rsidRDefault="00BB6837" w:rsidP="00BB6837">
      <w:pPr>
        <w:jc w:val="center"/>
        <w:rPr>
          <w:sz w:val="24"/>
          <w:szCs w:val="24"/>
        </w:rPr>
      </w:pPr>
    </w:p>
    <w:p w:rsidR="00393F36" w:rsidRPr="001D0B6F" w:rsidRDefault="00393F36" w:rsidP="00DD7751">
      <w:pPr>
        <w:pStyle w:val="a3"/>
        <w:spacing w:after="0" w:line="240" w:lineRule="auto"/>
      </w:pPr>
    </w:p>
    <w:sectPr w:rsidR="00393F36" w:rsidRPr="001D0B6F" w:rsidSect="00551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F8AF6C"/>
    <w:lvl w:ilvl="0">
      <w:numFmt w:val="bullet"/>
      <w:lvlText w:val="*"/>
      <w:lvlJc w:val="left"/>
    </w:lvl>
  </w:abstractNum>
  <w:abstractNum w:abstractNumId="1">
    <w:nsid w:val="1DC12F0B"/>
    <w:multiLevelType w:val="hybridMultilevel"/>
    <w:tmpl w:val="CF56B12A"/>
    <w:lvl w:ilvl="0" w:tplc="AACA98A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4AF56A98"/>
    <w:multiLevelType w:val="singleLevel"/>
    <w:tmpl w:val="7C287E70"/>
    <w:lvl w:ilvl="0">
      <w:start w:val="3"/>
      <w:numFmt w:val="decimal"/>
      <w:lvlText w:val="%1)"/>
      <w:legacy w:legacy="1" w:legacySpace="0" w:legacyIndent="290"/>
      <w:lvlJc w:val="left"/>
      <w:rPr>
        <w:rFonts w:ascii="Times New Roman" w:hAnsi="Times New Roman" w:cs="Times New Roman" w:hint="default"/>
        <w:b w:val="0"/>
      </w:rPr>
    </w:lvl>
  </w:abstractNum>
  <w:abstractNum w:abstractNumId="3">
    <w:nsid w:val="4CD96863"/>
    <w:multiLevelType w:val="hybridMultilevel"/>
    <w:tmpl w:val="0894700C"/>
    <w:lvl w:ilvl="0" w:tplc="65A4BEC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68097476"/>
    <w:multiLevelType w:val="hybridMultilevel"/>
    <w:tmpl w:val="48C88752"/>
    <w:lvl w:ilvl="0" w:tplc="DD6885A0">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A7958DC"/>
    <w:multiLevelType w:val="singleLevel"/>
    <w:tmpl w:val="4BD0D7DA"/>
    <w:lvl w:ilvl="0">
      <w:start w:val="1"/>
      <w:numFmt w:val="decimal"/>
      <w:lvlText w:val="%1)"/>
      <w:legacy w:legacy="1" w:legacySpace="0" w:legacyIndent="286"/>
      <w:lvlJc w:val="left"/>
      <w:rPr>
        <w:rFonts w:ascii="Times New Roman" w:hAnsi="Times New Roman" w:cs="Times New Roman" w:hint="default"/>
        <w:b w:val="0"/>
      </w:rPr>
    </w:lvl>
  </w:abstractNum>
  <w:num w:numId="1">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84"/>
        <w:lvlJc w:val="left"/>
        <w:rPr>
          <w:rFonts w:ascii="Times New Roman" w:hAnsi="Times New Roman" w:cs="Times New Roman" w:hint="default"/>
        </w:rPr>
      </w:lvl>
    </w:lvlOverride>
  </w:num>
  <w:num w:numId="4">
    <w:abstractNumId w:val="5"/>
  </w:num>
  <w:num w:numId="5">
    <w:abstractNumId w:val="2"/>
  </w:num>
  <w:num w:numId="6">
    <w:abstractNumId w:val="0"/>
    <w:lvlOverride w:ilvl="0">
      <w:lvl w:ilvl="0">
        <w:start w:val="65535"/>
        <w:numFmt w:val="bullet"/>
        <w:lvlText w:val="•"/>
        <w:legacy w:legacy="1" w:legacySpace="0" w:legacyIndent="24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9F34DC"/>
    <w:rsid w:val="00106F7B"/>
    <w:rsid w:val="001D0B6F"/>
    <w:rsid w:val="002D14A0"/>
    <w:rsid w:val="00320EA3"/>
    <w:rsid w:val="00364A31"/>
    <w:rsid w:val="00375AB4"/>
    <w:rsid w:val="00393F36"/>
    <w:rsid w:val="00506F08"/>
    <w:rsid w:val="005516AE"/>
    <w:rsid w:val="00671A92"/>
    <w:rsid w:val="006939BE"/>
    <w:rsid w:val="00797DBA"/>
    <w:rsid w:val="007F2ACD"/>
    <w:rsid w:val="00813868"/>
    <w:rsid w:val="00855DA8"/>
    <w:rsid w:val="009743DD"/>
    <w:rsid w:val="00992264"/>
    <w:rsid w:val="009C28A4"/>
    <w:rsid w:val="009F34DC"/>
    <w:rsid w:val="00BB6837"/>
    <w:rsid w:val="00D10CB1"/>
    <w:rsid w:val="00D16BF2"/>
    <w:rsid w:val="00D80697"/>
    <w:rsid w:val="00D80BA6"/>
    <w:rsid w:val="00DD7751"/>
    <w:rsid w:val="00E528CD"/>
    <w:rsid w:val="00E704C1"/>
    <w:rsid w:val="00FC3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4DC"/>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9F34DC"/>
    <w:pPr>
      <w:widowControl w:val="0"/>
      <w:spacing w:after="0" w:line="240" w:lineRule="auto"/>
      <w:jc w:val="center"/>
    </w:pPr>
    <w:rPr>
      <w:rFonts w:ascii="Times New Roman" w:eastAsia="Times New Roman" w:hAnsi="Times New Roman" w:cs="Times New Roman"/>
      <w:b/>
      <w:sz w:val="32"/>
      <w:szCs w:val="20"/>
      <w:lang w:eastAsia="ru-RU"/>
    </w:rPr>
  </w:style>
  <w:style w:type="paragraph" w:styleId="a3">
    <w:name w:val="Body Text"/>
    <w:basedOn w:val="a"/>
    <w:link w:val="a4"/>
    <w:rsid w:val="009F34DC"/>
    <w:pPr>
      <w:widowControl/>
      <w:autoSpaceDE/>
      <w:autoSpaceDN/>
      <w:adjustRightInd/>
      <w:spacing w:after="120" w:line="276" w:lineRule="auto"/>
      <w:ind w:firstLine="709"/>
      <w:jc w:val="both"/>
    </w:pPr>
    <w:rPr>
      <w:rFonts w:eastAsia="Calibri"/>
      <w:sz w:val="24"/>
      <w:szCs w:val="24"/>
    </w:rPr>
  </w:style>
  <w:style w:type="character" w:customStyle="1" w:styleId="a4">
    <w:name w:val="Основной текст Знак"/>
    <w:basedOn w:val="a0"/>
    <w:link w:val="a3"/>
    <w:rsid w:val="009F34DC"/>
    <w:rPr>
      <w:rFonts w:ascii="Times New Roman" w:eastAsia="Calibri" w:hAnsi="Times New Roman" w:cs="Times New Roman"/>
      <w:sz w:val="24"/>
      <w:szCs w:val="24"/>
      <w:lang w:eastAsia="ru-RU"/>
    </w:rPr>
  </w:style>
  <w:style w:type="character" w:customStyle="1" w:styleId="FontStyle83">
    <w:name w:val="Font Style83"/>
    <w:basedOn w:val="a0"/>
    <w:uiPriority w:val="99"/>
    <w:rsid w:val="009F34DC"/>
    <w:rPr>
      <w:rFonts w:ascii="Times New Roman" w:hAnsi="Times New Roman" w:cs="Times New Roman"/>
      <w:sz w:val="20"/>
      <w:szCs w:val="20"/>
    </w:rPr>
  </w:style>
  <w:style w:type="character" w:customStyle="1" w:styleId="FontStyle75">
    <w:name w:val="Font Style75"/>
    <w:basedOn w:val="a0"/>
    <w:uiPriority w:val="99"/>
    <w:rsid w:val="009F34DC"/>
    <w:rPr>
      <w:rFonts w:ascii="Times New Roman" w:hAnsi="Times New Roman" w:cs="Times New Roman"/>
      <w:b/>
      <w:bCs/>
      <w:sz w:val="16"/>
      <w:szCs w:val="16"/>
    </w:rPr>
  </w:style>
  <w:style w:type="character" w:customStyle="1" w:styleId="FontStyle81">
    <w:name w:val="Font Style81"/>
    <w:basedOn w:val="a0"/>
    <w:uiPriority w:val="99"/>
    <w:rsid w:val="009F34DC"/>
    <w:rPr>
      <w:rFonts w:ascii="Times New Roman" w:hAnsi="Times New Roman" w:cs="Times New Roman"/>
      <w:b/>
      <w:bCs/>
      <w:sz w:val="20"/>
      <w:szCs w:val="20"/>
    </w:rPr>
  </w:style>
  <w:style w:type="character" w:customStyle="1" w:styleId="FontStyle84">
    <w:name w:val="Font Style84"/>
    <w:basedOn w:val="a0"/>
    <w:uiPriority w:val="99"/>
    <w:rsid w:val="009F34DC"/>
    <w:rPr>
      <w:rFonts w:ascii="Microsoft Sans Serif" w:hAnsi="Microsoft Sans Serif" w:cs="Microsoft Sans Serif"/>
      <w:b/>
      <w:bCs/>
      <w:sz w:val="20"/>
      <w:szCs w:val="20"/>
    </w:rPr>
  </w:style>
  <w:style w:type="paragraph" w:customStyle="1" w:styleId="Style13">
    <w:name w:val="Style13"/>
    <w:basedOn w:val="a"/>
    <w:uiPriority w:val="99"/>
    <w:rsid w:val="009F34DC"/>
    <w:pPr>
      <w:spacing w:line="250" w:lineRule="exact"/>
      <w:ind w:hanging="276"/>
      <w:jc w:val="both"/>
    </w:pPr>
    <w:rPr>
      <w:sz w:val="24"/>
      <w:szCs w:val="24"/>
    </w:rPr>
  </w:style>
  <w:style w:type="paragraph" w:customStyle="1" w:styleId="Style28">
    <w:name w:val="Style28"/>
    <w:basedOn w:val="a"/>
    <w:uiPriority w:val="99"/>
    <w:rsid w:val="009F34DC"/>
    <w:rPr>
      <w:sz w:val="24"/>
      <w:szCs w:val="24"/>
    </w:rPr>
  </w:style>
  <w:style w:type="paragraph" w:customStyle="1" w:styleId="Style34">
    <w:name w:val="Style34"/>
    <w:basedOn w:val="a"/>
    <w:uiPriority w:val="99"/>
    <w:rsid w:val="009F34DC"/>
    <w:pPr>
      <w:spacing w:line="250" w:lineRule="exact"/>
      <w:ind w:hanging="242"/>
      <w:jc w:val="both"/>
    </w:pPr>
    <w:rPr>
      <w:sz w:val="24"/>
      <w:szCs w:val="24"/>
    </w:rPr>
  </w:style>
  <w:style w:type="paragraph" w:customStyle="1" w:styleId="Style15">
    <w:name w:val="Style15"/>
    <w:basedOn w:val="a"/>
    <w:uiPriority w:val="99"/>
    <w:rsid w:val="009F34DC"/>
    <w:pPr>
      <w:jc w:val="center"/>
    </w:pPr>
    <w:rPr>
      <w:sz w:val="24"/>
      <w:szCs w:val="24"/>
    </w:rPr>
  </w:style>
  <w:style w:type="paragraph" w:customStyle="1" w:styleId="Style16">
    <w:name w:val="Style16"/>
    <w:basedOn w:val="a"/>
    <w:uiPriority w:val="99"/>
    <w:rsid w:val="009F34DC"/>
    <w:pPr>
      <w:spacing w:line="251" w:lineRule="exact"/>
      <w:jc w:val="both"/>
    </w:pPr>
    <w:rPr>
      <w:sz w:val="24"/>
      <w:szCs w:val="24"/>
    </w:rPr>
  </w:style>
  <w:style w:type="paragraph" w:customStyle="1" w:styleId="Style35">
    <w:name w:val="Style35"/>
    <w:basedOn w:val="a"/>
    <w:uiPriority w:val="99"/>
    <w:rsid w:val="009F34DC"/>
    <w:rPr>
      <w:sz w:val="24"/>
      <w:szCs w:val="24"/>
    </w:rPr>
  </w:style>
  <w:style w:type="paragraph" w:customStyle="1" w:styleId="Style39">
    <w:name w:val="Style39"/>
    <w:basedOn w:val="a"/>
    <w:uiPriority w:val="99"/>
    <w:rsid w:val="009F34DC"/>
    <w:pPr>
      <w:jc w:val="both"/>
    </w:pPr>
    <w:rPr>
      <w:sz w:val="24"/>
      <w:szCs w:val="24"/>
    </w:rPr>
  </w:style>
  <w:style w:type="paragraph" w:customStyle="1" w:styleId="Style47">
    <w:name w:val="Style47"/>
    <w:basedOn w:val="a"/>
    <w:uiPriority w:val="99"/>
    <w:rsid w:val="009F34DC"/>
    <w:pPr>
      <w:spacing w:line="245" w:lineRule="exact"/>
      <w:jc w:val="both"/>
    </w:pPr>
    <w:rPr>
      <w:sz w:val="24"/>
      <w:szCs w:val="24"/>
    </w:rPr>
  </w:style>
  <w:style w:type="character" w:customStyle="1" w:styleId="FontStyle85">
    <w:name w:val="Font Style85"/>
    <w:basedOn w:val="a0"/>
    <w:uiPriority w:val="99"/>
    <w:rsid w:val="009F34DC"/>
    <w:rPr>
      <w:rFonts w:ascii="Microsoft Sans Serif" w:hAnsi="Microsoft Sans Serif" w:cs="Microsoft Sans Serif"/>
      <w:sz w:val="20"/>
      <w:szCs w:val="20"/>
    </w:rPr>
  </w:style>
  <w:style w:type="paragraph" w:customStyle="1" w:styleId="Style11">
    <w:name w:val="Style11"/>
    <w:basedOn w:val="a"/>
    <w:uiPriority w:val="99"/>
    <w:rsid w:val="009F34DC"/>
    <w:pPr>
      <w:spacing w:line="422" w:lineRule="exact"/>
      <w:jc w:val="center"/>
    </w:pPr>
    <w:rPr>
      <w:sz w:val="24"/>
      <w:szCs w:val="24"/>
    </w:rPr>
  </w:style>
  <w:style w:type="character" w:customStyle="1" w:styleId="FontStyle87">
    <w:name w:val="Font Style87"/>
    <w:basedOn w:val="a0"/>
    <w:uiPriority w:val="99"/>
    <w:rsid w:val="009F34DC"/>
    <w:rPr>
      <w:rFonts w:ascii="Microsoft Sans Serif" w:hAnsi="Microsoft Sans Serif" w:cs="Microsoft Sans Serif"/>
      <w:b/>
      <w:bCs/>
      <w:sz w:val="24"/>
      <w:szCs w:val="24"/>
    </w:rPr>
  </w:style>
  <w:style w:type="table" w:styleId="a5">
    <w:name w:val="Table Grid"/>
    <w:basedOn w:val="a1"/>
    <w:uiPriority w:val="59"/>
    <w:rsid w:val="009F34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393F36"/>
    <w:rPr>
      <w:rFonts w:ascii="Tahoma" w:hAnsi="Tahoma" w:cs="Tahoma"/>
      <w:sz w:val="16"/>
      <w:szCs w:val="16"/>
    </w:rPr>
  </w:style>
  <w:style w:type="character" w:customStyle="1" w:styleId="a7">
    <w:name w:val="Текст выноски Знак"/>
    <w:basedOn w:val="a0"/>
    <w:link w:val="a6"/>
    <w:uiPriority w:val="99"/>
    <w:semiHidden/>
    <w:rsid w:val="00393F3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3252">
      <w:bodyDiv w:val="1"/>
      <w:marLeft w:val="0"/>
      <w:marRight w:val="0"/>
      <w:marTop w:val="0"/>
      <w:marBottom w:val="0"/>
      <w:divBdr>
        <w:top w:val="none" w:sz="0" w:space="0" w:color="auto"/>
        <w:left w:val="none" w:sz="0" w:space="0" w:color="auto"/>
        <w:bottom w:val="none" w:sz="0" w:space="0" w:color="auto"/>
        <w:right w:val="none" w:sz="0" w:space="0" w:color="auto"/>
      </w:divBdr>
    </w:div>
    <w:div w:id="10645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11</Pages>
  <Words>3024</Words>
  <Characters>17243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Пользователь Windows</cp:lastModifiedBy>
  <cp:revision>15</cp:revision>
  <dcterms:created xsi:type="dcterms:W3CDTF">2020-04-01T17:38:00Z</dcterms:created>
  <dcterms:modified xsi:type="dcterms:W3CDTF">2020-05-21T20:32:00Z</dcterms:modified>
</cp:coreProperties>
</file>