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6AB" w:rsidRDefault="009E76AB" w:rsidP="009E76AB">
      <w:pPr>
        <w:jc w:val="both"/>
        <w:rPr>
          <w:b/>
          <w:bCs/>
          <w:sz w:val="26"/>
          <w:szCs w:val="26"/>
        </w:rPr>
      </w:pPr>
    </w:p>
    <w:p w:rsidR="009E76AB" w:rsidRDefault="009E76AB" w:rsidP="009E76AB">
      <w:pPr>
        <w:spacing w:line="360" w:lineRule="auto"/>
        <w:ind w:left="426" w:right="-1"/>
        <w:jc w:val="center"/>
        <w:rPr>
          <w:rFonts w:eastAsia="Calibri"/>
          <w:b/>
          <w:sz w:val="60"/>
          <w:szCs w:val="60"/>
        </w:rPr>
      </w:pPr>
    </w:p>
    <w:p w:rsidR="009E76AB" w:rsidRDefault="009E76AB" w:rsidP="009E76AB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9E76AB" w:rsidRDefault="009E76AB" w:rsidP="009E76AB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9E76AB" w:rsidRDefault="009E76AB" w:rsidP="009E76AB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9E76AB" w:rsidRPr="001C08B1" w:rsidRDefault="009E76AB" w:rsidP="009E76AB">
      <w:pPr>
        <w:spacing w:line="360" w:lineRule="auto"/>
        <w:ind w:left="142" w:right="-1"/>
        <w:jc w:val="center"/>
        <w:rPr>
          <w:rFonts w:eastAsia="Calibri"/>
          <w:b/>
          <w:sz w:val="72"/>
          <w:szCs w:val="72"/>
        </w:rPr>
      </w:pPr>
      <w:r w:rsidRPr="001C08B1">
        <w:rPr>
          <w:rFonts w:eastAsia="Calibri"/>
          <w:b/>
          <w:sz w:val="72"/>
          <w:szCs w:val="72"/>
        </w:rPr>
        <w:t>РАБОЧАЯ  ПРОГРАММА</w:t>
      </w:r>
    </w:p>
    <w:p w:rsidR="009E76AB" w:rsidRPr="001C08B1" w:rsidRDefault="009E76AB" w:rsidP="009E76AB">
      <w:pPr>
        <w:spacing w:line="360" w:lineRule="auto"/>
        <w:ind w:left="142" w:right="-1"/>
        <w:jc w:val="center"/>
        <w:rPr>
          <w:rFonts w:eastAsia="Calibri"/>
          <w:b/>
          <w:sz w:val="72"/>
          <w:szCs w:val="72"/>
        </w:rPr>
      </w:pPr>
      <w:r w:rsidRPr="001C08B1">
        <w:rPr>
          <w:rFonts w:eastAsia="Calibri"/>
          <w:b/>
          <w:sz w:val="72"/>
          <w:szCs w:val="72"/>
        </w:rPr>
        <w:t>по учебному предмету</w:t>
      </w:r>
    </w:p>
    <w:p w:rsidR="009E76AB" w:rsidRPr="001C08B1" w:rsidRDefault="009E76AB" w:rsidP="009E76AB">
      <w:pPr>
        <w:spacing w:line="360" w:lineRule="auto"/>
        <w:ind w:left="142" w:right="-1"/>
        <w:jc w:val="center"/>
        <w:rPr>
          <w:rFonts w:eastAsia="Calibri"/>
          <w:b/>
          <w:i/>
          <w:sz w:val="72"/>
          <w:szCs w:val="72"/>
          <w:u w:val="single"/>
        </w:rPr>
      </w:pPr>
      <w:r w:rsidRPr="001C08B1">
        <w:rPr>
          <w:rFonts w:eastAsia="Calibri"/>
          <w:b/>
          <w:i/>
          <w:sz w:val="72"/>
          <w:szCs w:val="72"/>
          <w:u w:val="single"/>
        </w:rPr>
        <w:t>«</w:t>
      </w:r>
      <w:r>
        <w:rPr>
          <w:rFonts w:eastAsia="Calibri"/>
          <w:b/>
          <w:i/>
          <w:sz w:val="72"/>
          <w:szCs w:val="72"/>
          <w:u w:val="single"/>
        </w:rPr>
        <w:t>История</w:t>
      </w:r>
      <w:r w:rsidRPr="001C08B1">
        <w:rPr>
          <w:rFonts w:eastAsia="Calibri"/>
          <w:b/>
          <w:i/>
          <w:sz w:val="72"/>
          <w:szCs w:val="72"/>
          <w:u w:val="single"/>
        </w:rPr>
        <w:t>»</w:t>
      </w:r>
    </w:p>
    <w:p w:rsidR="009E76AB" w:rsidRPr="00163CF6" w:rsidRDefault="009E76AB" w:rsidP="009E76AB">
      <w:pPr>
        <w:jc w:val="center"/>
        <w:rPr>
          <w:rFonts w:eastAsia="Calibri"/>
          <w:b/>
          <w:sz w:val="28"/>
          <w:szCs w:val="28"/>
        </w:rPr>
      </w:pPr>
    </w:p>
    <w:p w:rsidR="009E76AB" w:rsidRDefault="009E76AB" w:rsidP="009E76AB">
      <w:pPr>
        <w:jc w:val="center"/>
        <w:rPr>
          <w:rFonts w:eastAsia="Calibri"/>
          <w:b/>
          <w:sz w:val="28"/>
          <w:szCs w:val="28"/>
        </w:rPr>
      </w:pPr>
    </w:p>
    <w:p w:rsidR="009E76AB" w:rsidRDefault="009E76AB" w:rsidP="009E76AB">
      <w:pPr>
        <w:jc w:val="center"/>
        <w:rPr>
          <w:rFonts w:eastAsia="Calibri"/>
          <w:b/>
          <w:sz w:val="28"/>
          <w:szCs w:val="28"/>
        </w:rPr>
      </w:pPr>
    </w:p>
    <w:p w:rsidR="009E76AB" w:rsidRPr="00163CF6" w:rsidRDefault="009E76AB" w:rsidP="009E76AB">
      <w:pPr>
        <w:rPr>
          <w:rFonts w:eastAsia="Calibri"/>
          <w:b/>
          <w:sz w:val="28"/>
          <w:szCs w:val="28"/>
        </w:rPr>
      </w:pPr>
    </w:p>
    <w:p w:rsidR="009E76AB" w:rsidRDefault="009E76AB" w:rsidP="009E76AB">
      <w:pPr>
        <w:rPr>
          <w:rFonts w:eastAsia="Calibri"/>
          <w:sz w:val="28"/>
          <w:szCs w:val="28"/>
        </w:rPr>
      </w:pPr>
    </w:p>
    <w:p w:rsidR="009E76AB" w:rsidRPr="00DF7ABF" w:rsidRDefault="009E76AB" w:rsidP="009E76AB">
      <w:pPr>
        <w:rPr>
          <w:rFonts w:eastAsia="Calibri"/>
          <w:sz w:val="28"/>
          <w:szCs w:val="28"/>
        </w:rPr>
      </w:pPr>
    </w:p>
    <w:tbl>
      <w:tblPr>
        <w:tblStyle w:val="afb"/>
        <w:tblW w:w="964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8"/>
      </w:tblGrid>
      <w:tr w:rsidR="009E76AB" w:rsidRPr="00DF7ABF" w:rsidTr="009E76AB">
        <w:trPr>
          <w:trHeight w:val="1202"/>
        </w:trPr>
        <w:tc>
          <w:tcPr>
            <w:tcW w:w="4252" w:type="dxa"/>
          </w:tcPr>
          <w:p w:rsidR="009E76AB" w:rsidRPr="00DF7ABF" w:rsidRDefault="009E76AB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</w:tcPr>
          <w:p w:rsidR="009E76AB" w:rsidRPr="00DF7ABF" w:rsidRDefault="009E76AB" w:rsidP="009304C3">
            <w:pPr>
              <w:spacing w:line="36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proofErr w:type="spellStart"/>
            <w:r>
              <w:rPr>
                <w:rFonts w:eastAsia="Calibri"/>
                <w:i/>
                <w:sz w:val="28"/>
                <w:szCs w:val="28"/>
              </w:rPr>
              <w:t>Дербенова</w:t>
            </w:r>
            <w:proofErr w:type="spellEnd"/>
            <w:r>
              <w:rPr>
                <w:rFonts w:eastAsia="Calibri"/>
                <w:i/>
                <w:sz w:val="28"/>
                <w:szCs w:val="28"/>
              </w:rPr>
              <w:t xml:space="preserve"> Татьяна Ивановна</w:t>
            </w:r>
          </w:p>
        </w:tc>
      </w:tr>
      <w:tr w:rsidR="009E76AB" w:rsidRPr="00DF7ABF" w:rsidTr="009E76AB">
        <w:trPr>
          <w:trHeight w:val="601"/>
        </w:trPr>
        <w:tc>
          <w:tcPr>
            <w:tcW w:w="4252" w:type="dxa"/>
          </w:tcPr>
          <w:p w:rsidR="009E76AB" w:rsidRPr="00DF7ABF" w:rsidRDefault="009E76AB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</w:tcPr>
          <w:p w:rsidR="009E76AB" w:rsidRPr="0072113D" w:rsidRDefault="009E76AB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9E76AB" w:rsidRPr="00DF7ABF" w:rsidTr="009E76AB">
        <w:trPr>
          <w:trHeight w:val="601"/>
        </w:trPr>
        <w:tc>
          <w:tcPr>
            <w:tcW w:w="4252" w:type="dxa"/>
          </w:tcPr>
          <w:p w:rsidR="009E76AB" w:rsidRPr="00DF7ABF" w:rsidRDefault="009E76AB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</w:tcPr>
          <w:p w:rsidR="009E76AB" w:rsidRPr="0072113D" w:rsidRDefault="009E76AB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68</w:t>
            </w:r>
          </w:p>
        </w:tc>
      </w:tr>
      <w:tr w:rsidR="009E76AB" w:rsidRPr="00DF7ABF" w:rsidTr="009E76AB">
        <w:trPr>
          <w:trHeight w:val="601"/>
        </w:trPr>
        <w:tc>
          <w:tcPr>
            <w:tcW w:w="4252" w:type="dxa"/>
          </w:tcPr>
          <w:p w:rsidR="009E76AB" w:rsidRPr="00DF7ABF" w:rsidRDefault="009E76AB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</w:tcPr>
          <w:p w:rsidR="009E76AB" w:rsidRPr="0072113D" w:rsidRDefault="009E76AB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</w:tbl>
    <w:p w:rsidR="009E76AB" w:rsidRDefault="009E76AB" w:rsidP="009E76AB">
      <w:pPr>
        <w:jc w:val="both"/>
        <w:rPr>
          <w:b/>
          <w:bCs/>
          <w:sz w:val="26"/>
          <w:szCs w:val="26"/>
        </w:rPr>
      </w:pPr>
    </w:p>
    <w:p w:rsidR="009E76AB" w:rsidRDefault="009E76AB" w:rsidP="009E76AB">
      <w:pPr>
        <w:jc w:val="both"/>
        <w:rPr>
          <w:b/>
          <w:bCs/>
          <w:sz w:val="26"/>
          <w:szCs w:val="26"/>
        </w:rPr>
      </w:pPr>
    </w:p>
    <w:p w:rsidR="009E76AB" w:rsidRDefault="009E76AB" w:rsidP="009E76AB">
      <w:pPr>
        <w:jc w:val="both"/>
        <w:rPr>
          <w:b/>
          <w:bCs/>
          <w:sz w:val="26"/>
          <w:szCs w:val="26"/>
        </w:rPr>
      </w:pPr>
    </w:p>
    <w:p w:rsidR="009B78B3" w:rsidRPr="002F2131" w:rsidRDefault="009B78B3" w:rsidP="009B78B3">
      <w:pPr>
        <w:shd w:val="clear" w:color="auto" w:fill="FFFFFF"/>
        <w:suppressAutoHyphens/>
        <w:autoSpaceDE w:val="0"/>
        <w:jc w:val="both"/>
        <w:rPr>
          <w:color w:val="000000"/>
          <w:lang w:eastAsia="ar-SA"/>
        </w:rPr>
      </w:pPr>
    </w:p>
    <w:p w:rsidR="009E76AB" w:rsidRDefault="009E76AB" w:rsidP="006E7823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9E76AB" w:rsidRDefault="009E76AB" w:rsidP="006E7823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2F2131" w:rsidRPr="002F2131" w:rsidRDefault="006E7823" w:rsidP="006E7823">
      <w:pPr>
        <w:shd w:val="clear" w:color="auto" w:fill="FFFFFF"/>
        <w:suppressAutoHyphens/>
        <w:autoSpaceDE w:val="0"/>
        <w:ind w:firstLine="709"/>
        <w:jc w:val="center"/>
        <w:rPr>
          <w:b/>
          <w:caps/>
          <w:color w:val="000000"/>
          <w:lang w:eastAsia="ar-SA"/>
        </w:rPr>
      </w:pPr>
      <w:r w:rsidRPr="002F2131">
        <w:rPr>
          <w:b/>
          <w:bCs/>
          <w:caps/>
          <w:color w:val="000000"/>
          <w:lang w:eastAsia="ar-SA"/>
        </w:rPr>
        <w:lastRenderedPageBreak/>
        <w:t xml:space="preserve">Планируемые результаты освоения </w:t>
      </w:r>
      <w:r w:rsidR="00EA2237">
        <w:rPr>
          <w:b/>
          <w:bCs/>
          <w:caps/>
          <w:color w:val="000000"/>
          <w:lang w:eastAsia="ar-SA"/>
        </w:rPr>
        <w:t xml:space="preserve">учебного </w:t>
      </w:r>
      <w:r w:rsidRPr="002F2131">
        <w:rPr>
          <w:b/>
          <w:caps/>
          <w:color w:val="000000"/>
          <w:lang w:eastAsia="ar-SA"/>
        </w:rPr>
        <w:t>предмета</w:t>
      </w:r>
    </w:p>
    <w:p w:rsidR="002F2131" w:rsidRPr="002F2131" w:rsidRDefault="002F2131" w:rsidP="002F2131">
      <w:pPr>
        <w:shd w:val="clear" w:color="auto" w:fill="FFFFFF"/>
        <w:suppressAutoHyphens/>
        <w:autoSpaceDE w:val="0"/>
        <w:ind w:firstLine="709"/>
        <w:rPr>
          <w:b/>
          <w:bCs/>
          <w:caps/>
          <w:color w:val="000000"/>
          <w:lang w:eastAsia="ar-SA"/>
        </w:rPr>
      </w:pPr>
    </w:p>
    <w:p w:rsidR="00F06921" w:rsidRPr="00F06921" w:rsidRDefault="00F06921" w:rsidP="00F06921"/>
    <w:p w:rsidR="00F06921" w:rsidRPr="00F06921" w:rsidRDefault="00F06921" w:rsidP="00F06921">
      <w:r w:rsidRPr="00F06921">
        <w:rPr>
          <w:sz w:val="22"/>
          <w:szCs w:val="22"/>
        </w:rPr>
        <w:t>Предметные результаты</w:t>
      </w:r>
      <w:r w:rsidRPr="00F06921">
        <w:rPr>
          <w:b/>
          <w:bCs/>
          <w:sz w:val="22"/>
          <w:szCs w:val="22"/>
        </w:rPr>
        <w:t> </w:t>
      </w:r>
      <w:r w:rsidRPr="00F06921">
        <w:rPr>
          <w:sz w:val="22"/>
          <w:szCs w:val="22"/>
        </w:rPr>
        <w:t>изучения истории учащимися 5-9 классов включают:</w:t>
      </w:r>
    </w:p>
    <w:p w:rsidR="00F06921" w:rsidRPr="00F06921" w:rsidRDefault="00F06921" w:rsidP="006D4EA7">
      <w:pPr>
        <w:numPr>
          <w:ilvl w:val="0"/>
          <w:numId w:val="3"/>
        </w:numPr>
      </w:pPr>
      <w:r w:rsidRPr="00F06921">
        <w:rPr>
          <w:sz w:val="22"/>
          <w:szCs w:val="22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F06921" w:rsidRPr="00F06921" w:rsidRDefault="00F06921" w:rsidP="006D4EA7">
      <w:pPr>
        <w:numPr>
          <w:ilvl w:val="0"/>
          <w:numId w:val="3"/>
        </w:numPr>
      </w:pPr>
      <w:r w:rsidRPr="00F06921">
        <w:rPr>
          <w:sz w:val="22"/>
          <w:szCs w:val="22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F06921" w:rsidRPr="00F06921" w:rsidRDefault="00F06921" w:rsidP="006D4EA7">
      <w:pPr>
        <w:numPr>
          <w:ilvl w:val="0"/>
          <w:numId w:val="3"/>
        </w:numPr>
      </w:pPr>
      <w:r w:rsidRPr="00F06921">
        <w:rPr>
          <w:sz w:val="22"/>
          <w:szCs w:val="22"/>
        </w:rPr>
        <w:t>умения изучать и систематизировать информацию из различных исторических и современных источн</w:t>
      </w:r>
      <w:r w:rsidRPr="00F06921">
        <w:rPr>
          <w:sz w:val="22"/>
          <w:szCs w:val="22"/>
        </w:rPr>
        <w:t>и</w:t>
      </w:r>
      <w:r w:rsidRPr="00F06921">
        <w:rPr>
          <w:sz w:val="22"/>
          <w:szCs w:val="22"/>
        </w:rPr>
        <w:t>ков, раскрывая ее социальную принадлежность и познавательную ценность;</w:t>
      </w:r>
    </w:p>
    <w:p w:rsidR="00F06921" w:rsidRPr="00F06921" w:rsidRDefault="00F06921" w:rsidP="006D4EA7">
      <w:pPr>
        <w:numPr>
          <w:ilvl w:val="0"/>
          <w:numId w:val="3"/>
        </w:numPr>
      </w:pPr>
      <w:r w:rsidRPr="00F06921">
        <w:rPr>
          <w:sz w:val="22"/>
          <w:szCs w:val="22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F06921" w:rsidRPr="00F06921" w:rsidRDefault="00F06921" w:rsidP="006D4EA7">
      <w:pPr>
        <w:numPr>
          <w:ilvl w:val="0"/>
          <w:numId w:val="3"/>
        </w:numPr>
      </w:pPr>
      <w:r w:rsidRPr="00F06921">
        <w:rPr>
          <w:sz w:val="22"/>
          <w:szCs w:val="22"/>
        </w:rPr>
        <w:t>готовность применять исторические знания для выявления и сохранения исторических и культурных п</w:t>
      </w:r>
      <w:r w:rsidRPr="00F06921">
        <w:rPr>
          <w:sz w:val="22"/>
          <w:szCs w:val="22"/>
        </w:rPr>
        <w:t>а</w:t>
      </w:r>
      <w:r w:rsidRPr="00F06921">
        <w:rPr>
          <w:sz w:val="22"/>
          <w:szCs w:val="22"/>
        </w:rPr>
        <w:t>мятников своей страны и мира.</w:t>
      </w:r>
    </w:p>
    <w:p w:rsidR="00F06921" w:rsidRPr="00F06921" w:rsidRDefault="00F06921" w:rsidP="00F06921">
      <w:pPr>
        <w:spacing w:before="120"/>
        <w:rPr>
          <w:b/>
          <w:caps/>
          <w:sz w:val="20"/>
          <w:szCs w:val="20"/>
        </w:rPr>
      </w:pPr>
    </w:p>
    <w:p w:rsidR="00BB642A" w:rsidRPr="009E76AB" w:rsidRDefault="00BB642A" w:rsidP="009E76AB">
      <w:pPr>
        <w:spacing w:after="200" w:line="276" w:lineRule="auto"/>
        <w:ind w:left="720"/>
        <w:jc w:val="both"/>
        <w:rPr>
          <w:rFonts w:eastAsia="Calibri"/>
          <w:szCs w:val="28"/>
          <w:lang w:eastAsia="en-US"/>
        </w:rPr>
      </w:pPr>
      <w:r w:rsidRPr="009E76AB">
        <w:rPr>
          <w:b/>
          <w:caps/>
        </w:rPr>
        <w:t>Содержание программы</w:t>
      </w:r>
      <w:r w:rsidRPr="009E76AB">
        <w:rPr>
          <w:b/>
        </w:rPr>
        <w:t xml:space="preserve"> (68 ч)</w:t>
      </w:r>
    </w:p>
    <w:p w:rsidR="00371478" w:rsidRPr="009E76AB" w:rsidRDefault="00371478" w:rsidP="009E76AB">
      <w:pPr>
        <w:shd w:val="clear" w:color="auto" w:fill="FFFFFF"/>
        <w:spacing w:before="100" w:beforeAutospacing="1" w:after="100" w:afterAutospacing="1"/>
        <w:jc w:val="both"/>
        <w:rPr>
          <w:szCs w:val="20"/>
        </w:rPr>
      </w:pPr>
      <w:r w:rsidRPr="009E76AB">
        <w:rPr>
          <w:szCs w:val="20"/>
        </w:rPr>
        <w:t xml:space="preserve">Понятие «Новейшая и современная </w:t>
      </w:r>
      <w:proofErr w:type="spellStart"/>
      <w:r w:rsidRPr="009E76AB">
        <w:rPr>
          <w:szCs w:val="20"/>
        </w:rPr>
        <w:t>история».Мир</w:t>
      </w:r>
      <w:proofErr w:type="spellEnd"/>
      <w:r w:rsidRPr="009E76AB">
        <w:rPr>
          <w:szCs w:val="20"/>
        </w:rPr>
        <w:t xml:space="preserve"> в 1920-1930-е </w:t>
      </w:r>
      <w:proofErr w:type="spellStart"/>
      <w:r w:rsidRPr="009E76AB">
        <w:rPr>
          <w:szCs w:val="20"/>
        </w:rPr>
        <w:t>гг</w:t>
      </w:r>
      <w:proofErr w:type="gramStart"/>
      <w:r w:rsidRPr="009E76AB">
        <w:rPr>
          <w:szCs w:val="20"/>
        </w:rPr>
        <w:t>.М</w:t>
      </w:r>
      <w:proofErr w:type="gramEnd"/>
      <w:r w:rsidRPr="009E76AB">
        <w:rPr>
          <w:szCs w:val="20"/>
        </w:rPr>
        <w:t>ир</w:t>
      </w:r>
      <w:proofErr w:type="spellEnd"/>
      <w:r w:rsidRPr="009E76AB">
        <w:rPr>
          <w:szCs w:val="20"/>
        </w:rPr>
        <w:t xml:space="preserve"> после Первой мировой войны. Версальско-Вашингтонская система. Лига </w:t>
      </w:r>
      <w:proofErr w:type="spellStart"/>
      <w:r w:rsidRPr="009E76AB">
        <w:rPr>
          <w:szCs w:val="20"/>
        </w:rPr>
        <w:t>наций</w:t>
      </w:r>
      <w:proofErr w:type="gramStart"/>
      <w:r w:rsidRPr="009E76AB">
        <w:rPr>
          <w:szCs w:val="20"/>
        </w:rPr>
        <w:t>.Р</w:t>
      </w:r>
      <w:proofErr w:type="gramEnd"/>
      <w:r w:rsidRPr="009E76AB">
        <w:rPr>
          <w:szCs w:val="20"/>
        </w:rPr>
        <w:t>еволюционный</w:t>
      </w:r>
      <w:proofErr w:type="spellEnd"/>
      <w:r w:rsidRPr="009E76AB">
        <w:rPr>
          <w:szCs w:val="20"/>
        </w:rPr>
        <w:t xml:space="preserve"> подъем в Европе и Азии, распад и</w:t>
      </w:r>
      <w:r w:rsidRPr="009E76AB">
        <w:rPr>
          <w:szCs w:val="20"/>
        </w:rPr>
        <w:t>м</w:t>
      </w:r>
      <w:r w:rsidRPr="009E76AB">
        <w:rPr>
          <w:szCs w:val="20"/>
        </w:rPr>
        <w:t xml:space="preserve">перий и образование новых государств. </w:t>
      </w:r>
      <w:proofErr w:type="spellStart"/>
      <w:r w:rsidRPr="009E76AB">
        <w:rPr>
          <w:szCs w:val="20"/>
        </w:rPr>
        <w:t>Международныепоследствия</w:t>
      </w:r>
      <w:proofErr w:type="spellEnd"/>
      <w:r w:rsidRPr="009E76AB">
        <w:rPr>
          <w:szCs w:val="20"/>
        </w:rPr>
        <w:t xml:space="preserve"> революции в России. Революция 1918-1919 г. в Германии. Раскол международного рабочего </w:t>
      </w:r>
      <w:proofErr w:type="spellStart"/>
      <w:r w:rsidRPr="009E76AB">
        <w:rPr>
          <w:szCs w:val="20"/>
        </w:rPr>
        <w:t>движения</w:t>
      </w:r>
      <w:proofErr w:type="gramStart"/>
      <w:r w:rsidRPr="009E76AB">
        <w:rPr>
          <w:szCs w:val="20"/>
        </w:rPr>
        <w:t>:К</w:t>
      </w:r>
      <w:proofErr w:type="gramEnd"/>
      <w:r w:rsidRPr="009E76AB">
        <w:rPr>
          <w:szCs w:val="20"/>
        </w:rPr>
        <w:t>оммунистический</w:t>
      </w:r>
      <w:proofErr w:type="spellEnd"/>
      <w:r w:rsidRPr="009E76AB">
        <w:rPr>
          <w:szCs w:val="20"/>
        </w:rPr>
        <w:t xml:space="preserve"> интернаци</w:t>
      </w:r>
      <w:r w:rsidRPr="009E76AB">
        <w:rPr>
          <w:szCs w:val="20"/>
        </w:rPr>
        <w:t>о</w:t>
      </w:r>
      <w:r w:rsidRPr="009E76AB">
        <w:rPr>
          <w:szCs w:val="20"/>
        </w:rPr>
        <w:t xml:space="preserve">нал и Социалистический Рабочий </w:t>
      </w:r>
      <w:proofErr w:type="spellStart"/>
      <w:r w:rsidRPr="009E76AB">
        <w:rPr>
          <w:szCs w:val="20"/>
        </w:rPr>
        <w:t>Интернационал.«Стабилизация</w:t>
      </w:r>
      <w:proofErr w:type="spellEnd"/>
      <w:r w:rsidRPr="009E76AB">
        <w:rPr>
          <w:szCs w:val="20"/>
        </w:rPr>
        <w:t>» 1920-х гг. в ведущих странах Запада. Мировой экономический кризис 1930-х гг. «</w:t>
      </w:r>
      <w:proofErr w:type="spellStart"/>
      <w:r w:rsidRPr="009E76AB">
        <w:rPr>
          <w:szCs w:val="20"/>
        </w:rPr>
        <w:t>Новыйкурс</w:t>
      </w:r>
      <w:proofErr w:type="spellEnd"/>
      <w:r w:rsidRPr="009E76AB">
        <w:rPr>
          <w:szCs w:val="20"/>
        </w:rPr>
        <w:t>» в США. Ф.Д. Рузвельт. Кейнсианство. Соц</w:t>
      </w:r>
      <w:r w:rsidRPr="009E76AB">
        <w:rPr>
          <w:szCs w:val="20"/>
        </w:rPr>
        <w:t>и</w:t>
      </w:r>
      <w:r w:rsidRPr="009E76AB">
        <w:rPr>
          <w:szCs w:val="20"/>
        </w:rPr>
        <w:t>альный либерализм. Фашизм. Б. Муссолини. Национал-</w:t>
      </w:r>
      <w:proofErr w:type="spellStart"/>
      <w:r w:rsidRPr="009E76AB">
        <w:rPr>
          <w:szCs w:val="20"/>
        </w:rPr>
        <w:t>социализм</w:t>
      </w:r>
      <w:proofErr w:type="gramStart"/>
      <w:r w:rsidRPr="009E76AB">
        <w:rPr>
          <w:szCs w:val="20"/>
        </w:rPr>
        <w:t>.А</w:t>
      </w:r>
      <w:proofErr w:type="spellEnd"/>
      <w:proofErr w:type="gramEnd"/>
      <w:r w:rsidRPr="009E76AB">
        <w:rPr>
          <w:szCs w:val="20"/>
        </w:rPr>
        <w:t>. Гитлер. Формирование авторита</w:t>
      </w:r>
      <w:r w:rsidRPr="009E76AB">
        <w:rPr>
          <w:szCs w:val="20"/>
        </w:rPr>
        <w:t>р</w:t>
      </w:r>
      <w:r w:rsidRPr="009E76AB">
        <w:rPr>
          <w:szCs w:val="20"/>
        </w:rPr>
        <w:t xml:space="preserve">ных и тоталитарных режимов в странах Европы в 1920-х – 1930-х </w:t>
      </w:r>
      <w:proofErr w:type="spellStart"/>
      <w:r w:rsidRPr="009E76AB">
        <w:rPr>
          <w:szCs w:val="20"/>
        </w:rPr>
        <w:t>гг</w:t>
      </w:r>
      <w:proofErr w:type="gramStart"/>
      <w:r w:rsidRPr="009E76AB">
        <w:rPr>
          <w:szCs w:val="20"/>
        </w:rPr>
        <w:t>.С</w:t>
      </w:r>
      <w:proofErr w:type="gramEnd"/>
      <w:r w:rsidRPr="009E76AB">
        <w:rPr>
          <w:szCs w:val="20"/>
        </w:rPr>
        <w:t>траны</w:t>
      </w:r>
      <w:proofErr w:type="spellEnd"/>
      <w:r w:rsidRPr="009E76AB">
        <w:rPr>
          <w:szCs w:val="20"/>
        </w:rPr>
        <w:t xml:space="preserve"> Азии после Первой мир</w:t>
      </w:r>
      <w:r w:rsidRPr="009E76AB">
        <w:rPr>
          <w:szCs w:val="20"/>
        </w:rPr>
        <w:t>о</w:t>
      </w:r>
      <w:r w:rsidRPr="009E76AB">
        <w:rPr>
          <w:szCs w:val="20"/>
        </w:rPr>
        <w:t xml:space="preserve">вой войны. Особенности экономического развития, социальные изменения </w:t>
      </w:r>
      <w:proofErr w:type="spellStart"/>
      <w:r w:rsidRPr="009E76AB">
        <w:rPr>
          <w:szCs w:val="20"/>
        </w:rPr>
        <w:t>вобществе</w:t>
      </w:r>
      <w:proofErr w:type="spellEnd"/>
      <w:r w:rsidRPr="009E76AB">
        <w:rPr>
          <w:szCs w:val="20"/>
        </w:rPr>
        <w:t xml:space="preserve">. Революция 1920-х гг. в Китае. Сунь Ятсен. Движение народов Индии против колониализма. М. </w:t>
      </w:r>
      <w:proofErr w:type="spellStart"/>
      <w:r w:rsidRPr="009E76AB">
        <w:rPr>
          <w:szCs w:val="20"/>
        </w:rPr>
        <w:t>Ганди</w:t>
      </w:r>
      <w:proofErr w:type="gramStart"/>
      <w:r w:rsidRPr="009E76AB">
        <w:rPr>
          <w:szCs w:val="20"/>
        </w:rPr>
        <w:t>.М</w:t>
      </w:r>
      <w:proofErr w:type="gramEnd"/>
      <w:r w:rsidRPr="009E76AB">
        <w:rPr>
          <w:szCs w:val="20"/>
        </w:rPr>
        <w:t>илитаризация</w:t>
      </w:r>
      <w:proofErr w:type="spellEnd"/>
      <w:r w:rsidRPr="009E76AB">
        <w:rPr>
          <w:szCs w:val="20"/>
        </w:rPr>
        <w:t xml:space="preserve"> общества в </w:t>
      </w:r>
      <w:proofErr w:type="spellStart"/>
      <w:r w:rsidRPr="009E76AB">
        <w:rPr>
          <w:szCs w:val="20"/>
        </w:rPr>
        <w:t>Японии.Пацифизм</w:t>
      </w:r>
      <w:proofErr w:type="spellEnd"/>
      <w:r w:rsidRPr="009E76AB">
        <w:rPr>
          <w:szCs w:val="20"/>
        </w:rPr>
        <w:t xml:space="preserve"> и милитаризм в 1920-1930-е гг. </w:t>
      </w:r>
      <w:proofErr w:type="spellStart"/>
      <w:r w:rsidRPr="009E76AB">
        <w:rPr>
          <w:szCs w:val="20"/>
        </w:rPr>
        <w:t>Паневропейское</w:t>
      </w:r>
      <w:proofErr w:type="spellEnd"/>
      <w:r w:rsidRPr="009E76AB">
        <w:rPr>
          <w:szCs w:val="20"/>
        </w:rPr>
        <w:t xml:space="preserve"> движение. А. </w:t>
      </w:r>
      <w:proofErr w:type="spellStart"/>
      <w:r w:rsidRPr="009E76AB">
        <w:rPr>
          <w:szCs w:val="20"/>
        </w:rPr>
        <w:t>Бриан</w:t>
      </w:r>
      <w:proofErr w:type="spellEnd"/>
      <w:r w:rsidRPr="009E76AB">
        <w:rPr>
          <w:szCs w:val="20"/>
        </w:rPr>
        <w:t xml:space="preserve">. Агрессивная </w:t>
      </w:r>
      <w:proofErr w:type="spellStart"/>
      <w:r w:rsidRPr="009E76AB">
        <w:rPr>
          <w:szCs w:val="20"/>
        </w:rPr>
        <w:t>политикаЯпонии</w:t>
      </w:r>
      <w:proofErr w:type="spellEnd"/>
      <w:r w:rsidRPr="009E76AB">
        <w:rPr>
          <w:szCs w:val="20"/>
        </w:rPr>
        <w:t>, Германии, Италии в 1930-х гг. Гражданская война в Испании. Мюнхе</w:t>
      </w:r>
      <w:r w:rsidRPr="009E76AB">
        <w:rPr>
          <w:szCs w:val="20"/>
        </w:rPr>
        <w:t>н</w:t>
      </w:r>
      <w:r w:rsidRPr="009E76AB">
        <w:rPr>
          <w:szCs w:val="20"/>
        </w:rPr>
        <w:t>ское соглашение. Военно-</w:t>
      </w:r>
      <w:r w:rsidR="00D005E7" w:rsidRPr="009E76AB">
        <w:rPr>
          <w:szCs w:val="20"/>
        </w:rPr>
        <w:t>п</w:t>
      </w:r>
      <w:r w:rsidRPr="009E76AB">
        <w:rPr>
          <w:szCs w:val="20"/>
        </w:rPr>
        <w:t xml:space="preserve">олитический кризис в Европе в 1939 </w:t>
      </w:r>
      <w:proofErr w:type="spellStart"/>
      <w:r w:rsidRPr="009E76AB">
        <w:rPr>
          <w:szCs w:val="20"/>
        </w:rPr>
        <w:t>г</w:t>
      </w:r>
      <w:proofErr w:type="gramStart"/>
      <w:r w:rsidRPr="009E76AB">
        <w:rPr>
          <w:szCs w:val="20"/>
        </w:rPr>
        <w:t>.В</w:t>
      </w:r>
      <w:proofErr w:type="gramEnd"/>
      <w:r w:rsidRPr="009E76AB">
        <w:rPr>
          <w:szCs w:val="20"/>
        </w:rPr>
        <w:t>торая</w:t>
      </w:r>
      <w:proofErr w:type="spellEnd"/>
      <w:r w:rsidRPr="009E76AB">
        <w:rPr>
          <w:szCs w:val="20"/>
        </w:rPr>
        <w:t xml:space="preserve"> мировая </w:t>
      </w:r>
      <w:proofErr w:type="spellStart"/>
      <w:r w:rsidRPr="009E76AB">
        <w:rPr>
          <w:szCs w:val="20"/>
        </w:rPr>
        <w:t>война</w:t>
      </w:r>
      <w:r w:rsidR="00D005E7" w:rsidRPr="009E76AB">
        <w:rPr>
          <w:szCs w:val="20"/>
        </w:rPr>
        <w:t>.</w:t>
      </w:r>
      <w:r w:rsidRPr="009E76AB">
        <w:rPr>
          <w:szCs w:val="20"/>
        </w:rPr>
        <w:t>Причины</w:t>
      </w:r>
      <w:proofErr w:type="spellEnd"/>
      <w:r w:rsidRPr="009E76AB">
        <w:rPr>
          <w:szCs w:val="20"/>
        </w:rPr>
        <w:t xml:space="preserve">, участники, основные этапы Второй мировой войны. Польская кампания и «странная </w:t>
      </w:r>
      <w:proofErr w:type="spellStart"/>
      <w:r w:rsidRPr="009E76AB">
        <w:rPr>
          <w:szCs w:val="20"/>
        </w:rPr>
        <w:t>война»</w:t>
      </w:r>
      <w:proofErr w:type="gramStart"/>
      <w:r w:rsidRPr="009E76AB">
        <w:rPr>
          <w:szCs w:val="20"/>
        </w:rPr>
        <w:t>.П</w:t>
      </w:r>
      <w:proofErr w:type="gramEnd"/>
      <w:r w:rsidRPr="009E76AB">
        <w:rPr>
          <w:szCs w:val="20"/>
        </w:rPr>
        <w:t>оражение</w:t>
      </w:r>
      <w:proofErr w:type="spellEnd"/>
      <w:r w:rsidRPr="009E76AB">
        <w:rPr>
          <w:szCs w:val="20"/>
        </w:rPr>
        <w:t xml:space="preserve"> Франции. «Битва за Англию». Военные действия на Балканах, Северной Африке. Нападение Германии </w:t>
      </w:r>
      <w:proofErr w:type="spellStart"/>
      <w:r w:rsidRPr="009E76AB">
        <w:rPr>
          <w:szCs w:val="20"/>
        </w:rPr>
        <w:t>наСССР</w:t>
      </w:r>
      <w:proofErr w:type="spellEnd"/>
      <w:r w:rsidRPr="009E76AB">
        <w:rPr>
          <w:szCs w:val="20"/>
        </w:rPr>
        <w:t xml:space="preserve">. Вступление в войну США. Война на Тихом океане. Антигитлеровская коалиция. Ф. Рузвельт, И.В. Сталин, </w:t>
      </w:r>
      <w:proofErr w:type="spellStart"/>
      <w:r w:rsidRPr="009E76AB">
        <w:rPr>
          <w:szCs w:val="20"/>
        </w:rPr>
        <w:t>У.Черчилль</w:t>
      </w:r>
      <w:proofErr w:type="spellEnd"/>
      <w:r w:rsidRPr="009E76AB">
        <w:rPr>
          <w:szCs w:val="20"/>
        </w:rPr>
        <w:t>. Ленд-лиз. «Новый порядок» на оккупированных территориях. Политика г</w:t>
      </w:r>
      <w:r w:rsidRPr="009E76AB">
        <w:rPr>
          <w:szCs w:val="20"/>
        </w:rPr>
        <w:t>е</w:t>
      </w:r>
      <w:r w:rsidRPr="009E76AB">
        <w:rPr>
          <w:szCs w:val="20"/>
        </w:rPr>
        <w:t xml:space="preserve">ноцида. Холокост. </w:t>
      </w:r>
      <w:proofErr w:type="spellStart"/>
      <w:r w:rsidRPr="009E76AB">
        <w:rPr>
          <w:szCs w:val="20"/>
        </w:rPr>
        <w:t>ДвижениеСопротивления</w:t>
      </w:r>
      <w:proofErr w:type="gramStart"/>
      <w:r w:rsidRPr="009E76AB">
        <w:rPr>
          <w:szCs w:val="20"/>
        </w:rPr>
        <w:t>.К</w:t>
      </w:r>
      <w:proofErr w:type="gramEnd"/>
      <w:r w:rsidRPr="009E76AB">
        <w:rPr>
          <w:szCs w:val="20"/>
        </w:rPr>
        <w:t>оренной</w:t>
      </w:r>
      <w:proofErr w:type="spellEnd"/>
      <w:r w:rsidRPr="009E76AB">
        <w:rPr>
          <w:szCs w:val="20"/>
        </w:rPr>
        <w:t xml:space="preserve"> перелом во Второй мировой войне. Открытие второго фронта в Европе. Капитуляция </w:t>
      </w:r>
      <w:proofErr w:type="spellStart"/>
      <w:r w:rsidRPr="009E76AB">
        <w:rPr>
          <w:szCs w:val="20"/>
        </w:rPr>
        <w:t>Италии</w:t>
      </w:r>
      <w:proofErr w:type="gramStart"/>
      <w:r w:rsidRPr="009E76AB">
        <w:rPr>
          <w:szCs w:val="20"/>
        </w:rPr>
        <w:t>.Р</w:t>
      </w:r>
      <w:proofErr w:type="gramEnd"/>
      <w:r w:rsidRPr="009E76AB">
        <w:rPr>
          <w:szCs w:val="20"/>
        </w:rPr>
        <w:t>азгром</w:t>
      </w:r>
      <w:proofErr w:type="spellEnd"/>
      <w:r w:rsidRPr="009E76AB">
        <w:rPr>
          <w:szCs w:val="20"/>
        </w:rPr>
        <w:t xml:space="preserve"> Германии и Японии. Вклад СССР в победу над нацизмом. Итоги и уроки войны. </w:t>
      </w:r>
      <w:proofErr w:type="spellStart"/>
      <w:r w:rsidRPr="009E76AB">
        <w:rPr>
          <w:szCs w:val="20"/>
        </w:rPr>
        <w:t>Ялтинско-Потсдамскаясистема</w:t>
      </w:r>
      <w:proofErr w:type="spellEnd"/>
      <w:r w:rsidRPr="009E76AB">
        <w:rPr>
          <w:szCs w:val="20"/>
        </w:rPr>
        <w:t xml:space="preserve">. Создание </w:t>
      </w:r>
      <w:proofErr w:type="spellStart"/>
      <w:r w:rsidRPr="009E76AB">
        <w:rPr>
          <w:szCs w:val="20"/>
        </w:rPr>
        <w:t>ООН</w:t>
      </w:r>
      <w:proofErr w:type="gramStart"/>
      <w:r w:rsidRPr="009E76AB">
        <w:rPr>
          <w:szCs w:val="20"/>
        </w:rPr>
        <w:t>.М</w:t>
      </w:r>
      <w:proofErr w:type="gramEnd"/>
      <w:r w:rsidRPr="009E76AB">
        <w:rPr>
          <w:szCs w:val="20"/>
        </w:rPr>
        <w:t>ировое</w:t>
      </w:r>
      <w:proofErr w:type="spellEnd"/>
      <w:r w:rsidRPr="009E76AB">
        <w:rPr>
          <w:szCs w:val="20"/>
        </w:rPr>
        <w:t xml:space="preserve"> развитие во второй половине ХХ </w:t>
      </w:r>
      <w:proofErr w:type="spellStart"/>
      <w:r w:rsidRPr="009E76AB">
        <w:rPr>
          <w:szCs w:val="20"/>
        </w:rPr>
        <w:t>в.Холодная</w:t>
      </w:r>
      <w:proofErr w:type="spellEnd"/>
      <w:r w:rsidRPr="009E76AB">
        <w:rPr>
          <w:szCs w:val="20"/>
        </w:rPr>
        <w:t xml:space="preserve"> война. Создание военно-политических блоков. Корейская война. К</w:t>
      </w:r>
      <w:r w:rsidRPr="009E76AB">
        <w:rPr>
          <w:szCs w:val="20"/>
        </w:rPr>
        <w:t>а</w:t>
      </w:r>
      <w:r w:rsidRPr="009E76AB">
        <w:rPr>
          <w:szCs w:val="20"/>
        </w:rPr>
        <w:t xml:space="preserve">рибский </w:t>
      </w:r>
      <w:proofErr w:type="spellStart"/>
      <w:r w:rsidRPr="009E76AB">
        <w:rPr>
          <w:szCs w:val="20"/>
        </w:rPr>
        <w:t>кризис</w:t>
      </w:r>
      <w:proofErr w:type="gramStart"/>
      <w:r w:rsidRPr="009E76AB">
        <w:rPr>
          <w:szCs w:val="20"/>
        </w:rPr>
        <w:t>.Б</w:t>
      </w:r>
      <w:proofErr w:type="gramEnd"/>
      <w:r w:rsidRPr="009E76AB">
        <w:rPr>
          <w:szCs w:val="20"/>
        </w:rPr>
        <w:t>лижневосточные</w:t>
      </w:r>
      <w:proofErr w:type="spellEnd"/>
      <w:r w:rsidRPr="009E76AB">
        <w:rPr>
          <w:szCs w:val="20"/>
        </w:rPr>
        <w:t xml:space="preserve"> кризисы. Война в Юго-Восточной Азии. Движение неприсоединения. Гонка вооружений. </w:t>
      </w:r>
      <w:proofErr w:type="spellStart"/>
      <w:r w:rsidRPr="009E76AB">
        <w:rPr>
          <w:szCs w:val="20"/>
        </w:rPr>
        <w:t>Разрядкаи</w:t>
      </w:r>
      <w:proofErr w:type="spellEnd"/>
      <w:r w:rsidRPr="009E76AB">
        <w:rPr>
          <w:szCs w:val="20"/>
        </w:rPr>
        <w:t xml:space="preserve"> причины ее </w:t>
      </w:r>
      <w:proofErr w:type="spellStart"/>
      <w:r w:rsidRPr="009E76AB">
        <w:rPr>
          <w:szCs w:val="20"/>
        </w:rPr>
        <w:t>срыва</w:t>
      </w:r>
      <w:proofErr w:type="gramStart"/>
      <w:r w:rsidRPr="009E76AB">
        <w:rPr>
          <w:szCs w:val="20"/>
        </w:rPr>
        <w:t>.«</w:t>
      </w:r>
      <w:proofErr w:type="gramEnd"/>
      <w:r w:rsidRPr="009E76AB">
        <w:rPr>
          <w:szCs w:val="20"/>
        </w:rPr>
        <w:t>План</w:t>
      </w:r>
      <w:proofErr w:type="spellEnd"/>
      <w:r w:rsidRPr="009E76AB">
        <w:rPr>
          <w:szCs w:val="20"/>
        </w:rPr>
        <w:t xml:space="preserve"> Маршалла» и послевоенное восстановление экономики в Западной Европе. Научно-</w:t>
      </w:r>
      <w:proofErr w:type="spellStart"/>
      <w:r w:rsidRPr="009E76AB">
        <w:rPr>
          <w:szCs w:val="20"/>
        </w:rPr>
        <w:t>техническаяреволюция</w:t>
      </w:r>
      <w:proofErr w:type="spellEnd"/>
      <w:r w:rsidRPr="009E76AB">
        <w:rPr>
          <w:szCs w:val="20"/>
        </w:rPr>
        <w:t>. Переход к смешанной экономике. Соц</w:t>
      </w:r>
      <w:r w:rsidRPr="009E76AB">
        <w:rPr>
          <w:szCs w:val="20"/>
        </w:rPr>
        <w:t>и</w:t>
      </w:r>
      <w:r w:rsidRPr="009E76AB">
        <w:rPr>
          <w:szCs w:val="20"/>
        </w:rPr>
        <w:t xml:space="preserve">альное государство. «Общество </w:t>
      </w:r>
      <w:proofErr w:type="spellStart"/>
      <w:r w:rsidRPr="009E76AB">
        <w:rPr>
          <w:szCs w:val="20"/>
        </w:rPr>
        <w:t>потребления»</w:t>
      </w:r>
      <w:proofErr w:type="gramStart"/>
      <w:r w:rsidRPr="009E76AB">
        <w:rPr>
          <w:szCs w:val="20"/>
        </w:rPr>
        <w:t>.Э</w:t>
      </w:r>
      <w:proofErr w:type="gramEnd"/>
      <w:r w:rsidRPr="009E76AB">
        <w:rPr>
          <w:szCs w:val="20"/>
        </w:rPr>
        <w:t>волюция</w:t>
      </w:r>
      <w:proofErr w:type="spellEnd"/>
      <w:r w:rsidRPr="009E76AB">
        <w:rPr>
          <w:szCs w:val="20"/>
        </w:rPr>
        <w:t xml:space="preserve"> политической идеологии. Христианская дем</w:t>
      </w:r>
      <w:r w:rsidRPr="009E76AB">
        <w:rPr>
          <w:szCs w:val="20"/>
        </w:rPr>
        <w:t>о</w:t>
      </w:r>
      <w:r w:rsidRPr="009E76AB">
        <w:rPr>
          <w:szCs w:val="20"/>
        </w:rPr>
        <w:t xml:space="preserve">кратия. Социал-демократия. «Новые </w:t>
      </w:r>
      <w:proofErr w:type="spellStart"/>
      <w:r w:rsidRPr="009E76AB">
        <w:rPr>
          <w:szCs w:val="20"/>
        </w:rPr>
        <w:t>левые»</w:t>
      </w:r>
      <w:proofErr w:type="gramStart"/>
      <w:r w:rsidRPr="009E76AB">
        <w:rPr>
          <w:szCs w:val="20"/>
        </w:rPr>
        <w:t>.И</w:t>
      </w:r>
      <w:proofErr w:type="gramEnd"/>
      <w:r w:rsidRPr="009E76AB">
        <w:rPr>
          <w:szCs w:val="20"/>
        </w:rPr>
        <w:t>зменение</w:t>
      </w:r>
      <w:proofErr w:type="spellEnd"/>
      <w:r w:rsidRPr="009E76AB">
        <w:rPr>
          <w:szCs w:val="20"/>
        </w:rPr>
        <w:t xml:space="preserve"> конституционного строя во Франции, Герм</w:t>
      </w:r>
      <w:r w:rsidRPr="009E76AB">
        <w:rPr>
          <w:szCs w:val="20"/>
        </w:rPr>
        <w:t>а</w:t>
      </w:r>
      <w:r w:rsidRPr="009E76AB">
        <w:rPr>
          <w:szCs w:val="20"/>
        </w:rPr>
        <w:t xml:space="preserve">нии, Италии. К. Аденауэр. Ш. де Голль. Системный </w:t>
      </w:r>
      <w:proofErr w:type="spellStart"/>
      <w:r w:rsidRPr="009E76AB">
        <w:rPr>
          <w:szCs w:val="20"/>
        </w:rPr>
        <w:t>кризисиндустриального</w:t>
      </w:r>
      <w:proofErr w:type="spellEnd"/>
      <w:r w:rsidRPr="009E76AB">
        <w:rPr>
          <w:szCs w:val="20"/>
        </w:rPr>
        <w:t xml:space="preserve"> общества в конце 1960-начале 1970-х гг. Неоконсерватизм. Р. Рейган. М. Тэтчер. </w:t>
      </w:r>
      <w:proofErr w:type="spellStart"/>
      <w:r w:rsidRPr="009E76AB">
        <w:rPr>
          <w:szCs w:val="20"/>
        </w:rPr>
        <w:t>Становлениеинформационного</w:t>
      </w:r>
      <w:proofErr w:type="spellEnd"/>
      <w:r w:rsidRPr="009E76AB">
        <w:rPr>
          <w:szCs w:val="20"/>
        </w:rPr>
        <w:t xml:space="preserve"> </w:t>
      </w:r>
      <w:proofErr w:type="spellStart"/>
      <w:r w:rsidRPr="009E76AB">
        <w:rPr>
          <w:szCs w:val="20"/>
        </w:rPr>
        <w:t>общ</w:t>
      </w:r>
      <w:r w:rsidRPr="009E76AB">
        <w:rPr>
          <w:szCs w:val="20"/>
        </w:rPr>
        <w:t>е</w:t>
      </w:r>
      <w:r w:rsidRPr="009E76AB">
        <w:rPr>
          <w:szCs w:val="20"/>
        </w:rPr>
        <w:t>ства</w:t>
      </w:r>
      <w:proofErr w:type="gramStart"/>
      <w:r w:rsidRPr="009E76AB">
        <w:rPr>
          <w:szCs w:val="20"/>
        </w:rPr>
        <w:t>.К</w:t>
      </w:r>
      <w:proofErr w:type="gramEnd"/>
      <w:r w:rsidRPr="009E76AB">
        <w:rPr>
          <w:szCs w:val="20"/>
        </w:rPr>
        <w:t>оммунистические</w:t>
      </w:r>
      <w:proofErr w:type="spellEnd"/>
      <w:r w:rsidRPr="009E76AB">
        <w:rPr>
          <w:szCs w:val="20"/>
        </w:rPr>
        <w:t xml:space="preserve"> режимы в странах Центральной и Восточной Европе: поиск путей и моделей </w:t>
      </w:r>
      <w:proofErr w:type="spellStart"/>
      <w:r w:rsidRPr="009E76AB">
        <w:rPr>
          <w:szCs w:val="20"/>
        </w:rPr>
        <w:t>развития.Демократические</w:t>
      </w:r>
      <w:proofErr w:type="spellEnd"/>
      <w:r w:rsidRPr="009E76AB">
        <w:rPr>
          <w:szCs w:val="20"/>
        </w:rPr>
        <w:t xml:space="preserve"> революции в Восточной и Центральной Европе конца 1980 – начала 1990-х гг. Распад </w:t>
      </w:r>
      <w:proofErr w:type="spellStart"/>
      <w:r w:rsidRPr="009E76AB">
        <w:rPr>
          <w:szCs w:val="20"/>
        </w:rPr>
        <w:t>Югославии.Особенности</w:t>
      </w:r>
      <w:proofErr w:type="spellEnd"/>
      <w:r w:rsidRPr="009E76AB">
        <w:rPr>
          <w:szCs w:val="20"/>
        </w:rPr>
        <w:t xml:space="preserve"> </w:t>
      </w:r>
      <w:proofErr w:type="spellStart"/>
      <w:r w:rsidRPr="009E76AB">
        <w:rPr>
          <w:szCs w:val="20"/>
        </w:rPr>
        <w:t>модернизационных</w:t>
      </w:r>
      <w:proofErr w:type="spellEnd"/>
      <w:r w:rsidRPr="009E76AB">
        <w:rPr>
          <w:szCs w:val="20"/>
        </w:rPr>
        <w:t xml:space="preserve"> процессов в латиноамериканских странах. А</w:t>
      </w:r>
      <w:r w:rsidRPr="009E76AB">
        <w:rPr>
          <w:szCs w:val="20"/>
        </w:rPr>
        <w:t>в</w:t>
      </w:r>
      <w:r w:rsidRPr="009E76AB">
        <w:rPr>
          <w:szCs w:val="20"/>
        </w:rPr>
        <w:t xml:space="preserve">торитаризм и демократия </w:t>
      </w:r>
      <w:proofErr w:type="spellStart"/>
      <w:r w:rsidRPr="009E76AB">
        <w:rPr>
          <w:szCs w:val="20"/>
        </w:rPr>
        <w:t>вЛатинской</w:t>
      </w:r>
      <w:proofErr w:type="spellEnd"/>
      <w:r w:rsidRPr="009E76AB">
        <w:rPr>
          <w:szCs w:val="20"/>
        </w:rPr>
        <w:t xml:space="preserve"> Америке ХХ </w:t>
      </w:r>
      <w:proofErr w:type="gramStart"/>
      <w:r w:rsidRPr="009E76AB">
        <w:rPr>
          <w:szCs w:val="20"/>
        </w:rPr>
        <w:t>в</w:t>
      </w:r>
      <w:proofErr w:type="gramEnd"/>
      <w:r w:rsidRPr="009E76AB">
        <w:rPr>
          <w:szCs w:val="20"/>
        </w:rPr>
        <w:t>. Революция на Кубе. Ф. Кастро. Э. Че Гевара. Ч</w:t>
      </w:r>
      <w:r w:rsidRPr="009E76AB">
        <w:rPr>
          <w:szCs w:val="20"/>
        </w:rPr>
        <w:t>и</w:t>
      </w:r>
      <w:r w:rsidRPr="009E76AB">
        <w:rPr>
          <w:szCs w:val="20"/>
        </w:rPr>
        <w:t xml:space="preserve">лийская модель </w:t>
      </w:r>
      <w:proofErr w:type="spellStart"/>
      <w:r w:rsidRPr="009E76AB">
        <w:rPr>
          <w:szCs w:val="20"/>
        </w:rPr>
        <w:t>развития</w:t>
      </w:r>
      <w:proofErr w:type="gramStart"/>
      <w:r w:rsidRPr="009E76AB">
        <w:rPr>
          <w:szCs w:val="20"/>
        </w:rPr>
        <w:t>.Р</w:t>
      </w:r>
      <w:proofErr w:type="gramEnd"/>
      <w:r w:rsidRPr="009E76AB">
        <w:rPr>
          <w:szCs w:val="20"/>
        </w:rPr>
        <w:t>аспад</w:t>
      </w:r>
      <w:proofErr w:type="spellEnd"/>
      <w:r w:rsidRPr="009E76AB">
        <w:rPr>
          <w:szCs w:val="20"/>
        </w:rPr>
        <w:t xml:space="preserve"> колониальной системы и образование независимых государств в Азии и Африке. </w:t>
      </w:r>
      <w:proofErr w:type="spellStart"/>
      <w:r w:rsidRPr="009E76AB">
        <w:rPr>
          <w:szCs w:val="20"/>
        </w:rPr>
        <w:t>Выборосвободившимися</w:t>
      </w:r>
      <w:proofErr w:type="spellEnd"/>
      <w:r w:rsidRPr="009E76AB">
        <w:rPr>
          <w:szCs w:val="20"/>
        </w:rPr>
        <w:t xml:space="preserve"> странами путей и моделей развития. Китай во второй половине ХХ в. Мао </w:t>
      </w:r>
      <w:proofErr w:type="spellStart"/>
      <w:r w:rsidRPr="009E76AB">
        <w:rPr>
          <w:szCs w:val="20"/>
        </w:rPr>
        <w:t>Цзедун</w:t>
      </w:r>
      <w:proofErr w:type="spellEnd"/>
      <w:r w:rsidRPr="009E76AB">
        <w:rPr>
          <w:szCs w:val="20"/>
        </w:rPr>
        <w:t xml:space="preserve">. Дэн </w:t>
      </w:r>
      <w:proofErr w:type="spellStart"/>
      <w:r w:rsidRPr="009E76AB">
        <w:rPr>
          <w:szCs w:val="20"/>
        </w:rPr>
        <w:t>Сяопин</w:t>
      </w:r>
      <w:proofErr w:type="gramStart"/>
      <w:r w:rsidRPr="009E76AB">
        <w:rPr>
          <w:szCs w:val="20"/>
        </w:rPr>
        <w:t>.М</w:t>
      </w:r>
      <w:proofErr w:type="gramEnd"/>
      <w:r w:rsidRPr="009E76AB">
        <w:rPr>
          <w:szCs w:val="20"/>
        </w:rPr>
        <w:t>ир</w:t>
      </w:r>
      <w:proofErr w:type="spellEnd"/>
      <w:r w:rsidRPr="009E76AB">
        <w:rPr>
          <w:szCs w:val="20"/>
        </w:rPr>
        <w:t xml:space="preserve"> на рубеже ХХ-XXI </w:t>
      </w:r>
      <w:proofErr w:type="spellStart"/>
      <w:r w:rsidRPr="009E76AB">
        <w:rPr>
          <w:szCs w:val="20"/>
        </w:rPr>
        <w:t>вв.Завершение</w:t>
      </w:r>
      <w:proofErr w:type="spellEnd"/>
      <w:r w:rsidRPr="009E76AB">
        <w:rPr>
          <w:szCs w:val="20"/>
        </w:rPr>
        <w:t xml:space="preserve"> холодной войны и эпохи «двухп</w:t>
      </w:r>
      <w:r w:rsidRPr="009E76AB">
        <w:rPr>
          <w:szCs w:val="20"/>
        </w:rPr>
        <w:t>о</w:t>
      </w:r>
      <w:r w:rsidRPr="009E76AB">
        <w:rPr>
          <w:szCs w:val="20"/>
        </w:rPr>
        <w:t xml:space="preserve">люсного мира». Становление </w:t>
      </w:r>
      <w:proofErr w:type="gramStart"/>
      <w:r w:rsidRPr="009E76AB">
        <w:rPr>
          <w:szCs w:val="20"/>
        </w:rPr>
        <w:t>современного</w:t>
      </w:r>
      <w:proofErr w:type="gramEnd"/>
      <w:r w:rsidRPr="009E76AB">
        <w:rPr>
          <w:szCs w:val="20"/>
        </w:rPr>
        <w:t xml:space="preserve"> </w:t>
      </w:r>
      <w:proofErr w:type="spellStart"/>
      <w:r w:rsidRPr="009E76AB">
        <w:rPr>
          <w:szCs w:val="20"/>
        </w:rPr>
        <w:t>международногопорядка</w:t>
      </w:r>
      <w:proofErr w:type="spellEnd"/>
      <w:r w:rsidRPr="009E76AB">
        <w:rPr>
          <w:szCs w:val="20"/>
        </w:rPr>
        <w:t>. Борьба с международным терр</w:t>
      </w:r>
      <w:r w:rsidRPr="009E76AB">
        <w:rPr>
          <w:szCs w:val="20"/>
        </w:rPr>
        <w:t>о</w:t>
      </w:r>
      <w:r w:rsidRPr="009E76AB">
        <w:rPr>
          <w:szCs w:val="20"/>
        </w:rPr>
        <w:t xml:space="preserve">ризмом. Интеграционные процессы. Европейский </w:t>
      </w:r>
      <w:proofErr w:type="spellStart"/>
      <w:r w:rsidRPr="009E76AB">
        <w:rPr>
          <w:szCs w:val="20"/>
        </w:rPr>
        <w:t>Союз</w:t>
      </w:r>
      <w:proofErr w:type="gramStart"/>
      <w:r w:rsidRPr="009E76AB">
        <w:rPr>
          <w:szCs w:val="20"/>
        </w:rPr>
        <w:t>.Г</w:t>
      </w:r>
      <w:proofErr w:type="gramEnd"/>
      <w:r w:rsidRPr="009E76AB">
        <w:rPr>
          <w:szCs w:val="20"/>
        </w:rPr>
        <w:t>лобализация</w:t>
      </w:r>
      <w:proofErr w:type="spellEnd"/>
      <w:r w:rsidRPr="009E76AB">
        <w:rPr>
          <w:szCs w:val="20"/>
        </w:rPr>
        <w:t xml:space="preserve"> и ее противоречия. Глобальное </w:t>
      </w:r>
      <w:r w:rsidRPr="009E76AB">
        <w:rPr>
          <w:szCs w:val="20"/>
        </w:rPr>
        <w:lastRenderedPageBreak/>
        <w:t xml:space="preserve">информационное и экономическое </w:t>
      </w:r>
      <w:proofErr w:type="spellStart"/>
      <w:r w:rsidRPr="009E76AB">
        <w:rPr>
          <w:szCs w:val="20"/>
        </w:rPr>
        <w:t>пространство</w:t>
      </w:r>
      <w:proofErr w:type="gramStart"/>
      <w:r w:rsidRPr="009E76AB">
        <w:rPr>
          <w:szCs w:val="20"/>
        </w:rPr>
        <w:t>.А</w:t>
      </w:r>
      <w:proofErr w:type="gramEnd"/>
      <w:r w:rsidRPr="009E76AB">
        <w:rPr>
          <w:szCs w:val="20"/>
        </w:rPr>
        <w:t>нтиглобалистское</w:t>
      </w:r>
      <w:proofErr w:type="spellEnd"/>
      <w:r w:rsidRPr="009E76AB">
        <w:rPr>
          <w:szCs w:val="20"/>
        </w:rPr>
        <w:t xml:space="preserve"> </w:t>
      </w:r>
      <w:proofErr w:type="spellStart"/>
      <w:r w:rsidRPr="009E76AB">
        <w:rPr>
          <w:szCs w:val="20"/>
        </w:rPr>
        <w:t>движение.Культурное</w:t>
      </w:r>
      <w:proofErr w:type="spellEnd"/>
      <w:r w:rsidRPr="009E76AB">
        <w:rPr>
          <w:szCs w:val="20"/>
        </w:rPr>
        <w:t xml:space="preserve"> наследие ХХ в.</w:t>
      </w:r>
    </w:p>
    <w:p w:rsidR="00D005E7" w:rsidRPr="009E76AB" w:rsidRDefault="00371478" w:rsidP="009E76AB">
      <w:pPr>
        <w:shd w:val="clear" w:color="auto" w:fill="FFFFFF"/>
        <w:spacing w:before="100" w:beforeAutospacing="1" w:after="100" w:afterAutospacing="1"/>
        <w:jc w:val="both"/>
        <w:rPr>
          <w:szCs w:val="20"/>
        </w:rPr>
      </w:pPr>
      <w:r w:rsidRPr="009E76AB">
        <w:rPr>
          <w:szCs w:val="20"/>
        </w:rPr>
        <w:t xml:space="preserve">Развитие естественнонаучных и гуманитарных знаний в ХХ в. А. Эйнштейн. Н. Бор. </w:t>
      </w:r>
      <w:proofErr w:type="spellStart"/>
      <w:r w:rsidRPr="009E76AB">
        <w:rPr>
          <w:szCs w:val="20"/>
        </w:rPr>
        <w:t>Формированиес</w:t>
      </w:r>
      <w:r w:rsidRPr="009E76AB">
        <w:rPr>
          <w:szCs w:val="20"/>
        </w:rPr>
        <w:t>о</w:t>
      </w:r>
      <w:r w:rsidRPr="009E76AB">
        <w:rPr>
          <w:szCs w:val="20"/>
        </w:rPr>
        <w:t>временной</w:t>
      </w:r>
      <w:proofErr w:type="spellEnd"/>
      <w:r w:rsidRPr="009E76AB">
        <w:rPr>
          <w:szCs w:val="20"/>
        </w:rPr>
        <w:t xml:space="preserve"> научной картины мира. Изменение взглядов на развитие человека и общества. Религия и церковь </w:t>
      </w:r>
      <w:proofErr w:type="spellStart"/>
      <w:r w:rsidRPr="009E76AB">
        <w:rPr>
          <w:szCs w:val="20"/>
        </w:rPr>
        <w:t>всовременном</w:t>
      </w:r>
      <w:proofErr w:type="spellEnd"/>
      <w:r w:rsidRPr="009E76AB">
        <w:rPr>
          <w:szCs w:val="20"/>
        </w:rPr>
        <w:t xml:space="preserve"> </w:t>
      </w:r>
      <w:proofErr w:type="gramStart"/>
      <w:r w:rsidRPr="009E76AB">
        <w:rPr>
          <w:szCs w:val="20"/>
        </w:rPr>
        <w:t>обществе</w:t>
      </w:r>
      <w:proofErr w:type="gramEnd"/>
      <w:r w:rsidRPr="009E76AB">
        <w:rPr>
          <w:szCs w:val="20"/>
        </w:rPr>
        <w:t xml:space="preserve">. Иоанн Павел II. </w:t>
      </w:r>
      <w:proofErr w:type="spellStart"/>
      <w:r w:rsidRPr="009E76AB">
        <w:rPr>
          <w:szCs w:val="20"/>
        </w:rPr>
        <w:t>Экуменизм</w:t>
      </w:r>
      <w:proofErr w:type="gramStart"/>
      <w:r w:rsidRPr="009E76AB">
        <w:rPr>
          <w:szCs w:val="20"/>
        </w:rPr>
        <w:t>.О</w:t>
      </w:r>
      <w:proofErr w:type="gramEnd"/>
      <w:r w:rsidRPr="009E76AB">
        <w:rPr>
          <w:szCs w:val="20"/>
        </w:rPr>
        <w:t>сновные</w:t>
      </w:r>
      <w:proofErr w:type="spellEnd"/>
      <w:r w:rsidRPr="009E76AB">
        <w:rPr>
          <w:szCs w:val="20"/>
        </w:rPr>
        <w:t xml:space="preserve"> течения в художественной культуре ХХ в. (реализм, модернизм, постмодернизм). </w:t>
      </w:r>
      <w:proofErr w:type="spellStart"/>
      <w:r w:rsidRPr="009E76AB">
        <w:rPr>
          <w:szCs w:val="20"/>
        </w:rPr>
        <w:t>Массовая</w:t>
      </w:r>
      <w:r w:rsidR="00D005E7" w:rsidRPr="009E76AB">
        <w:rPr>
          <w:szCs w:val="20"/>
        </w:rPr>
        <w:t>к</w:t>
      </w:r>
      <w:r w:rsidRPr="009E76AB">
        <w:rPr>
          <w:szCs w:val="20"/>
        </w:rPr>
        <w:t>ультура</w:t>
      </w:r>
      <w:proofErr w:type="spellEnd"/>
      <w:r w:rsidRPr="009E76AB">
        <w:rPr>
          <w:szCs w:val="20"/>
        </w:rPr>
        <w:t>. Становление новых форм х</w:t>
      </w:r>
      <w:r w:rsidRPr="009E76AB">
        <w:rPr>
          <w:szCs w:val="20"/>
        </w:rPr>
        <w:t>у</w:t>
      </w:r>
      <w:r w:rsidRPr="009E76AB">
        <w:rPr>
          <w:szCs w:val="20"/>
        </w:rPr>
        <w:t>дожественного творчества в условиях информационного обще</w:t>
      </w:r>
      <w:r w:rsidR="00D005E7" w:rsidRPr="009E76AB">
        <w:rPr>
          <w:szCs w:val="20"/>
        </w:rPr>
        <w:t>ства.</w:t>
      </w:r>
    </w:p>
    <w:p w:rsidR="00371478" w:rsidRPr="009E76AB" w:rsidRDefault="00D005E7" w:rsidP="009E76AB">
      <w:pPr>
        <w:shd w:val="clear" w:color="auto" w:fill="FFFFFF"/>
        <w:spacing w:before="100" w:beforeAutospacing="1" w:after="100" w:afterAutospacing="1"/>
        <w:jc w:val="both"/>
        <w:rPr>
          <w:szCs w:val="20"/>
        </w:rPr>
      </w:pPr>
      <w:r w:rsidRPr="009E76AB">
        <w:rPr>
          <w:szCs w:val="20"/>
        </w:rPr>
        <w:t xml:space="preserve">История России.                                                                                                                                                         </w:t>
      </w:r>
      <w:r w:rsidR="00371478" w:rsidRPr="009E76AB">
        <w:rPr>
          <w:szCs w:val="20"/>
        </w:rPr>
        <w:t xml:space="preserve">Назревание революционного кризиса в Российской империи. Революция 1917 г. Падение </w:t>
      </w:r>
      <w:proofErr w:type="spellStart"/>
      <w:r w:rsidR="00371478" w:rsidRPr="009E76AB">
        <w:rPr>
          <w:szCs w:val="20"/>
        </w:rPr>
        <w:t>мона</w:t>
      </w:r>
      <w:r w:rsidR="00371478" w:rsidRPr="009E76AB">
        <w:rPr>
          <w:szCs w:val="20"/>
        </w:rPr>
        <w:t>р</w:t>
      </w:r>
      <w:r w:rsidR="00371478" w:rsidRPr="009E76AB">
        <w:rPr>
          <w:szCs w:val="20"/>
        </w:rPr>
        <w:t>хии</w:t>
      </w:r>
      <w:proofErr w:type="gramStart"/>
      <w:r w:rsidR="00371478" w:rsidRPr="009E76AB">
        <w:rPr>
          <w:szCs w:val="20"/>
        </w:rPr>
        <w:t>.В</w:t>
      </w:r>
      <w:proofErr w:type="gramEnd"/>
      <w:r w:rsidR="00371478" w:rsidRPr="009E76AB">
        <w:rPr>
          <w:szCs w:val="20"/>
        </w:rPr>
        <w:t>ременное</w:t>
      </w:r>
      <w:proofErr w:type="spellEnd"/>
      <w:r w:rsidR="00371478" w:rsidRPr="009E76AB">
        <w:rPr>
          <w:szCs w:val="20"/>
        </w:rPr>
        <w:t xml:space="preserve"> правительство и </w:t>
      </w:r>
      <w:proofErr w:type="spellStart"/>
      <w:r w:rsidR="00371478" w:rsidRPr="009E76AB">
        <w:rPr>
          <w:szCs w:val="20"/>
        </w:rPr>
        <w:t>Советы.Внешняя</w:t>
      </w:r>
      <w:proofErr w:type="spellEnd"/>
      <w:r w:rsidR="00371478" w:rsidRPr="009E76AB">
        <w:rPr>
          <w:szCs w:val="20"/>
        </w:rPr>
        <w:t xml:space="preserve"> и внутренняя политика Временного правительства. А.Ф. Керенский. Кризис власти. </w:t>
      </w:r>
      <w:proofErr w:type="spellStart"/>
      <w:r w:rsidR="00371478" w:rsidRPr="009E76AB">
        <w:rPr>
          <w:szCs w:val="20"/>
        </w:rPr>
        <w:t>Разложениеармии</w:t>
      </w:r>
      <w:proofErr w:type="spellEnd"/>
      <w:r w:rsidR="00371478" w:rsidRPr="009E76AB">
        <w:rPr>
          <w:szCs w:val="20"/>
        </w:rPr>
        <w:t xml:space="preserve">. Выступление генерала Л.Г. Корнилова. Положение на национальных окраинах. Начало распада </w:t>
      </w:r>
      <w:proofErr w:type="spellStart"/>
      <w:r w:rsidR="00371478" w:rsidRPr="009E76AB">
        <w:rPr>
          <w:szCs w:val="20"/>
        </w:rPr>
        <w:t>российскойгосударственности</w:t>
      </w:r>
      <w:proofErr w:type="gramStart"/>
      <w:r w:rsidR="00371478" w:rsidRPr="009E76AB">
        <w:rPr>
          <w:szCs w:val="20"/>
        </w:rPr>
        <w:t>.П</w:t>
      </w:r>
      <w:proofErr w:type="gramEnd"/>
      <w:r w:rsidR="00371478" w:rsidRPr="009E76AB">
        <w:rPr>
          <w:szCs w:val="20"/>
        </w:rPr>
        <w:t>ровозглашение</w:t>
      </w:r>
      <w:proofErr w:type="spellEnd"/>
      <w:r w:rsidR="00371478" w:rsidRPr="009E76AB">
        <w:rPr>
          <w:szCs w:val="20"/>
        </w:rPr>
        <w:t xml:space="preserve"> советской власти в октябре 1917 г. II Всероссийский съезд Советов и его </w:t>
      </w:r>
      <w:proofErr w:type="spellStart"/>
      <w:r w:rsidR="00371478" w:rsidRPr="009E76AB">
        <w:rPr>
          <w:szCs w:val="20"/>
        </w:rPr>
        <w:t>декреты.Становление</w:t>
      </w:r>
      <w:proofErr w:type="spellEnd"/>
      <w:r w:rsidR="00371478" w:rsidRPr="009E76AB">
        <w:rPr>
          <w:szCs w:val="20"/>
        </w:rPr>
        <w:t xml:space="preserve"> советской системы управления. Учредительное собрание и его роспуск. Отделение церкви </w:t>
      </w:r>
      <w:proofErr w:type="spellStart"/>
      <w:r w:rsidR="00371478" w:rsidRPr="009E76AB">
        <w:rPr>
          <w:szCs w:val="20"/>
        </w:rPr>
        <w:t>отгосударства</w:t>
      </w:r>
      <w:proofErr w:type="spellEnd"/>
      <w:r w:rsidR="00371478" w:rsidRPr="009E76AB">
        <w:rPr>
          <w:szCs w:val="20"/>
        </w:rPr>
        <w:t xml:space="preserve">. Восстановление </w:t>
      </w:r>
      <w:proofErr w:type="spellStart"/>
      <w:r w:rsidR="00371478" w:rsidRPr="009E76AB">
        <w:rPr>
          <w:szCs w:val="20"/>
        </w:rPr>
        <w:t>патриаршества</w:t>
      </w:r>
      <w:proofErr w:type="gramStart"/>
      <w:r w:rsidR="00371478" w:rsidRPr="009E76AB">
        <w:rPr>
          <w:szCs w:val="20"/>
        </w:rPr>
        <w:t>.В</w:t>
      </w:r>
      <w:proofErr w:type="gramEnd"/>
      <w:r w:rsidR="00371478" w:rsidRPr="009E76AB">
        <w:rPr>
          <w:szCs w:val="20"/>
        </w:rPr>
        <w:t>ыход</w:t>
      </w:r>
      <w:proofErr w:type="spellEnd"/>
      <w:r w:rsidR="00371478" w:rsidRPr="009E76AB">
        <w:rPr>
          <w:szCs w:val="20"/>
        </w:rPr>
        <w:t xml:space="preserve"> России из Первой мировой войны. Брестский мир и его последствия. Установл</w:t>
      </w:r>
      <w:r w:rsidR="00371478" w:rsidRPr="009E76AB">
        <w:rPr>
          <w:szCs w:val="20"/>
        </w:rPr>
        <w:t>е</w:t>
      </w:r>
      <w:r w:rsidR="00371478" w:rsidRPr="009E76AB">
        <w:rPr>
          <w:szCs w:val="20"/>
        </w:rPr>
        <w:t xml:space="preserve">ние </w:t>
      </w:r>
      <w:proofErr w:type="spellStart"/>
      <w:r w:rsidR="00371478" w:rsidRPr="009E76AB">
        <w:rPr>
          <w:szCs w:val="20"/>
        </w:rPr>
        <w:t>однопартийнойдиктатуры</w:t>
      </w:r>
      <w:proofErr w:type="spellEnd"/>
      <w:r w:rsidR="00371478" w:rsidRPr="009E76AB">
        <w:rPr>
          <w:szCs w:val="20"/>
        </w:rPr>
        <w:t xml:space="preserve">. Конституция 1918 г. Образование РСФСР. Социально-экономическая политика советского </w:t>
      </w:r>
      <w:proofErr w:type="spellStart"/>
      <w:r w:rsidR="00371478" w:rsidRPr="009E76AB">
        <w:rPr>
          <w:szCs w:val="20"/>
        </w:rPr>
        <w:t>государства</w:t>
      </w:r>
      <w:proofErr w:type="gramStart"/>
      <w:r w:rsidR="00371478" w:rsidRPr="009E76AB">
        <w:rPr>
          <w:szCs w:val="20"/>
        </w:rPr>
        <w:t>.Г</w:t>
      </w:r>
      <w:proofErr w:type="gramEnd"/>
      <w:r w:rsidR="00371478" w:rsidRPr="009E76AB">
        <w:rPr>
          <w:szCs w:val="20"/>
        </w:rPr>
        <w:t>ражданская</w:t>
      </w:r>
      <w:proofErr w:type="spellEnd"/>
      <w:r w:rsidR="00371478" w:rsidRPr="009E76AB">
        <w:rPr>
          <w:szCs w:val="20"/>
        </w:rPr>
        <w:t xml:space="preserve"> война и военная интервенция: причины, основные этапы. «Военный коммунизм». </w:t>
      </w:r>
      <w:proofErr w:type="spellStart"/>
      <w:r w:rsidR="00371478" w:rsidRPr="009E76AB">
        <w:rPr>
          <w:szCs w:val="20"/>
        </w:rPr>
        <w:t>СозданиеКрасной</w:t>
      </w:r>
      <w:proofErr w:type="spellEnd"/>
      <w:r w:rsidR="00371478" w:rsidRPr="009E76AB">
        <w:rPr>
          <w:szCs w:val="20"/>
        </w:rPr>
        <w:t xml:space="preserve"> Армии. С.С. Каменев. М.В. Фрунзе. С.М. Буденный. Белое движение. А.В. Колчак. А.И. Деникин. </w:t>
      </w:r>
      <w:proofErr w:type="spellStart"/>
      <w:r w:rsidR="00371478" w:rsidRPr="009E76AB">
        <w:rPr>
          <w:szCs w:val="20"/>
        </w:rPr>
        <w:t>П.Н.Врангель</w:t>
      </w:r>
      <w:proofErr w:type="spellEnd"/>
      <w:r w:rsidR="00371478" w:rsidRPr="009E76AB">
        <w:rPr>
          <w:szCs w:val="20"/>
        </w:rPr>
        <w:t>. «Белый» и «красный» террор. Крестьянство в г</w:t>
      </w:r>
      <w:r w:rsidR="00371478" w:rsidRPr="009E76AB">
        <w:rPr>
          <w:szCs w:val="20"/>
        </w:rPr>
        <w:t>о</w:t>
      </w:r>
      <w:r w:rsidR="00371478" w:rsidRPr="009E76AB">
        <w:rPr>
          <w:szCs w:val="20"/>
        </w:rPr>
        <w:t xml:space="preserve">ды гражданской войны. Н.И. Махно. Война с </w:t>
      </w:r>
      <w:proofErr w:type="spellStart"/>
      <w:r w:rsidR="00371478" w:rsidRPr="009E76AB">
        <w:rPr>
          <w:szCs w:val="20"/>
        </w:rPr>
        <w:t>Польшей</w:t>
      </w:r>
      <w:proofErr w:type="gramStart"/>
      <w:r w:rsidR="00371478" w:rsidRPr="009E76AB">
        <w:rPr>
          <w:szCs w:val="20"/>
        </w:rPr>
        <w:t>.И</w:t>
      </w:r>
      <w:proofErr w:type="gramEnd"/>
      <w:r w:rsidR="00371478" w:rsidRPr="009E76AB">
        <w:rPr>
          <w:szCs w:val="20"/>
        </w:rPr>
        <w:t>тоги</w:t>
      </w:r>
      <w:proofErr w:type="spellEnd"/>
      <w:r w:rsidR="00371478" w:rsidRPr="009E76AB">
        <w:rPr>
          <w:szCs w:val="20"/>
        </w:rPr>
        <w:t xml:space="preserve"> гражданской </w:t>
      </w:r>
      <w:proofErr w:type="spellStart"/>
      <w:r w:rsidR="00371478" w:rsidRPr="009E76AB">
        <w:rPr>
          <w:szCs w:val="20"/>
        </w:rPr>
        <w:t>войны.СССР</w:t>
      </w:r>
      <w:proofErr w:type="spellEnd"/>
      <w:r w:rsidR="00371478" w:rsidRPr="009E76AB">
        <w:rPr>
          <w:szCs w:val="20"/>
        </w:rPr>
        <w:t xml:space="preserve"> в 1920-е </w:t>
      </w:r>
      <w:proofErr w:type="spellStart"/>
      <w:r w:rsidR="00371478" w:rsidRPr="009E76AB">
        <w:rPr>
          <w:szCs w:val="20"/>
        </w:rPr>
        <w:t>гг.Социально</w:t>
      </w:r>
      <w:proofErr w:type="spellEnd"/>
      <w:r w:rsidR="00371478" w:rsidRPr="009E76AB">
        <w:rPr>
          <w:szCs w:val="20"/>
        </w:rPr>
        <w:t>-экономический и политический кризис 1920-1921 гг. Крестьянские выступления. Восст</w:t>
      </w:r>
      <w:r w:rsidR="00371478" w:rsidRPr="009E76AB">
        <w:rPr>
          <w:szCs w:val="20"/>
        </w:rPr>
        <w:t>а</w:t>
      </w:r>
      <w:r w:rsidR="00371478" w:rsidRPr="009E76AB">
        <w:rPr>
          <w:szCs w:val="20"/>
        </w:rPr>
        <w:t xml:space="preserve">ние </w:t>
      </w:r>
      <w:proofErr w:type="spellStart"/>
      <w:r w:rsidR="00371478" w:rsidRPr="009E76AB">
        <w:rPr>
          <w:szCs w:val="20"/>
        </w:rPr>
        <w:t>вКронштадте</w:t>
      </w:r>
      <w:proofErr w:type="spellEnd"/>
      <w:r w:rsidR="00371478" w:rsidRPr="009E76AB">
        <w:rPr>
          <w:szCs w:val="20"/>
        </w:rPr>
        <w:t xml:space="preserve">. Голод в 1921 г. Х съезд РКП (б). Переход к политике НЭПа. План ГОЭЛРО и начало </w:t>
      </w:r>
      <w:proofErr w:type="spellStart"/>
      <w:r w:rsidR="00371478" w:rsidRPr="009E76AB">
        <w:rPr>
          <w:szCs w:val="20"/>
        </w:rPr>
        <w:t>восстановленияэкономики</w:t>
      </w:r>
      <w:proofErr w:type="spellEnd"/>
      <w:r w:rsidR="00371478" w:rsidRPr="009E76AB">
        <w:rPr>
          <w:szCs w:val="20"/>
        </w:rPr>
        <w:t>. Политика большевиков в области национально-государственного строител</w:t>
      </w:r>
      <w:r w:rsidR="00371478" w:rsidRPr="009E76AB">
        <w:rPr>
          <w:szCs w:val="20"/>
        </w:rPr>
        <w:t>ь</w:t>
      </w:r>
      <w:r w:rsidR="00371478" w:rsidRPr="009E76AB">
        <w:rPr>
          <w:szCs w:val="20"/>
        </w:rPr>
        <w:t xml:space="preserve">ства. Образование </w:t>
      </w:r>
      <w:proofErr w:type="spellStart"/>
      <w:r w:rsidR="00371478" w:rsidRPr="009E76AB">
        <w:rPr>
          <w:szCs w:val="20"/>
        </w:rPr>
        <w:t>СССР</w:t>
      </w:r>
      <w:proofErr w:type="gramStart"/>
      <w:r w:rsidR="00371478" w:rsidRPr="009E76AB">
        <w:rPr>
          <w:szCs w:val="20"/>
        </w:rPr>
        <w:t>.К</w:t>
      </w:r>
      <w:proofErr w:type="gramEnd"/>
      <w:r w:rsidR="00371478" w:rsidRPr="009E76AB">
        <w:rPr>
          <w:szCs w:val="20"/>
        </w:rPr>
        <w:t>онституция</w:t>
      </w:r>
      <w:proofErr w:type="spellEnd"/>
      <w:r w:rsidR="00371478" w:rsidRPr="009E76AB">
        <w:rPr>
          <w:szCs w:val="20"/>
        </w:rPr>
        <w:t xml:space="preserve"> СССР 1924 г. Итоги и противоречия НЭПа. Борьба за власть в партии большевиков. Дискуссии о </w:t>
      </w:r>
      <w:proofErr w:type="spellStart"/>
      <w:r w:rsidR="00371478" w:rsidRPr="009E76AB">
        <w:rPr>
          <w:szCs w:val="20"/>
        </w:rPr>
        <w:t>путяхпостроения</w:t>
      </w:r>
      <w:proofErr w:type="spellEnd"/>
      <w:r w:rsidR="00371478" w:rsidRPr="009E76AB">
        <w:rPr>
          <w:szCs w:val="20"/>
        </w:rPr>
        <w:t xml:space="preserve"> социализма. И.В. Сталин. Л.Д. Троцкий. Г.Е. Зин</w:t>
      </w:r>
      <w:r w:rsidR="00371478" w:rsidRPr="009E76AB">
        <w:rPr>
          <w:szCs w:val="20"/>
        </w:rPr>
        <w:t>о</w:t>
      </w:r>
      <w:r w:rsidR="00371478" w:rsidRPr="009E76AB">
        <w:rPr>
          <w:szCs w:val="20"/>
        </w:rPr>
        <w:t xml:space="preserve">вьев. Н.И. Бухарин. Свертывание </w:t>
      </w:r>
      <w:proofErr w:type="spellStart"/>
      <w:r w:rsidR="00371478" w:rsidRPr="009E76AB">
        <w:rPr>
          <w:szCs w:val="20"/>
        </w:rPr>
        <w:t>НЭПа</w:t>
      </w:r>
      <w:proofErr w:type="gramStart"/>
      <w:r w:rsidR="00371478" w:rsidRPr="009E76AB">
        <w:rPr>
          <w:szCs w:val="20"/>
        </w:rPr>
        <w:t>.В</w:t>
      </w:r>
      <w:proofErr w:type="gramEnd"/>
      <w:r w:rsidR="00371478" w:rsidRPr="009E76AB">
        <w:rPr>
          <w:szCs w:val="20"/>
        </w:rPr>
        <w:t>нешняя</w:t>
      </w:r>
      <w:proofErr w:type="spellEnd"/>
      <w:r w:rsidR="00371478" w:rsidRPr="009E76AB">
        <w:rPr>
          <w:szCs w:val="20"/>
        </w:rPr>
        <w:t xml:space="preserve"> политика Советского государства в 1920-е гг. Конф</w:t>
      </w:r>
      <w:r w:rsidR="00371478" w:rsidRPr="009E76AB">
        <w:rPr>
          <w:szCs w:val="20"/>
        </w:rPr>
        <w:t>е</w:t>
      </w:r>
      <w:r w:rsidR="00371478" w:rsidRPr="009E76AB">
        <w:rPr>
          <w:szCs w:val="20"/>
        </w:rPr>
        <w:t xml:space="preserve">ренция в Генуе. </w:t>
      </w:r>
      <w:proofErr w:type="spellStart"/>
      <w:r w:rsidR="00371478" w:rsidRPr="009E76AB">
        <w:rPr>
          <w:szCs w:val="20"/>
        </w:rPr>
        <w:t>Раппальский</w:t>
      </w:r>
      <w:proofErr w:type="spellEnd"/>
      <w:r w:rsidR="00371478" w:rsidRPr="009E76AB">
        <w:rPr>
          <w:szCs w:val="20"/>
        </w:rPr>
        <w:t xml:space="preserve"> договор </w:t>
      </w:r>
      <w:proofErr w:type="spellStart"/>
      <w:r w:rsidR="00371478" w:rsidRPr="009E76AB">
        <w:rPr>
          <w:szCs w:val="20"/>
        </w:rPr>
        <w:t>сГерманией</w:t>
      </w:r>
      <w:proofErr w:type="spellEnd"/>
      <w:r w:rsidR="00371478" w:rsidRPr="009E76AB">
        <w:rPr>
          <w:szCs w:val="20"/>
        </w:rPr>
        <w:t>. Полоса признания СССР. Поддержка СССР револ</w:t>
      </w:r>
      <w:r w:rsidR="00371478" w:rsidRPr="009E76AB">
        <w:rPr>
          <w:szCs w:val="20"/>
        </w:rPr>
        <w:t>ю</w:t>
      </w:r>
      <w:r w:rsidR="00371478" w:rsidRPr="009E76AB">
        <w:rPr>
          <w:szCs w:val="20"/>
        </w:rPr>
        <w:t xml:space="preserve">ционных и национально-освободительных </w:t>
      </w:r>
      <w:proofErr w:type="spellStart"/>
      <w:r w:rsidR="00371478" w:rsidRPr="009E76AB">
        <w:rPr>
          <w:szCs w:val="20"/>
        </w:rPr>
        <w:t>движений</w:t>
      </w:r>
      <w:proofErr w:type="gramStart"/>
      <w:r w:rsidR="00371478" w:rsidRPr="009E76AB">
        <w:rPr>
          <w:szCs w:val="20"/>
        </w:rPr>
        <w:t>.Д</w:t>
      </w:r>
      <w:proofErr w:type="gramEnd"/>
      <w:r w:rsidR="00371478" w:rsidRPr="009E76AB">
        <w:rPr>
          <w:szCs w:val="20"/>
        </w:rPr>
        <w:t>еятельность</w:t>
      </w:r>
      <w:proofErr w:type="spellEnd"/>
      <w:r w:rsidR="00371478" w:rsidRPr="009E76AB">
        <w:rPr>
          <w:szCs w:val="20"/>
        </w:rPr>
        <w:t xml:space="preserve"> </w:t>
      </w:r>
      <w:proofErr w:type="spellStart"/>
      <w:r w:rsidR="00371478" w:rsidRPr="009E76AB">
        <w:rPr>
          <w:szCs w:val="20"/>
        </w:rPr>
        <w:t>Коминтерна.Многообразие</w:t>
      </w:r>
      <w:proofErr w:type="spellEnd"/>
      <w:r w:rsidR="00371478" w:rsidRPr="009E76AB">
        <w:rPr>
          <w:szCs w:val="20"/>
        </w:rPr>
        <w:t xml:space="preserve"> культу</w:t>
      </w:r>
      <w:r w:rsidR="00371478" w:rsidRPr="009E76AB">
        <w:rPr>
          <w:szCs w:val="20"/>
        </w:rPr>
        <w:t>р</w:t>
      </w:r>
      <w:r w:rsidR="00371478" w:rsidRPr="009E76AB">
        <w:rPr>
          <w:szCs w:val="20"/>
        </w:rPr>
        <w:t xml:space="preserve">ной жизни в 1920-х </w:t>
      </w:r>
      <w:proofErr w:type="spellStart"/>
      <w:r w:rsidR="00371478" w:rsidRPr="009E76AB">
        <w:rPr>
          <w:szCs w:val="20"/>
        </w:rPr>
        <w:t>гг.СССР</w:t>
      </w:r>
      <w:proofErr w:type="spellEnd"/>
      <w:r w:rsidR="00371478" w:rsidRPr="009E76AB">
        <w:rPr>
          <w:szCs w:val="20"/>
        </w:rPr>
        <w:t xml:space="preserve"> в 1930-е </w:t>
      </w:r>
      <w:proofErr w:type="spellStart"/>
      <w:r w:rsidR="00371478" w:rsidRPr="009E76AB">
        <w:rPr>
          <w:szCs w:val="20"/>
        </w:rPr>
        <w:t>гг.Советская</w:t>
      </w:r>
      <w:proofErr w:type="spellEnd"/>
      <w:r w:rsidR="00371478" w:rsidRPr="009E76AB">
        <w:rPr>
          <w:szCs w:val="20"/>
        </w:rPr>
        <w:t xml:space="preserve"> модель модернизации. Индустриализация. Инте</w:t>
      </w:r>
      <w:r w:rsidR="00371478" w:rsidRPr="009E76AB">
        <w:rPr>
          <w:szCs w:val="20"/>
        </w:rPr>
        <w:t>н</w:t>
      </w:r>
      <w:r w:rsidR="00371478" w:rsidRPr="009E76AB">
        <w:rPr>
          <w:szCs w:val="20"/>
        </w:rPr>
        <w:t xml:space="preserve">сивный рост промышленного потенциала </w:t>
      </w:r>
      <w:proofErr w:type="spellStart"/>
      <w:r w:rsidR="00371478" w:rsidRPr="009E76AB">
        <w:rPr>
          <w:szCs w:val="20"/>
        </w:rPr>
        <w:t>страны</w:t>
      </w:r>
      <w:proofErr w:type="gramStart"/>
      <w:r w:rsidR="00371478" w:rsidRPr="009E76AB">
        <w:rPr>
          <w:szCs w:val="20"/>
        </w:rPr>
        <w:t>.С</w:t>
      </w:r>
      <w:proofErr w:type="gramEnd"/>
      <w:r w:rsidR="00371478" w:rsidRPr="009E76AB">
        <w:rPr>
          <w:szCs w:val="20"/>
        </w:rPr>
        <w:t>оздание</w:t>
      </w:r>
      <w:proofErr w:type="spellEnd"/>
      <w:r w:rsidR="00371478" w:rsidRPr="009E76AB">
        <w:rPr>
          <w:szCs w:val="20"/>
        </w:rPr>
        <w:t xml:space="preserve"> оборонной промышленности. Социалист</w:t>
      </w:r>
      <w:r w:rsidR="00371478" w:rsidRPr="009E76AB">
        <w:rPr>
          <w:szCs w:val="20"/>
        </w:rPr>
        <w:t>и</w:t>
      </w:r>
      <w:r w:rsidR="00371478" w:rsidRPr="009E76AB">
        <w:rPr>
          <w:szCs w:val="20"/>
        </w:rPr>
        <w:t xml:space="preserve">ческое соревнование. Коллективизация сельского хозяйства: </w:t>
      </w:r>
      <w:proofErr w:type="spellStart"/>
      <w:r w:rsidR="00371478" w:rsidRPr="009E76AB">
        <w:rPr>
          <w:szCs w:val="20"/>
        </w:rPr>
        <w:t>цели</w:t>
      </w:r>
      <w:proofErr w:type="gramStart"/>
      <w:r w:rsidR="00371478" w:rsidRPr="009E76AB">
        <w:rPr>
          <w:szCs w:val="20"/>
        </w:rPr>
        <w:t>,м</w:t>
      </w:r>
      <w:proofErr w:type="gramEnd"/>
      <w:r w:rsidR="00371478" w:rsidRPr="009E76AB">
        <w:rPr>
          <w:szCs w:val="20"/>
        </w:rPr>
        <w:t>етоды</w:t>
      </w:r>
      <w:proofErr w:type="spellEnd"/>
      <w:r w:rsidR="00371478" w:rsidRPr="009E76AB">
        <w:rPr>
          <w:szCs w:val="20"/>
        </w:rPr>
        <w:t xml:space="preserve">, результаты. Формирование централизованной (командной) системы управления экономикой. </w:t>
      </w:r>
      <w:proofErr w:type="spellStart"/>
      <w:r w:rsidR="00371478" w:rsidRPr="009E76AB">
        <w:rPr>
          <w:szCs w:val="20"/>
        </w:rPr>
        <w:t>Властьпартийно</w:t>
      </w:r>
      <w:proofErr w:type="spellEnd"/>
      <w:r w:rsidR="00371478" w:rsidRPr="009E76AB">
        <w:rPr>
          <w:szCs w:val="20"/>
        </w:rPr>
        <w:t xml:space="preserve">-государственного аппарата. Формирование культа личности И.В. Сталина. Массовые репрессии. </w:t>
      </w:r>
      <w:proofErr w:type="spellStart"/>
      <w:r w:rsidR="00371478" w:rsidRPr="009E76AB">
        <w:rPr>
          <w:szCs w:val="20"/>
        </w:rPr>
        <w:t>Итогиэкономического</w:t>
      </w:r>
      <w:proofErr w:type="spellEnd"/>
      <w:r w:rsidR="00371478" w:rsidRPr="009E76AB">
        <w:rPr>
          <w:szCs w:val="20"/>
        </w:rPr>
        <w:t>, социального и политического развития страны к концу 1930-х – началу 1940-х гг. Конституция 1936г</w:t>
      </w:r>
      <w:proofErr w:type="gramStart"/>
      <w:r w:rsidR="00371478" w:rsidRPr="009E76AB">
        <w:rPr>
          <w:szCs w:val="20"/>
        </w:rPr>
        <w:t>.С</w:t>
      </w:r>
      <w:proofErr w:type="gramEnd"/>
      <w:r w:rsidR="00371478" w:rsidRPr="009E76AB">
        <w:rPr>
          <w:szCs w:val="20"/>
        </w:rPr>
        <w:t>ССР в системе международных отношений в 1930-х гг. Вступление СССР в Лигу наций. Попы</w:t>
      </w:r>
      <w:r w:rsidR="00371478" w:rsidRPr="009E76AB">
        <w:rPr>
          <w:szCs w:val="20"/>
        </w:rPr>
        <w:t>т</w:t>
      </w:r>
      <w:r w:rsidR="00371478" w:rsidRPr="009E76AB">
        <w:rPr>
          <w:szCs w:val="20"/>
        </w:rPr>
        <w:t xml:space="preserve">ки </w:t>
      </w:r>
      <w:proofErr w:type="spellStart"/>
      <w:r w:rsidR="00371478" w:rsidRPr="009E76AB">
        <w:rPr>
          <w:szCs w:val="20"/>
        </w:rPr>
        <w:t>созданиясистемы</w:t>
      </w:r>
      <w:proofErr w:type="spellEnd"/>
      <w:r w:rsidR="00371478" w:rsidRPr="009E76AB">
        <w:rPr>
          <w:szCs w:val="20"/>
        </w:rPr>
        <w:t xml:space="preserve"> коллективной безопасности в Европе. Мюнхенский договор и позиция СССР. С</w:t>
      </w:r>
      <w:r w:rsidR="00371478" w:rsidRPr="009E76AB">
        <w:rPr>
          <w:szCs w:val="20"/>
        </w:rPr>
        <w:t>о</w:t>
      </w:r>
      <w:r w:rsidR="00371478" w:rsidRPr="009E76AB">
        <w:rPr>
          <w:szCs w:val="20"/>
        </w:rPr>
        <w:t xml:space="preserve">ветско-германский пакт </w:t>
      </w:r>
      <w:proofErr w:type="spellStart"/>
      <w:r w:rsidR="00371478" w:rsidRPr="009E76AB">
        <w:rPr>
          <w:szCs w:val="20"/>
        </w:rPr>
        <w:t>оненападении</w:t>
      </w:r>
      <w:proofErr w:type="spellEnd"/>
      <w:r w:rsidR="00371478" w:rsidRPr="009E76AB">
        <w:rPr>
          <w:szCs w:val="20"/>
        </w:rPr>
        <w:t>. Внешняя политика СССР в 1939-1941 гг. Расширение террит</w:t>
      </w:r>
      <w:r w:rsidR="00371478" w:rsidRPr="009E76AB">
        <w:rPr>
          <w:szCs w:val="20"/>
        </w:rPr>
        <w:t>о</w:t>
      </w:r>
      <w:r w:rsidR="00371478" w:rsidRPr="009E76AB">
        <w:rPr>
          <w:szCs w:val="20"/>
        </w:rPr>
        <w:t xml:space="preserve">рии </w:t>
      </w:r>
      <w:proofErr w:type="spellStart"/>
      <w:r w:rsidR="00371478" w:rsidRPr="009E76AB">
        <w:rPr>
          <w:szCs w:val="20"/>
        </w:rPr>
        <w:t>СССР</w:t>
      </w:r>
      <w:proofErr w:type="gramStart"/>
      <w:r w:rsidR="00371478" w:rsidRPr="009E76AB">
        <w:rPr>
          <w:szCs w:val="20"/>
        </w:rPr>
        <w:t>.К</w:t>
      </w:r>
      <w:proofErr w:type="gramEnd"/>
      <w:r w:rsidR="00371478" w:rsidRPr="009E76AB">
        <w:rPr>
          <w:szCs w:val="20"/>
        </w:rPr>
        <w:t>оренные</w:t>
      </w:r>
      <w:proofErr w:type="spellEnd"/>
      <w:r w:rsidR="00371478" w:rsidRPr="009E76AB">
        <w:rPr>
          <w:szCs w:val="20"/>
        </w:rPr>
        <w:t xml:space="preserve"> изменения в духовной жизни общества. Ликвидация неграмотности в СССР. Ра</w:t>
      </w:r>
      <w:r w:rsidR="00371478" w:rsidRPr="009E76AB">
        <w:rPr>
          <w:szCs w:val="20"/>
        </w:rPr>
        <w:t>з</w:t>
      </w:r>
      <w:r w:rsidR="00371478" w:rsidRPr="009E76AB">
        <w:rPr>
          <w:szCs w:val="20"/>
        </w:rPr>
        <w:t xml:space="preserve">витие </w:t>
      </w:r>
      <w:proofErr w:type="spellStart"/>
      <w:r w:rsidR="00371478" w:rsidRPr="009E76AB">
        <w:rPr>
          <w:szCs w:val="20"/>
        </w:rPr>
        <w:t>системыобразования</w:t>
      </w:r>
      <w:proofErr w:type="spellEnd"/>
      <w:r w:rsidR="00371478" w:rsidRPr="009E76AB">
        <w:rPr>
          <w:szCs w:val="20"/>
        </w:rPr>
        <w:t>. Достижения науки и техники в годы первых пятилеток. Метод социалист</w:t>
      </w:r>
      <w:r w:rsidR="00371478" w:rsidRPr="009E76AB">
        <w:rPr>
          <w:szCs w:val="20"/>
        </w:rPr>
        <w:t>и</w:t>
      </w:r>
      <w:r w:rsidR="00371478" w:rsidRPr="009E76AB">
        <w:rPr>
          <w:szCs w:val="20"/>
        </w:rPr>
        <w:t xml:space="preserve">ческого реализма в </w:t>
      </w:r>
      <w:proofErr w:type="spellStart"/>
      <w:r w:rsidR="00371478" w:rsidRPr="009E76AB">
        <w:rPr>
          <w:szCs w:val="20"/>
        </w:rPr>
        <w:t>литературеи</w:t>
      </w:r>
      <w:proofErr w:type="spellEnd"/>
      <w:r w:rsidR="00371478" w:rsidRPr="009E76AB">
        <w:rPr>
          <w:szCs w:val="20"/>
        </w:rPr>
        <w:t xml:space="preserve"> искусстве. Утверждение марксистско-ленинской идеологии в </w:t>
      </w:r>
      <w:proofErr w:type="spellStart"/>
      <w:r w:rsidR="00371478" w:rsidRPr="009E76AB">
        <w:rPr>
          <w:szCs w:val="20"/>
        </w:rPr>
        <w:t>общ</w:t>
      </w:r>
      <w:r w:rsidR="00371478" w:rsidRPr="009E76AB">
        <w:rPr>
          <w:szCs w:val="20"/>
        </w:rPr>
        <w:t>е</w:t>
      </w:r>
      <w:r w:rsidR="00371478" w:rsidRPr="009E76AB">
        <w:rPr>
          <w:szCs w:val="20"/>
        </w:rPr>
        <w:t>стве</w:t>
      </w:r>
      <w:proofErr w:type="gramStart"/>
      <w:r w:rsidR="00371478" w:rsidRPr="009E76AB">
        <w:rPr>
          <w:szCs w:val="20"/>
        </w:rPr>
        <w:t>.В</w:t>
      </w:r>
      <w:proofErr w:type="gramEnd"/>
      <w:r w:rsidR="00371478" w:rsidRPr="009E76AB">
        <w:rPr>
          <w:szCs w:val="20"/>
        </w:rPr>
        <w:t>еликая</w:t>
      </w:r>
      <w:proofErr w:type="spellEnd"/>
      <w:r w:rsidR="00371478" w:rsidRPr="009E76AB">
        <w:rPr>
          <w:szCs w:val="20"/>
        </w:rPr>
        <w:t xml:space="preserve"> Отечественная война 1941-1945 </w:t>
      </w:r>
      <w:proofErr w:type="spellStart"/>
      <w:r w:rsidR="00371478" w:rsidRPr="009E76AB">
        <w:rPr>
          <w:szCs w:val="20"/>
        </w:rPr>
        <w:t>гг.СССР</w:t>
      </w:r>
      <w:proofErr w:type="spellEnd"/>
      <w:r w:rsidR="00371478" w:rsidRPr="009E76AB">
        <w:rPr>
          <w:szCs w:val="20"/>
        </w:rPr>
        <w:t xml:space="preserve"> накануне Великой Отечественной войны. Мер</w:t>
      </w:r>
      <w:r w:rsidR="00371478" w:rsidRPr="009E76AB">
        <w:rPr>
          <w:szCs w:val="20"/>
        </w:rPr>
        <w:t>о</w:t>
      </w:r>
      <w:r w:rsidR="00371478" w:rsidRPr="009E76AB">
        <w:rPr>
          <w:szCs w:val="20"/>
        </w:rPr>
        <w:t xml:space="preserve">приятия по укрепления обороноспособности </w:t>
      </w:r>
      <w:proofErr w:type="spellStart"/>
      <w:r w:rsidR="00371478" w:rsidRPr="009E76AB">
        <w:rPr>
          <w:szCs w:val="20"/>
        </w:rPr>
        <w:t>страны</w:t>
      </w:r>
      <w:proofErr w:type="gramStart"/>
      <w:r w:rsidR="00371478" w:rsidRPr="009E76AB">
        <w:rPr>
          <w:szCs w:val="20"/>
        </w:rPr>
        <w:t>.Н</w:t>
      </w:r>
      <w:proofErr w:type="gramEnd"/>
      <w:r w:rsidR="00371478" w:rsidRPr="009E76AB">
        <w:rPr>
          <w:szCs w:val="20"/>
        </w:rPr>
        <w:t>ападение</w:t>
      </w:r>
      <w:proofErr w:type="spellEnd"/>
      <w:r w:rsidR="00371478" w:rsidRPr="009E76AB">
        <w:rPr>
          <w:szCs w:val="20"/>
        </w:rPr>
        <w:t xml:space="preserve"> Германии и ее союзников на СССР. Оборонительные сражения. Провал плана «</w:t>
      </w:r>
      <w:proofErr w:type="spellStart"/>
      <w:r w:rsidR="00371478" w:rsidRPr="009E76AB">
        <w:rPr>
          <w:szCs w:val="20"/>
        </w:rPr>
        <w:t>молниеносной</w:t>
      </w:r>
      <w:proofErr w:type="gramStart"/>
      <w:r w:rsidR="00371478" w:rsidRPr="009E76AB">
        <w:rPr>
          <w:szCs w:val="20"/>
        </w:rPr>
        <w:t>»в</w:t>
      </w:r>
      <w:proofErr w:type="gramEnd"/>
      <w:r w:rsidR="00371478" w:rsidRPr="009E76AB">
        <w:rPr>
          <w:szCs w:val="20"/>
        </w:rPr>
        <w:t>ойны</w:t>
      </w:r>
      <w:proofErr w:type="spellEnd"/>
      <w:r w:rsidR="00371478" w:rsidRPr="009E76AB">
        <w:rPr>
          <w:szCs w:val="20"/>
        </w:rPr>
        <w:t>. Московское сражение. Начало к</w:t>
      </w:r>
      <w:r w:rsidR="00371478" w:rsidRPr="009E76AB">
        <w:rPr>
          <w:szCs w:val="20"/>
        </w:rPr>
        <w:t>о</w:t>
      </w:r>
      <w:r w:rsidR="00371478" w:rsidRPr="009E76AB">
        <w:rPr>
          <w:szCs w:val="20"/>
        </w:rPr>
        <w:t xml:space="preserve">ренного перелома в ходе войны. Сталинградская битва. Битва на </w:t>
      </w:r>
      <w:proofErr w:type="spellStart"/>
      <w:r w:rsidR="00371478" w:rsidRPr="009E76AB">
        <w:rPr>
          <w:szCs w:val="20"/>
        </w:rPr>
        <w:t>Курскойдуге</w:t>
      </w:r>
      <w:proofErr w:type="spellEnd"/>
      <w:r w:rsidR="00371478" w:rsidRPr="009E76AB">
        <w:rPr>
          <w:szCs w:val="20"/>
        </w:rPr>
        <w:t xml:space="preserve">. Завершение коренного перелома в ходе войны. Освобождение советской территории от захватчиков. </w:t>
      </w:r>
      <w:proofErr w:type="spellStart"/>
      <w:r w:rsidR="00371478" w:rsidRPr="009E76AB">
        <w:rPr>
          <w:szCs w:val="20"/>
        </w:rPr>
        <w:t>ВкладСоветского</w:t>
      </w:r>
      <w:proofErr w:type="spellEnd"/>
      <w:r w:rsidR="00371478" w:rsidRPr="009E76AB">
        <w:rPr>
          <w:szCs w:val="20"/>
        </w:rPr>
        <w:t xml:space="preserve"> Союза в освобождение Европы. Берлинская операция. Участие СССР в военных действиях </w:t>
      </w:r>
      <w:proofErr w:type="spellStart"/>
      <w:r w:rsidR="00371478" w:rsidRPr="009E76AB">
        <w:rPr>
          <w:szCs w:val="20"/>
        </w:rPr>
        <w:t>противЯпонии</w:t>
      </w:r>
      <w:proofErr w:type="spellEnd"/>
      <w:r w:rsidR="00371478" w:rsidRPr="009E76AB">
        <w:rPr>
          <w:szCs w:val="20"/>
        </w:rPr>
        <w:t>. С</w:t>
      </w:r>
      <w:r w:rsidR="00371478" w:rsidRPr="009E76AB">
        <w:rPr>
          <w:szCs w:val="20"/>
        </w:rPr>
        <w:t>о</w:t>
      </w:r>
      <w:r w:rsidR="00371478" w:rsidRPr="009E76AB">
        <w:rPr>
          <w:szCs w:val="20"/>
        </w:rPr>
        <w:t xml:space="preserve">ветские полководцы. </w:t>
      </w:r>
      <w:proofErr w:type="spellStart"/>
      <w:r w:rsidR="00371478" w:rsidRPr="009E76AB">
        <w:rPr>
          <w:szCs w:val="20"/>
        </w:rPr>
        <w:t>Г.К.Жуков</w:t>
      </w:r>
      <w:proofErr w:type="spellEnd"/>
      <w:r w:rsidR="00371478" w:rsidRPr="009E76AB">
        <w:rPr>
          <w:szCs w:val="20"/>
        </w:rPr>
        <w:t xml:space="preserve">. А.М. Василевский. И.С. Конев. К.К. </w:t>
      </w:r>
      <w:proofErr w:type="spellStart"/>
      <w:r w:rsidR="00371478" w:rsidRPr="009E76AB">
        <w:rPr>
          <w:szCs w:val="20"/>
        </w:rPr>
        <w:t>Рокоссовский</w:t>
      </w:r>
      <w:proofErr w:type="gramStart"/>
      <w:r w:rsidR="00371478" w:rsidRPr="009E76AB">
        <w:rPr>
          <w:szCs w:val="20"/>
        </w:rPr>
        <w:t>.С</w:t>
      </w:r>
      <w:proofErr w:type="gramEnd"/>
      <w:r w:rsidR="00371478" w:rsidRPr="009E76AB">
        <w:rPr>
          <w:szCs w:val="20"/>
        </w:rPr>
        <w:t>оветский</w:t>
      </w:r>
      <w:proofErr w:type="spellEnd"/>
      <w:r w:rsidR="00371478" w:rsidRPr="009E76AB">
        <w:rPr>
          <w:szCs w:val="20"/>
        </w:rPr>
        <w:t xml:space="preserve"> тыл в годы войны. Эвакуация промышленности. Создание промышленной базы на Востоке.</w:t>
      </w:r>
    </w:p>
    <w:p w:rsidR="00371478" w:rsidRPr="009E76AB" w:rsidRDefault="00371478" w:rsidP="009E76AB">
      <w:pPr>
        <w:shd w:val="clear" w:color="auto" w:fill="FFFFFF"/>
        <w:spacing w:before="100" w:beforeAutospacing="1" w:after="100" w:afterAutospacing="1"/>
        <w:jc w:val="both"/>
        <w:rPr>
          <w:szCs w:val="20"/>
        </w:rPr>
      </w:pPr>
      <w:r w:rsidRPr="009E76AB">
        <w:rPr>
          <w:szCs w:val="20"/>
        </w:rPr>
        <w:t>Политика оккупантов на захваченной территории. Геноцид. Партизанское движение. Советское иску</w:t>
      </w:r>
      <w:r w:rsidRPr="009E76AB">
        <w:rPr>
          <w:szCs w:val="20"/>
        </w:rPr>
        <w:t>с</w:t>
      </w:r>
      <w:r w:rsidRPr="009E76AB">
        <w:rPr>
          <w:szCs w:val="20"/>
        </w:rPr>
        <w:t xml:space="preserve">ство в </w:t>
      </w:r>
      <w:proofErr w:type="spellStart"/>
      <w:r w:rsidRPr="009E76AB">
        <w:rPr>
          <w:szCs w:val="20"/>
        </w:rPr>
        <w:t>годывойны</w:t>
      </w:r>
      <w:proofErr w:type="spellEnd"/>
      <w:r w:rsidRPr="009E76AB">
        <w:rPr>
          <w:szCs w:val="20"/>
        </w:rPr>
        <w:t xml:space="preserve">: вклад в победу. Церковь в годы войны. Великий подвиг народа в Отечественной </w:t>
      </w:r>
      <w:proofErr w:type="spellStart"/>
      <w:r w:rsidRPr="009E76AB">
        <w:rPr>
          <w:szCs w:val="20"/>
        </w:rPr>
        <w:t>войне</w:t>
      </w:r>
      <w:proofErr w:type="gramStart"/>
      <w:r w:rsidRPr="009E76AB">
        <w:rPr>
          <w:szCs w:val="20"/>
        </w:rPr>
        <w:t>.С</w:t>
      </w:r>
      <w:proofErr w:type="gramEnd"/>
      <w:r w:rsidRPr="009E76AB">
        <w:rPr>
          <w:szCs w:val="20"/>
        </w:rPr>
        <w:t>ССР</w:t>
      </w:r>
      <w:proofErr w:type="spellEnd"/>
      <w:r w:rsidRPr="009E76AB">
        <w:rPr>
          <w:szCs w:val="20"/>
        </w:rPr>
        <w:t xml:space="preserve"> в антигитлеровской коалиции. Ленд-лиз. Проблема второго фронта. Конференции в Тег</w:t>
      </w:r>
      <w:r w:rsidRPr="009E76AB">
        <w:rPr>
          <w:szCs w:val="20"/>
        </w:rPr>
        <w:t>е</w:t>
      </w:r>
      <w:r w:rsidRPr="009E76AB">
        <w:rPr>
          <w:szCs w:val="20"/>
        </w:rPr>
        <w:lastRenderedPageBreak/>
        <w:t xml:space="preserve">ране, </w:t>
      </w:r>
      <w:proofErr w:type="spellStart"/>
      <w:r w:rsidRPr="009E76AB">
        <w:rPr>
          <w:szCs w:val="20"/>
        </w:rPr>
        <w:t>Ялте</w:t>
      </w:r>
      <w:proofErr w:type="gramStart"/>
      <w:r w:rsidRPr="009E76AB">
        <w:rPr>
          <w:szCs w:val="20"/>
        </w:rPr>
        <w:t>,П</w:t>
      </w:r>
      <w:proofErr w:type="gramEnd"/>
      <w:r w:rsidRPr="009E76AB">
        <w:rPr>
          <w:szCs w:val="20"/>
        </w:rPr>
        <w:t>отсдаме</w:t>
      </w:r>
      <w:proofErr w:type="spellEnd"/>
      <w:r w:rsidRPr="009E76AB">
        <w:rPr>
          <w:szCs w:val="20"/>
        </w:rPr>
        <w:t xml:space="preserve"> и их решения. Итоги Великой Отечественной войны. Цена победы. Роль СССР во Второй мировой </w:t>
      </w:r>
      <w:proofErr w:type="spellStart"/>
      <w:r w:rsidRPr="009E76AB">
        <w:rPr>
          <w:szCs w:val="20"/>
        </w:rPr>
        <w:t>войне</w:t>
      </w:r>
      <w:proofErr w:type="gramStart"/>
      <w:r w:rsidRPr="009E76AB">
        <w:rPr>
          <w:szCs w:val="20"/>
        </w:rPr>
        <w:t>.С</w:t>
      </w:r>
      <w:proofErr w:type="gramEnd"/>
      <w:r w:rsidRPr="009E76AB">
        <w:rPr>
          <w:szCs w:val="20"/>
        </w:rPr>
        <w:t>оветский</w:t>
      </w:r>
      <w:proofErr w:type="spellEnd"/>
      <w:r w:rsidRPr="009E76AB">
        <w:rPr>
          <w:szCs w:val="20"/>
        </w:rPr>
        <w:t xml:space="preserve"> Союз в послевоенный период. 1945-1953 </w:t>
      </w:r>
      <w:proofErr w:type="spellStart"/>
      <w:r w:rsidRPr="009E76AB">
        <w:rPr>
          <w:szCs w:val="20"/>
        </w:rPr>
        <w:t>гг.Послевоенное</w:t>
      </w:r>
      <w:proofErr w:type="spellEnd"/>
      <w:r w:rsidRPr="009E76AB">
        <w:rPr>
          <w:szCs w:val="20"/>
        </w:rPr>
        <w:t xml:space="preserve"> восстано</w:t>
      </w:r>
      <w:r w:rsidRPr="009E76AB">
        <w:rPr>
          <w:szCs w:val="20"/>
        </w:rPr>
        <w:t>в</w:t>
      </w:r>
      <w:r w:rsidRPr="009E76AB">
        <w:rPr>
          <w:szCs w:val="20"/>
        </w:rPr>
        <w:t xml:space="preserve">ление хозяйства. СССР. Образование «социалистического лагеря». Создание </w:t>
      </w:r>
      <w:proofErr w:type="spellStart"/>
      <w:r w:rsidRPr="009E76AB">
        <w:rPr>
          <w:szCs w:val="20"/>
        </w:rPr>
        <w:t>СЭВ</w:t>
      </w:r>
      <w:proofErr w:type="gramStart"/>
      <w:r w:rsidRPr="009E76AB">
        <w:rPr>
          <w:szCs w:val="20"/>
        </w:rPr>
        <w:t>.Х</w:t>
      </w:r>
      <w:proofErr w:type="gramEnd"/>
      <w:r w:rsidRPr="009E76AB">
        <w:rPr>
          <w:szCs w:val="20"/>
        </w:rPr>
        <w:t>олодная</w:t>
      </w:r>
      <w:proofErr w:type="spellEnd"/>
      <w:r w:rsidRPr="009E76AB">
        <w:rPr>
          <w:szCs w:val="20"/>
        </w:rPr>
        <w:t xml:space="preserve"> война. Начало гонки вооружений. Создание ядерного оружия. Советский Союз в конфликтах </w:t>
      </w:r>
      <w:proofErr w:type="spellStart"/>
      <w:r w:rsidRPr="009E76AB">
        <w:rPr>
          <w:szCs w:val="20"/>
        </w:rPr>
        <w:t>начальногопер</w:t>
      </w:r>
      <w:r w:rsidRPr="009E76AB">
        <w:rPr>
          <w:szCs w:val="20"/>
        </w:rPr>
        <w:t>и</w:t>
      </w:r>
      <w:r w:rsidRPr="009E76AB">
        <w:rPr>
          <w:szCs w:val="20"/>
        </w:rPr>
        <w:t>ода</w:t>
      </w:r>
      <w:proofErr w:type="spellEnd"/>
      <w:r w:rsidRPr="009E76AB">
        <w:rPr>
          <w:szCs w:val="20"/>
        </w:rPr>
        <w:t xml:space="preserve"> холодной </w:t>
      </w:r>
      <w:proofErr w:type="spellStart"/>
      <w:r w:rsidRPr="009E76AB">
        <w:rPr>
          <w:szCs w:val="20"/>
        </w:rPr>
        <w:t>войны</w:t>
      </w:r>
      <w:proofErr w:type="gramStart"/>
      <w:r w:rsidRPr="009E76AB">
        <w:rPr>
          <w:szCs w:val="20"/>
        </w:rPr>
        <w:t>.Д</w:t>
      </w:r>
      <w:proofErr w:type="gramEnd"/>
      <w:r w:rsidRPr="009E76AB">
        <w:rPr>
          <w:szCs w:val="20"/>
        </w:rPr>
        <w:t>уховная</w:t>
      </w:r>
      <w:proofErr w:type="spellEnd"/>
      <w:r w:rsidRPr="009E76AB">
        <w:rPr>
          <w:szCs w:val="20"/>
        </w:rPr>
        <w:t xml:space="preserve"> атмосфера в советском обществе после победы в Великой Отечественной войны. </w:t>
      </w:r>
      <w:proofErr w:type="spellStart"/>
      <w:r w:rsidRPr="009E76AB">
        <w:rPr>
          <w:szCs w:val="20"/>
        </w:rPr>
        <w:t>Идеологическиекампании</w:t>
      </w:r>
      <w:proofErr w:type="spellEnd"/>
      <w:r w:rsidRPr="009E76AB">
        <w:rPr>
          <w:szCs w:val="20"/>
        </w:rPr>
        <w:t xml:space="preserve"> конца 40-х - начала 50-х гг. Новая волна массовых </w:t>
      </w:r>
      <w:proofErr w:type="spellStart"/>
      <w:r w:rsidRPr="009E76AB">
        <w:rPr>
          <w:szCs w:val="20"/>
        </w:rPr>
        <w:t>репрессий</w:t>
      </w:r>
      <w:proofErr w:type="gramStart"/>
      <w:r w:rsidRPr="009E76AB">
        <w:rPr>
          <w:szCs w:val="20"/>
        </w:rPr>
        <w:t>.С</w:t>
      </w:r>
      <w:proofErr w:type="gramEnd"/>
      <w:r w:rsidRPr="009E76AB">
        <w:rPr>
          <w:szCs w:val="20"/>
        </w:rPr>
        <w:t>ССР</w:t>
      </w:r>
      <w:proofErr w:type="spellEnd"/>
      <w:r w:rsidRPr="009E76AB">
        <w:rPr>
          <w:szCs w:val="20"/>
        </w:rPr>
        <w:t xml:space="preserve"> в 1953-1964 </w:t>
      </w:r>
      <w:proofErr w:type="spellStart"/>
      <w:r w:rsidRPr="009E76AB">
        <w:rPr>
          <w:szCs w:val="20"/>
        </w:rPr>
        <w:t>гг.Борьба</w:t>
      </w:r>
      <w:proofErr w:type="spellEnd"/>
      <w:r w:rsidRPr="009E76AB">
        <w:rPr>
          <w:szCs w:val="20"/>
        </w:rPr>
        <w:t xml:space="preserve"> за власть после смерти И.В. Сталина. Г.М. Маленков. Л.П. Берия. Н.С. Хрущев. Курс </w:t>
      </w:r>
      <w:proofErr w:type="spellStart"/>
      <w:r w:rsidRPr="009E76AB">
        <w:rPr>
          <w:szCs w:val="20"/>
        </w:rPr>
        <w:t>надесталинизацию</w:t>
      </w:r>
      <w:proofErr w:type="spellEnd"/>
      <w:r w:rsidRPr="009E76AB">
        <w:rPr>
          <w:szCs w:val="20"/>
        </w:rPr>
        <w:t xml:space="preserve"> и попытки реформирования политической системы. Начало реабилитации жертв репрессий 1930-х –1950-х гг. «Оттепель». XX съезд КПСС. Разоблачение «культа личности» И.В. Сталина. Принятие </w:t>
      </w:r>
      <w:proofErr w:type="gramStart"/>
      <w:r w:rsidRPr="009E76AB">
        <w:rPr>
          <w:szCs w:val="20"/>
        </w:rPr>
        <w:t>новой</w:t>
      </w:r>
      <w:proofErr w:type="gramEnd"/>
      <w:r w:rsidRPr="009E76AB">
        <w:rPr>
          <w:szCs w:val="20"/>
        </w:rPr>
        <w:t xml:space="preserve"> </w:t>
      </w:r>
      <w:proofErr w:type="spellStart"/>
      <w:r w:rsidRPr="009E76AB">
        <w:rPr>
          <w:szCs w:val="20"/>
        </w:rPr>
        <w:t>программыКПСС</w:t>
      </w:r>
      <w:proofErr w:type="spellEnd"/>
      <w:r w:rsidRPr="009E76AB">
        <w:rPr>
          <w:szCs w:val="20"/>
        </w:rPr>
        <w:t xml:space="preserve"> и «курс на построение коммунизма в СССР». Курс на уск</w:t>
      </w:r>
      <w:r w:rsidRPr="009E76AB">
        <w:rPr>
          <w:szCs w:val="20"/>
        </w:rPr>
        <w:t>о</w:t>
      </w:r>
      <w:r w:rsidRPr="009E76AB">
        <w:rPr>
          <w:szCs w:val="20"/>
        </w:rPr>
        <w:t xml:space="preserve">рение научно-технического развития. </w:t>
      </w:r>
      <w:proofErr w:type="spellStart"/>
      <w:r w:rsidRPr="009E76AB">
        <w:rPr>
          <w:szCs w:val="20"/>
        </w:rPr>
        <w:t>Реорганизациясистемы</w:t>
      </w:r>
      <w:proofErr w:type="spellEnd"/>
      <w:r w:rsidRPr="009E76AB">
        <w:rPr>
          <w:szCs w:val="20"/>
        </w:rPr>
        <w:t xml:space="preserve"> управления экономикой. Трудности в снабжении населения продовольствием. Освоение </w:t>
      </w:r>
      <w:proofErr w:type="spellStart"/>
      <w:r w:rsidRPr="009E76AB">
        <w:rPr>
          <w:szCs w:val="20"/>
        </w:rPr>
        <w:t>целины</w:t>
      </w:r>
      <w:proofErr w:type="gramStart"/>
      <w:r w:rsidRPr="009E76AB">
        <w:rPr>
          <w:szCs w:val="20"/>
        </w:rPr>
        <w:t>.С</w:t>
      </w:r>
      <w:proofErr w:type="gramEnd"/>
      <w:r w:rsidRPr="009E76AB">
        <w:rPr>
          <w:szCs w:val="20"/>
        </w:rPr>
        <w:t>оздание</w:t>
      </w:r>
      <w:proofErr w:type="spellEnd"/>
      <w:r w:rsidRPr="009E76AB">
        <w:rPr>
          <w:szCs w:val="20"/>
        </w:rPr>
        <w:t xml:space="preserve"> Организации Варшавского догов</w:t>
      </w:r>
      <w:r w:rsidRPr="009E76AB">
        <w:rPr>
          <w:szCs w:val="20"/>
        </w:rPr>
        <w:t>о</w:t>
      </w:r>
      <w:r w:rsidRPr="009E76AB">
        <w:rPr>
          <w:szCs w:val="20"/>
        </w:rPr>
        <w:t xml:space="preserve">ра. Венгерский кризис 1956 г. Советский Союз и </w:t>
      </w:r>
      <w:proofErr w:type="spellStart"/>
      <w:r w:rsidRPr="009E76AB">
        <w:rPr>
          <w:szCs w:val="20"/>
        </w:rPr>
        <w:t>страны</w:t>
      </w:r>
      <w:proofErr w:type="gramStart"/>
      <w:r w:rsidRPr="009E76AB">
        <w:rPr>
          <w:szCs w:val="20"/>
        </w:rPr>
        <w:t>,о</w:t>
      </w:r>
      <w:proofErr w:type="gramEnd"/>
      <w:r w:rsidRPr="009E76AB">
        <w:rPr>
          <w:szCs w:val="20"/>
        </w:rPr>
        <w:t>свободившиеся</w:t>
      </w:r>
      <w:proofErr w:type="spellEnd"/>
      <w:r w:rsidRPr="009E76AB">
        <w:rPr>
          <w:szCs w:val="20"/>
        </w:rPr>
        <w:t xml:space="preserve"> от колониальной зависимости. Карибский кризис 1962 г. и его международные </w:t>
      </w:r>
      <w:proofErr w:type="spellStart"/>
      <w:r w:rsidRPr="009E76AB">
        <w:rPr>
          <w:szCs w:val="20"/>
        </w:rPr>
        <w:t>последствия</w:t>
      </w:r>
      <w:proofErr w:type="gramStart"/>
      <w:r w:rsidRPr="009E76AB">
        <w:rPr>
          <w:szCs w:val="20"/>
        </w:rPr>
        <w:t>.Д</w:t>
      </w:r>
      <w:proofErr w:type="gramEnd"/>
      <w:r w:rsidRPr="009E76AB">
        <w:rPr>
          <w:szCs w:val="20"/>
        </w:rPr>
        <w:t>остижения</w:t>
      </w:r>
      <w:proofErr w:type="spellEnd"/>
      <w:r w:rsidRPr="009E76AB">
        <w:rPr>
          <w:szCs w:val="20"/>
        </w:rPr>
        <w:t xml:space="preserve"> советского образования, ра</w:t>
      </w:r>
      <w:r w:rsidRPr="009E76AB">
        <w:rPr>
          <w:szCs w:val="20"/>
        </w:rPr>
        <w:t>з</w:t>
      </w:r>
      <w:r w:rsidRPr="009E76AB">
        <w:rPr>
          <w:szCs w:val="20"/>
        </w:rPr>
        <w:t xml:space="preserve">витие науки и техники. Атомная энергетика. </w:t>
      </w:r>
      <w:proofErr w:type="spellStart"/>
      <w:r w:rsidRPr="009E76AB">
        <w:rPr>
          <w:szCs w:val="20"/>
        </w:rPr>
        <w:t>Отечественнаякосмонавтика</w:t>
      </w:r>
      <w:proofErr w:type="spellEnd"/>
      <w:r w:rsidRPr="009E76AB">
        <w:rPr>
          <w:szCs w:val="20"/>
        </w:rPr>
        <w:t xml:space="preserve">. И.В. Курчатов. С.П. Королев. Ю.А. Гагарин. Духовная жизнь периода «оттепели». </w:t>
      </w:r>
      <w:proofErr w:type="spellStart"/>
      <w:r w:rsidRPr="009E76AB">
        <w:rPr>
          <w:szCs w:val="20"/>
        </w:rPr>
        <w:t>Художественныежурналы</w:t>
      </w:r>
      <w:proofErr w:type="spellEnd"/>
      <w:r w:rsidRPr="009E76AB">
        <w:rPr>
          <w:szCs w:val="20"/>
        </w:rPr>
        <w:t xml:space="preserve">, театр, киноискусство и их роль в общественной </w:t>
      </w:r>
      <w:proofErr w:type="spellStart"/>
      <w:r w:rsidRPr="009E76AB">
        <w:rPr>
          <w:szCs w:val="20"/>
        </w:rPr>
        <w:t>жизни</w:t>
      </w:r>
      <w:proofErr w:type="gramStart"/>
      <w:r w:rsidRPr="009E76AB">
        <w:rPr>
          <w:szCs w:val="20"/>
        </w:rPr>
        <w:t>.С</w:t>
      </w:r>
      <w:proofErr w:type="gramEnd"/>
      <w:r w:rsidRPr="009E76AB">
        <w:rPr>
          <w:szCs w:val="20"/>
        </w:rPr>
        <w:t>ССР</w:t>
      </w:r>
      <w:proofErr w:type="spellEnd"/>
      <w:r w:rsidRPr="009E76AB">
        <w:rPr>
          <w:szCs w:val="20"/>
        </w:rPr>
        <w:t xml:space="preserve"> в 1960-е - начале 1980-х </w:t>
      </w:r>
      <w:proofErr w:type="spellStart"/>
      <w:r w:rsidRPr="009E76AB">
        <w:rPr>
          <w:szCs w:val="20"/>
        </w:rPr>
        <w:t>гг.Замедление</w:t>
      </w:r>
      <w:proofErr w:type="spellEnd"/>
      <w:r w:rsidRPr="009E76AB">
        <w:rPr>
          <w:szCs w:val="20"/>
        </w:rPr>
        <w:t xml:space="preserve"> темпов экономического развития и эффективности общественного производства. </w:t>
      </w:r>
      <w:proofErr w:type="spellStart"/>
      <w:r w:rsidRPr="009E76AB">
        <w:rPr>
          <w:szCs w:val="20"/>
        </w:rPr>
        <w:t>ОтстранениеН.С</w:t>
      </w:r>
      <w:proofErr w:type="spellEnd"/>
      <w:r w:rsidRPr="009E76AB">
        <w:rPr>
          <w:szCs w:val="20"/>
        </w:rPr>
        <w:t xml:space="preserve">. Хрущева от власти. Л.И. Брежнев. Экономические реформы середины 1960-х гг. Ориентация на </w:t>
      </w:r>
      <w:proofErr w:type="spellStart"/>
      <w:r w:rsidRPr="009E76AB">
        <w:rPr>
          <w:szCs w:val="20"/>
        </w:rPr>
        <w:t>развитиетопливно</w:t>
      </w:r>
      <w:proofErr w:type="spellEnd"/>
      <w:r w:rsidRPr="009E76AB">
        <w:rPr>
          <w:szCs w:val="20"/>
        </w:rPr>
        <w:t>-энергетического ком</w:t>
      </w:r>
      <w:r w:rsidR="00006BCD" w:rsidRPr="009E76AB">
        <w:rPr>
          <w:szCs w:val="20"/>
        </w:rPr>
        <w:t xml:space="preserve">плекса. </w:t>
      </w:r>
      <w:r w:rsidRPr="009E76AB">
        <w:rPr>
          <w:szCs w:val="20"/>
        </w:rPr>
        <w:t>«Застой» в экономическом развитии. Снижение темпов научно-</w:t>
      </w:r>
      <w:proofErr w:type="spellStart"/>
      <w:r w:rsidRPr="009E76AB">
        <w:rPr>
          <w:szCs w:val="20"/>
        </w:rPr>
        <w:t>техническогопрогресса</w:t>
      </w:r>
      <w:proofErr w:type="spellEnd"/>
      <w:r w:rsidRPr="009E76AB">
        <w:rPr>
          <w:szCs w:val="20"/>
        </w:rPr>
        <w:t xml:space="preserve">. </w:t>
      </w:r>
      <w:r w:rsidR="00006BCD" w:rsidRPr="009E76AB">
        <w:rPr>
          <w:szCs w:val="20"/>
        </w:rPr>
        <w:t xml:space="preserve">                         У</w:t>
      </w:r>
      <w:r w:rsidRPr="009E76AB">
        <w:rPr>
          <w:szCs w:val="20"/>
        </w:rPr>
        <w:t>худшение положения в сельском хозяйстве. «Теневая эконом</w:t>
      </w:r>
      <w:r w:rsidRPr="009E76AB">
        <w:rPr>
          <w:szCs w:val="20"/>
        </w:rPr>
        <w:t>и</w:t>
      </w:r>
      <w:r w:rsidRPr="009E76AB">
        <w:rPr>
          <w:szCs w:val="20"/>
        </w:rPr>
        <w:t xml:space="preserve">ка» и коррупция. </w:t>
      </w:r>
      <w:proofErr w:type="spellStart"/>
      <w:r w:rsidRPr="009E76AB">
        <w:rPr>
          <w:szCs w:val="20"/>
        </w:rPr>
        <w:t>Обострениедемографической</w:t>
      </w:r>
      <w:proofErr w:type="spellEnd"/>
      <w:r w:rsidRPr="009E76AB">
        <w:rPr>
          <w:szCs w:val="20"/>
        </w:rPr>
        <w:t xml:space="preserve"> </w:t>
      </w:r>
      <w:proofErr w:type="spellStart"/>
      <w:r w:rsidRPr="009E76AB">
        <w:rPr>
          <w:szCs w:val="20"/>
        </w:rPr>
        <w:t>ситуации</w:t>
      </w:r>
      <w:proofErr w:type="gramStart"/>
      <w:r w:rsidRPr="009E76AB">
        <w:rPr>
          <w:szCs w:val="20"/>
        </w:rPr>
        <w:t>.У</w:t>
      </w:r>
      <w:proofErr w:type="gramEnd"/>
      <w:r w:rsidRPr="009E76AB">
        <w:rPr>
          <w:szCs w:val="20"/>
        </w:rPr>
        <w:t>силение</w:t>
      </w:r>
      <w:proofErr w:type="spellEnd"/>
      <w:r w:rsidRPr="009E76AB">
        <w:rPr>
          <w:szCs w:val="20"/>
        </w:rPr>
        <w:t xml:space="preserve"> консервативных тенденций в пол</w:t>
      </w:r>
      <w:r w:rsidRPr="009E76AB">
        <w:rPr>
          <w:szCs w:val="20"/>
        </w:rPr>
        <w:t>и</w:t>
      </w:r>
      <w:r w:rsidRPr="009E76AB">
        <w:rPr>
          <w:szCs w:val="20"/>
        </w:rPr>
        <w:t xml:space="preserve">тической системе. Концепция «развитого </w:t>
      </w:r>
      <w:proofErr w:type="spellStart"/>
      <w:r w:rsidRPr="009E76AB">
        <w:rPr>
          <w:szCs w:val="20"/>
        </w:rPr>
        <w:t>социализма»</w:t>
      </w:r>
      <w:proofErr w:type="gramStart"/>
      <w:r w:rsidRPr="009E76AB">
        <w:rPr>
          <w:szCs w:val="20"/>
        </w:rPr>
        <w:t>.К</w:t>
      </w:r>
      <w:proofErr w:type="gramEnd"/>
      <w:r w:rsidRPr="009E76AB">
        <w:rPr>
          <w:szCs w:val="20"/>
        </w:rPr>
        <w:t>онституция</w:t>
      </w:r>
      <w:proofErr w:type="spellEnd"/>
      <w:r w:rsidRPr="009E76AB">
        <w:rPr>
          <w:szCs w:val="20"/>
        </w:rPr>
        <w:t xml:space="preserve"> 1977 г. Кризис советской системы и попытки повышения ее эффективности. Ю.В. </w:t>
      </w:r>
      <w:proofErr w:type="spellStart"/>
      <w:r w:rsidRPr="009E76AB">
        <w:rPr>
          <w:szCs w:val="20"/>
        </w:rPr>
        <w:t>Андропов</w:t>
      </w:r>
      <w:proofErr w:type="gramStart"/>
      <w:r w:rsidRPr="009E76AB">
        <w:rPr>
          <w:szCs w:val="20"/>
        </w:rPr>
        <w:t>.О</w:t>
      </w:r>
      <w:proofErr w:type="gramEnd"/>
      <w:r w:rsidRPr="009E76AB">
        <w:rPr>
          <w:szCs w:val="20"/>
        </w:rPr>
        <w:t>ппозиционные</w:t>
      </w:r>
      <w:proofErr w:type="spellEnd"/>
      <w:r w:rsidRPr="009E76AB">
        <w:rPr>
          <w:szCs w:val="20"/>
        </w:rPr>
        <w:t xml:space="preserve"> настроения в обществе. Ра</w:t>
      </w:r>
      <w:r w:rsidRPr="009E76AB">
        <w:rPr>
          <w:szCs w:val="20"/>
        </w:rPr>
        <w:t>з</w:t>
      </w:r>
      <w:r w:rsidRPr="009E76AB">
        <w:rPr>
          <w:szCs w:val="20"/>
        </w:rPr>
        <w:t xml:space="preserve">витие диссидентского и правозащитного движения. А.Д. Сахаров. </w:t>
      </w:r>
      <w:proofErr w:type="spellStart"/>
      <w:r w:rsidRPr="009E76AB">
        <w:rPr>
          <w:szCs w:val="20"/>
        </w:rPr>
        <w:t>А.И.Солженицын</w:t>
      </w:r>
      <w:proofErr w:type="gramStart"/>
      <w:r w:rsidRPr="009E76AB">
        <w:rPr>
          <w:szCs w:val="20"/>
        </w:rPr>
        <w:t>.С</w:t>
      </w:r>
      <w:proofErr w:type="gramEnd"/>
      <w:r w:rsidRPr="009E76AB">
        <w:rPr>
          <w:szCs w:val="20"/>
        </w:rPr>
        <w:t>оветское</w:t>
      </w:r>
      <w:proofErr w:type="spellEnd"/>
      <w:r w:rsidRPr="009E76AB">
        <w:rPr>
          <w:szCs w:val="20"/>
        </w:rPr>
        <w:t xml:space="preserve"> рук</w:t>
      </w:r>
      <w:r w:rsidRPr="009E76AB">
        <w:rPr>
          <w:szCs w:val="20"/>
        </w:rPr>
        <w:t>о</w:t>
      </w:r>
      <w:r w:rsidRPr="009E76AB">
        <w:rPr>
          <w:szCs w:val="20"/>
        </w:rPr>
        <w:t xml:space="preserve">водство и «пражская весна» 1968 г. Обострение советско-китайских </w:t>
      </w:r>
      <w:proofErr w:type="spellStart"/>
      <w:r w:rsidRPr="009E76AB">
        <w:rPr>
          <w:szCs w:val="20"/>
        </w:rPr>
        <w:t>отношений.Достижение</w:t>
      </w:r>
      <w:proofErr w:type="spellEnd"/>
      <w:r w:rsidRPr="009E76AB">
        <w:rPr>
          <w:szCs w:val="20"/>
        </w:rPr>
        <w:t xml:space="preserve"> военно-стратегического паритета с США. Разрядка и причины ее срыва. Совещание по безопасности </w:t>
      </w:r>
      <w:proofErr w:type="spellStart"/>
      <w:r w:rsidRPr="009E76AB">
        <w:rPr>
          <w:szCs w:val="20"/>
        </w:rPr>
        <w:t>исотру</w:t>
      </w:r>
      <w:r w:rsidRPr="009E76AB">
        <w:rPr>
          <w:szCs w:val="20"/>
        </w:rPr>
        <w:t>д</w:t>
      </w:r>
      <w:r w:rsidRPr="009E76AB">
        <w:rPr>
          <w:szCs w:val="20"/>
        </w:rPr>
        <w:t>ничеству</w:t>
      </w:r>
      <w:proofErr w:type="spellEnd"/>
      <w:r w:rsidRPr="009E76AB">
        <w:rPr>
          <w:szCs w:val="20"/>
        </w:rPr>
        <w:t xml:space="preserve"> в Европе. Афганская </w:t>
      </w:r>
      <w:proofErr w:type="spellStart"/>
      <w:r w:rsidRPr="009E76AB">
        <w:rPr>
          <w:szCs w:val="20"/>
        </w:rPr>
        <w:t>война</w:t>
      </w:r>
      <w:proofErr w:type="gramStart"/>
      <w:r w:rsidRPr="009E76AB">
        <w:rPr>
          <w:szCs w:val="20"/>
        </w:rPr>
        <w:t>.Р</w:t>
      </w:r>
      <w:proofErr w:type="gramEnd"/>
      <w:r w:rsidRPr="009E76AB">
        <w:rPr>
          <w:szCs w:val="20"/>
        </w:rPr>
        <w:t>азвитие</w:t>
      </w:r>
      <w:proofErr w:type="spellEnd"/>
      <w:r w:rsidRPr="009E76AB">
        <w:rPr>
          <w:szCs w:val="20"/>
        </w:rPr>
        <w:t xml:space="preserve"> советского образования, науки и техники, культуры и </w:t>
      </w:r>
      <w:proofErr w:type="spellStart"/>
      <w:r w:rsidRPr="009E76AB">
        <w:rPr>
          <w:szCs w:val="20"/>
        </w:rPr>
        <w:t>спорта.Советское</w:t>
      </w:r>
      <w:proofErr w:type="spellEnd"/>
      <w:r w:rsidRPr="009E76AB">
        <w:rPr>
          <w:szCs w:val="20"/>
        </w:rPr>
        <w:t xml:space="preserve"> общество в 1985-1991 </w:t>
      </w:r>
      <w:proofErr w:type="spellStart"/>
      <w:r w:rsidRPr="009E76AB">
        <w:rPr>
          <w:szCs w:val="20"/>
        </w:rPr>
        <w:t>гг.Переход</w:t>
      </w:r>
      <w:proofErr w:type="spellEnd"/>
      <w:r w:rsidRPr="009E76AB">
        <w:rPr>
          <w:szCs w:val="20"/>
        </w:rPr>
        <w:t xml:space="preserve"> к политике перестройки. М.С. Горбачев. Курс на «ускорение». Поиск путей </w:t>
      </w:r>
      <w:proofErr w:type="spellStart"/>
      <w:r w:rsidRPr="009E76AB">
        <w:rPr>
          <w:szCs w:val="20"/>
        </w:rPr>
        <w:t>реформированияэкономики</w:t>
      </w:r>
      <w:proofErr w:type="spellEnd"/>
      <w:r w:rsidRPr="009E76AB">
        <w:rPr>
          <w:szCs w:val="20"/>
        </w:rPr>
        <w:t>. Зарождение фермерства. Кооперативное движ</w:t>
      </w:r>
      <w:r w:rsidRPr="009E76AB">
        <w:rPr>
          <w:szCs w:val="20"/>
        </w:rPr>
        <w:t>е</w:t>
      </w:r>
      <w:r w:rsidRPr="009E76AB">
        <w:rPr>
          <w:szCs w:val="20"/>
        </w:rPr>
        <w:t xml:space="preserve">ние. Провал антиалкогольной кампании, жилищной </w:t>
      </w:r>
      <w:proofErr w:type="spellStart"/>
      <w:r w:rsidRPr="009E76AB">
        <w:rPr>
          <w:szCs w:val="20"/>
        </w:rPr>
        <w:t>ипродовольственной</w:t>
      </w:r>
      <w:proofErr w:type="spellEnd"/>
      <w:r w:rsidRPr="009E76AB">
        <w:rPr>
          <w:szCs w:val="20"/>
        </w:rPr>
        <w:t xml:space="preserve"> </w:t>
      </w:r>
      <w:proofErr w:type="spellStart"/>
      <w:r w:rsidRPr="009E76AB">
        <w:rPr>
          <w:szCs w:val="20"/>
        </w:rPr>
        <w:t>программ</w:t>
      </w:r>
      <w:proofErr w:type="gramStart"/>
      <w:r w:rsidRPr="009E76AB">
        <w:rPr>
          <w:szCs w:val="20"/>
        </w:rPr>
        <w:t>.Д</w:t>
      </w:r>
      <w:proofErr w:type="gramEnd"/>
      <w:r w:rsidRPr="009E76AB">
        <w:rPr>
          <w:szCs w:val="20"/>
        </w:rPr>
        <w:t>емократизация</w:t>
      </w:r>
      <w:proofErr w:type="spellEnd"/>
      <w:r w:rsidRPr="009E76AB">
        <w:rPr>
          <w:szCs w:val="20"/>
        </w:rPr>
        <w:t xml:space="preserve"> п</w:t>
      </w:r>
      <w:r w:rsidRPr="009E76AB">
        <w:rPr>
          <w:szCs w:val="20"/>
        </w:rPr>
        <w:t>о</w:t>
      </w:r>
      <w:r w:rsidRPr="009E76AB">
        <w:rPr>
          <w:szCs w:val="20"/>
        </w:rPr>
        <w:t xml:space="preserve">литической жизни. Гласность. Реформа политической системы страны. Съезды </w:t>
      </w:r>
      <w:proofErr w:type="spellStart"/>
      <w:r w:rsidRPr="009E76AB">
        <w:rPr>
          <w:szCs w:val="20"/>
        </w:rPr>
        <w:t>народныхдепутатов</w:t>
      </w:r>
      <w:proofErr w:type="spellEnd"/>
      <w:r w:rsidRPr="009E76AB">
        <w:rPr>
          <w:szCs w:val="20"/>
        </w:rPr>
        <w:t xml:space="preserve"> СССР, РСФСР. Введение поста президента СССР. Начало формирования новых политических партий </w:t>
      </w:r>
      <w:proofErr w:type="spellStart"/>
      <w:r w:rsidRPr="009E76AB">
        <w:rPr>
          <w:szCs w:val="20"/>
        </w:rPr>
        <w:t>иобщественно</w:t>
      </w:r>
      <w:proofErr w:type="spellEnd"/>
      <w:r w:rsidRPr="009E76AB">
        <w:rPr>
          <w:szCs w:val="20"/>
        </w:rPr>
        <w:t xml:space="preserve">-политических движений. Потеря КПСС руководящей роли в развитии общества. </w:t>
      </w:r>
      <w:proofErr w:type="spellStart"/>
      <w:r w:rsidRPr="009E76AB">
        <w:rPr>
          <w:szCs w:val="20"/>
        </w:rPr>
        <w:t>Обострениемежнациональных</w:t>
      </w:r>
      <w:proofErr w:type="spellEnd"/>
      <w:r w:rsidRPr="009E76AB">
        <w:rPr>
          <w:szCs w:val="20"/>
        </w:rPr>
        <w:t xml:space="preserve"> </w:t>
      </w:r>
      <w:proofErr w:type="spellStart"/>
      <w:r w:rsidRPr="009E76AB">
        <w:rPr>
          <w:szCs w:val="20"/>
        </w:rPr>
        <w:t>противоречий</w:t>
      </w:r>
      <w:proofErr w:type="gramStart"/>
      <w:r w:rsidRPr="009E76AB">
        <w:rPr>
          <w:szCs w:val="20"/>
        </w:rPr>
        <w:t>.«</w:t>
      </w:r>
      <w:proofErr w:type="gramEnd"/>
      <w:r w:rsidRPr="009E76AB">
        <w:rPr>
          <w:szCs w:val="20"/>
        </w:rPr>
        <w:t>Новое</w:t>
      </w:r>
      <w:proofErr w:type="spellEnd"/>
      <w:r w:rsidRPr="009E76AB">
        <w:rPr>
          <w:szCs w:val="20"/>
        </w:rPr>
        <w:t xml:space="preserve"> политическое мышление» и смена курса советской дипломатии. Вывод войск из </w:t>
      </w:r>
      <w:proofErr w:type="spellStart"/>
      <w:r w:rsidRPr="009E76AB">
        <w:rPr>
          <w:szCs w:val="20"/>
        </w:rPr>
        <w:t>Афганистана</w:t>
      </w:r>
      <w:proofErr w:type="gramStart"/>
      <w:r w:rsidRPr="009E76AB">
        <w:rPr>
          <w:szCs w:val="20"/>
        </w:rPr>
        <w:t>.П</w:t>
      </w:r>
      <w:proofErr w:type="gramEnd"/>
      <w:r w:rsidRPr="009E76AB">
        <w:rPr>
          <w:szCs w:val="20"/>
        </w:rPr>
        <w:t>олитика</w:t>
      </w:r>
      <w:proofErr w:type="spellEnd"/>
      <w:r w:rsidRPr="009E76AB">
        <w:rPr>
          <w:szCs w:val="20"/>
        </w:rPr>
        <w:t xml:space="preserve"> разоружения. Роспуск СЭВ и ОВД. Завершение «холодной </w:t>
      </w:r>
      <w:proofErr w:type="spellStart"/>
      <w:r w:rsidRPr="009E76AB">
        <w:rPr>
          <w:szCs w:val="20"/>
        </w:rPr>
        <w:t>войны».Российская</w:t>
      </w:r>
      <w:proofErr w:type="spellEnd"/>
      <w:r w:rsidRPr="009E76AB">
        <w:rPr>
          <w:szCs w:val="20"/>
        </w:rPr>
        <w:t xml:space="preserve"> Федерация на рубеже ХХ – XXI </w:t>
      </w:r>
      <w:proofErr w:type="spellStart"/>
      <w:r w:rsidRPr="009E76AB">
        <w:rPr>
          <w:szCs w:val="20"/>
        </w:rPr>
        <w:t>вв</w:t>
      </w:r>
      <w:proofErr w:type="gramStart"/>
      <w:r w:rsidRPr="009E76AB">
        <w:rPr>
          <w:szCs w:val="20"/>
        </w:rPr>
        <w:t>.А</w:t>
      </w:r>
      <w:proofErr w:type="gramEnd"/>
      <w:r w:rsidRPr="009E76AB">
        <w:rPr>
          <w:szCs w:val="20"/>
        </w:rPr>
        <w:t>вгустовские</w:t>
      </w:r>
      <w:proofErr w:type="spellEnd"/>
      <w:r w:rsidRPr="009E76AB">
        <w:rPr>
          <w:szCs w:val="20"/>
        </w:rPr>
        <w:t xml:space="preserve"> события 1991 г. Распад СССР. Провозглашение суверенитета Российской Федерации. </w:t>
      </w:r>
      <w:proofErr w:type="spellStart"/>
      <w:r w:rsidRPr="009E76AB">
        <w:rPr>
          <w:szCs w:val="20"/>
        </w:rPr>
        <w:t>Б.Н.Ельцин</w:t>
      </w:r>
      <w:proofErr w:type="spellEnd"/>
      <w:r w:rsidRPr="009E76AB">
        <w:rPr>
          <w:szCs w:val="20"/>
        </w:rPr>
        <w:t>. Переход к рыночной экон</w:t>
      </w:r>
      <w:r w:rsidRPr="009E76AB">
        <w:rPr>
          <w:szCs w:val="20"/>
        </w:rPr>
        <w:t>о</w:t>
      </w:r>
      <w:r w:rsidRPr="009E76AB">
        <w:rPr>
          <w:szCs w:val="20"/>
        </w:rPr>
        <w:t xml:space="preserve">мике. Экономические реформы 1992-1993 гг. Приватизация. Дефолт 1998 </w:t>
      </w:r>
      <w:proofErr w:type="spellStart"/>
      <w:r w:rsidRPr="009E76AB">
        <w:rPr>
          <w:szCs w:val="20"/>
        </w:rPr>
        <w:t>г</w:t>
      </w:r>
      <w:proofErr w:type="gramStart"/>
      <w:r w:rsidRPr="009E76AB">
        <w:rPr>
          <w:szCs w:val="20"/>
        </w:rPr>
        <w:t>.Р</w:t>
      </w:r>
      <w:proofErr w:type="gramEnd"/>
      <w:r w:rsidRPr="009E76AB">
        <w:rPr>
          <w:szCs w:val="20"/>
        </w:rPr>
        <w:t>оссийское</w:t>
      </w:r>
      <w:proofErr w:type="spellEnd"/>
      <w:r w:rsidRPr="009E76AB">
        <w:rPr>
          <w:szCs w:val="20"/>
        </w:rPr>
        <w:t xml:space="preserve"> общество в условиях </w:t>
      </w:r>
      <w:proofErr w:type="spellStart"/>
      <w:r w:rsidRPr="009E76AB">
        <w:rPr>
          <w:szCs w:val="20"/>
        </w:rPr>
        <w:t>реформ.События</w:t>
      </w:r>
      <w:proofErr w:type="spellEnd"/>
      <w:r w:rsidRPr="009E76AB">
        <w:rPr>
          <w:szCs w:val="20"/>
        </w:rPr>
        <w:t xml:space="preserve"> октября 1993 г. Ликвидация системы Советов. Принятие Конституции Ро</w:t>
      </w:r>
      <w:r w:rsidRPr="009E76AB">
        <w:rPr>
          <w:szCs w:val="20"/>
        </w:rPr>
        <w:t>с</w:t>
      </w:r>
      <w:r w:rsidRPr="009E76AB">
        <w:rPr>
          <w:szCs w:val="20"/>
        </w:rPr>
        <w:t xml:space="preserve">сийской </w:t>
      </w:r>
      <w:proofErr w:type="spellStart"/>
      <w:r w:rsidRPr="009E76AB">
        <w:rPr>
          <w:szCs w:val="20"/>
        </w:rPr>
        <w:t>Федерации</w:t>
      </w:r>
      <w:proofErr w:type="gramStart"/>
      <w:r w:rsidRPr="009E76AB">
        <w:rPr>
          <w:szCs w:val="20"/>
        </w:rPr>
        <w:t>.И</w:t>
      </w:r>
      <w:proofErr w:type="gramEnd"/>
      <w:r w:rsidRPr="009E76AB">
        <w:rPr>
          <w:szCs w:val="20"/>
        </w:rPr>
        <w:t>зменения</w:t>
      </w:r>
      <w:proofErr w:type="spellEnd"/>
      <w:r w:rsidRPr="009E76AB">
        <w:rPr>
          <w:szCs w:val="20"/>
        </w:rPr>
        <w:t xml:space="preserve"> в системе государственного управления и местного самоуправления. Политические партии и </w:t>
      </w:r>
      <w:proofErr w:type="spellStart"/>
      <w:r w:rsidRPr="009E76AB">
        <w:rPr>
          <w:szCs w:val="20"/>
        </w:rPr>
        <w:t>движения</w:t>
      </w:r>
      <w:proofErr w:type="gramStart"/>
      <w:r w:rsidRPr="009E76AB">
        <w:rPr>
          <w:szCs w:val="20"/>
        </w:rPr>
        <w:t>.С</w:t>
      </w:r>
      <w:proofErr w:type="gramEnd"/>
      <w:r w:rsidRPr="009E76AB">
        <w:rPr>
          <w:szCs w:val="20"/>
        </w:rPr>
        <w:t>овременные</w:t>
      </w:r>
      <w:proofErr w:type="spellEnd"/>
      <w:r w:rsidRPr="009E76AB">
        <w:rPr>
          <w:szCs w:val="20"/>
        </w:rPr>
        <w:t xml:space="preserve"> межнациональные отношения. Чеченский конфликт и его влияние на общественно-</w:t>
      </w:r>
      <w:proofErr w:type="spellStart"/>
      <w:r w:rsidRPr="009E76AB">
        <w:rPr>
          <w:szCs w:val="20"/>
        </w:rPr>
        <w:t>политическуюжизнь</w:t>
      </w:r>
      <w:proofErr w:type="spellEnd"/>
      <w:r w:rsidRPr="009E76AB">
        <w:rPr>
          <w:szCs w:val="20"/>
        </w:rPr>
        <w:t xml:space="preserve"> </w:t>
      </w:r>
      <w:proofErr w:type="spellStart"/>
      <w:r w:rsidRPr="009E76AB">
        <w:rPr>
          <w:szCs w:val="20"/>
        </w:rPr>
        <w:t>страны</w:t>
      </w:r>
      <w:proofErr w:type="gramStart"/>
      <w:r w:rsidRPr="009E76AB">
        <w:rPr>
          <w:szCs w:val="20"/>
        </w:rPr>
        <w:t>.В</w:t>
      </w:r>
      <w:proofErr w:type="spellEnd"/>
      <w:proofErr w:type="gramEnd"/>
      <w:r w:rsidRPr="009E76AB">
        <w:rPr>
          <w:szCs w:val="20"/>
        </w:rPr>
        <w:t>. В. Путин. Курс на укрепление госуда</w:t>
      </w:r>
      <w:r w:rsidRPr="009E76AB">
        <w:rPr>
          <w:szCs w:val="20"/>
        </w:rPr>
        <w:t>р</w:t>
      </w:r>
      <w:r w:rsidRPr="009E76AB">
        <w:rPr>
          <w:szCs w:val="20"/>
        </w:rPr>
        <w:t xml:space="preserve">ственности, экономический подъем и социальную </w:t>
      </w:r>
      <w:proofErr w:type="spellStart"/>
      <w:r w:rsidRPr="009E76AB">
        <w:rPr>
          <w:szCs w:val="20"/>
        </w:rPr>
        <w:t>стабильность</w:t>
      </w:r>
      <w:proofErr w:type="gramStart"/>
      <w:r w:rsidRPr="009E76AB">
        <w:rPr>
          <w:szCs w:val="20"/>
        </w:rPr>
        <w:t>.Р</w:t>
      </w:r>
      <w:proofErr w:type="gramEnd"/>
      <w:r w:rsidRPr="009E76AB">
        <w:rPr>
          <w:szCs w:val="20"/>
        </w:rPr>
        <w:t>оссия</w:t>
      </w:r>
      <w:proofErr w:type="spellEnd"/>
      <w:r w:rsidRPr="009E76AB">
        <w:rPr>
          <w:szCs w:val="20"/>
        </w:rPr>
        <w:t xml:space="preserve"> в мировом сообществе. Приор</w:t>
      </w:r>
      <w:r w:rsidRPr="009E76AB">
        <w:rPr>
          <w:szCs w:val="20"/>
        </w:rPr>
        <w:t>и</w:t>
      </w:r>
      <w:r w:rsidRPr="009E76AB">
        <w:rPr>
          <w:szCs w:val="20"/>
        </w:rPr>
        <w:t>теты внешней политики Российской Федерации на рубеже ХХ-</w:t>
      </w:r>
      <w:proofErr w:type="spellStart"/>
      <w:proofErr w:type="gramStart"/>
      <w:r w:rsidRPr="009E76AB">
        <w:rPr>
          <w:szCs w:val="20"/>
        </w:rPr>
        <w:t>XXI</w:t>
      </w:r>
      <w:proofErr w:type="gramEnd"/>
      <w:r w:rsidRPr="009E76AB">
        <w:rPr>
          <w:szCs w:val="20"/>
        </w:rPr>
        <w:t>веков</w:t>
      </w:r>
      <w:proofErr w:type="spellEnd"/>
      <w:r w:rsidRPr="009E76AB">
        <w:rPr>
          <w:szCs w:val="20"/>
        </w:rPr>
        <w:t xml:space="preserve">. Россия в СНГ. Российско-американские отношения. Россия и Европейский </w:t>
      </w:r>
      <w:proofErr w:type="spellStart"/>
      <w:r w:rsidRPr="009E76AB">
        <w:rPr>
          <w:szCs w:val="20"/>
        </w:rPr>
        <w:t>Союз</w:t>
      </w:r>
      <w:proofErr w:type="gramStart"/>
      <w:r w:rsidRPr="009E76AB">
        <w:rPr>
          <w:szCs w:val="20"/>
        </w:rPr>
        <w:t>.К</w:t>
      </w:r>
      <w:proofErr w:type="gramEnd"/>
      <w:r w:rsidRPr="009E76AB">
        <w:rPr>
          <w:szCs w:val="20"/>
        </w:rPr>
        <w:t>ультурная</w:t>
      </w:r>
      <w:proofErr w:type="spellEnd"/>
      <w:r w:rsidRPr="009E76AB">
        <w:rPr>
          <w:szCs w:val="20"/>
        </w:rPr>
        <w:t xml:space="preserve"> жизнь современной России. Инт</w:t>
      </w:r>
      <w:r w:rsidRPr="009E76AB">
        <w:rPr>
          <w:szCs w:val="20"/>
        </w:rPr>
        <w:t>е</w:t>
      </w:r>
      <w:r w:rsidRPr="009E76AB">
        <w:rPr>
          <w:szCs w:val="20"/>
        </w:rPr>
        <w:t xml:space="preserve">грация России в </w:t>
      </w:r>
      <w:proofErr w:type="gramStart"/>
      <w:r w:rsidRPr="009E76AB">
        <w:rPr>
          <w:szCs w:val="20"/>
        </w:rPr>
        <w:t>мировое</w:t>
      </w:r>
      <w:proofErr w:type="gramEnd"/>
      <w:r w:rsidRPr="009E76AB">
        <w:rPr>
          <w:szCs w:val="20"/>
        </w:rPr>
        <w:t xml:space="preserve"> культурно-</w:t>
      </w:r>
      <w:proofErr w:type="spellStart"/>
      <w:r w:rsidRPr="009E76AB">
        <w:rPr>
          <w:szCs w:val="20"/>
        </w:rPr>
        <w:t>информационноепространство</w:t>
      </w:r>
      <w:proofErr w:type="spellEnd"/>
      <w:r w:rsidRPr="009E76AB">
        <w:rPr>
          <w:szCs w:val="20"/>
        </w:rPr>
        <w:t>. Новые течения в искусстве. Ос</w:t>
      </w:r>
      <w:r w:rsidRPr="009E76AB">
        <w:rPr>
          <w:szCs w:val="20"/>
        </w:rPr>
        <w:t>о</w:t>
      </w:r>
      <w:r w:rsidRPr="009E76AB">
        <w:rPr>
          <w:szCs w:val="20"/>
        </w:rPr>
        <w:t>бенности современной молодежной культуры.</w:t>
      </w:r>
    </w:p>
    <w:p w:rsidR="00371478" w:rsidRPr="009E76AB" w:rsidRDefault="00371478" w:rsidP="009E76AB">
      <w:pPr>
        <w:shd w:val="clear" w:color="auto" w:fill="FFFFFF"/>
        <w:jc w:val="both"/>
        <w:rPr>
          <w:rFonts w:cs="Arial"/>
          <w:szCs w:val="21"/>
        </w:rPr>
      </w:pPr>
    </w:p>
    <w:p w:rsidR="00CA58E5" w:rsidRPr="002F2131" w:rsidRDefault="00CA58E5">
      <w:pPr>
        <w:spacing w:after="200" w:line="276" w:lineRule="auto"/>
        <w:rPr>
          <w:b/>
          <w:smallCaps/>
        </w:rPr>
        <w:sectPr w:rsidR="00CA58E5" w:rsidRPr="002F2131" w:rsidSect="007F29A1">
          <w:footerReference w:type="default" r:id="rId9"/>
          <w:pgSz w:w="11906" w:h="16838"/>
          <w:pgMar w:top="567" w:right="567" w:bottom="567" w:left="567" w:header="709" w:footer="709" w:gutter="0"/>
          <w:cols w:space="720"/>
          <w:docGrid w:linePitch="326"/>
        </w:sectPr>
      </w:pPr>
    </w:p>
    <w:p w:rsidR="00217579" w:rsidRPr="002F2131" w:rsidRDefault="00217579" w:rsidP="00A716AB">
      <w:pPr>
        <w:contextualSpacing/>
        <w:jc w:val="center"/>
        <w:rPr>
          <w:b/>
          <w:smallCaps/>
        </w:rPr>
      </w:pPr>
      <w:r w:rsidRPr="002F2131">
        <w:rPr>
          <w:b/>
          <w:smallCaps/>
        </w:rPr>
        <w:lastRenderedPageBreak/>
        <w:t>тематическое планирование</w:t>
      </w:r>
    </w:p>
    <w:p w:rsidR="00217579" w:rsidRPr="002F2131" w:rsidRDefault="00217579" w:rsidP="00217579">
      <w:pPr>
        <w:contextualSpacing/>
        <w:jc w:val="center"/>
        <w:rPr>
          <w:b/>
        </w:rPr>
      </w:pPr>
    </w:p>
    <w:tbl>
      <w:tblPr>
        <w:tblW w:w="9387" w:type="dxa"/>
        <w:jc w:val="center"/>
        <w:tblInd w:w="-4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7030"/>
        <w:gridCol w:w="1388"/>
      </w:tblGrid>
      <w:tr w:rsidR="006E7823" w:rsidRPr="002F2131" w:rsidTr="006E7823">
        <w:trPr>
          <w:trHeight w:val="728"/>
          <w:jc w:val="center"/>
        </w:trPr>
        <w:tc>
          <w:tcPr>
            <w:tcW w:w="969" w:type="dxa"/>
            <w:vAlign w:val="center"/>
          </w:tcPr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№</w:t>
            </w:r>
          </w:p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п/п</w:t>
            </w:r>
          </w:p>
        </w:tc>
        <w:tc>
          <w:tcPr>
            <w:tcW w:w="7030" w:type="dxa"/>
            <w:vAlign w:val="center"/>
          </w:tcPr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 xml:space="preserve">Тема </w:t>
            </w:r>
          </w:p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урока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Колич</w:t>
            </w:r>
            <w:r>
              <w:rPr>
                <w:b/>
              </w:rPr>
              <w:t>е</w:t>
            </w:r>
            <w:r>
              <w:rPr>
                <w:b/>
              </w:rPr>
              <w:t>ство часов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1</w:t>
            </w:r>
          </w:p>
        </w:tc>
        <w:tc>
          <w:tcPr>
            <w:tcW w:w="7030" w:type="dxa"/>
          </w:tcPr>
          <w:p w:rsidR="006E7823" w:rsidRPr="00006BCD" w:rsidRDefault="00006BCD" w:rsidP="00217579">
            <w:pPr>
              <w:rPr>
                <w:szCs w:val="20"/>
              </w:rPr>
            </w:pPr>
            <w:r w:rsidRPr="00006BCD">
              <w:rPr>
                <w:szCs w:val="20"/>
              </w:rPr>
              <w:t>Введение. Новейшая история.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2</w:t>
            </w:r>
          </w:p>
        </w:tc>
        <w:tc>
          <w:tcPr>
            <w:tcW w:w="7030" w:type="dxa"/>
          </w:tcPr>
          <w:p w:rsidR="006E7823" w:rsidRPr="002F2131" w:rsidRDefault="00B91D99" w:rsidP="00217579">
            <w:pPr>
              <w:contextualSpacing/>
            </w:pPr>
            <w:r w:rsidRPr="0062105A">
              <w:rPr>
                <w:szCs w:val="20"/>
              </w:rPr>
              <w:t>Индустриальное общество в начале ХХ века.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3</w:t>
            </w:r>
          </w:p>
        </w:tc>
        <w:tc>
          <w:tcPr>
            <w:tcW w:w="7030" w:type="dxa"/>
          </w:tcPr>
          <w:p w:rsidR="006E7823" w:rsidRPr="002F2131" w:rsidRDefault="00B91D99" w:rsidP="00217579">
            <w:pPr>
              <w:contextualSpacing/>
            </w:pPr>
            <w:r w:rsidRPr="0062105A">
              <w:rPr>
                <w:szCs w:val="20"/>
              </w:rPr>
              <w:t>Политическое развитие в начале ХХ века.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4</w:t>
            </w:r>
          </w:p>
        </w:tc>
        <w:tc>
          <w:tcPr>
            <w:tcW w:w="7030" w:type="dxa"/>
          </w:tcPr>
          <w:p w:rsidR="006E7823" w:rsidRPr="002F2131" w:rsidRDefault="00B91D99" w:rsidP="00217579">
            <w:pPr>
              <w:contextualSpacing/>
            </w:pPr>
            <w:r w:rsidRPr="0062105A">
              <w:rPr>
                <w:szCs w:val="20"/>
              </w:rPr>
              <w:t>«Новый империализм». Происхождение Первой мировой войны.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5</w:t>
            </w:r>
          </w:p>
        </w:tc>
        <w:tc>
          <w:tcPr>
            <w:tcW w:w="7030" w:type="dxa"/>
          </w:tcPr>
          <w:p w:rsidR="006E7823" w:rsidRPr="002F2131" w:rsidRDefault="00B91D99" w:rsidP="00217579">
            <w:r w:rsidRPr="0062105A">
              <w:rPr>
                <w:szCs w:val="20"/>
              </w:rPr>
              <w:t>Первая мировая война (1914-1918). Версальско-Вашингтонская система</w:t>
            </w:r>
            <w:r>
              <w:rPr>
                <w:szCs w:val="20"/>
              </w:rPr>
              <w:t>.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6</w:t>
            </w:r>
          </w:p>
        </w:tc>
        <w:tc>
          <w:tcPr>
            <w:tcW w:w="7030" w:type="dxa"/>
          </w:tcPr>
          <w:p w:rsidR="006E7823" w:rsidRPr="002F2131" w:rsidRDefault="00B91D99" w:rsidP="00217579">
            <w:r w:rsidRPr="0062105A">
              <w:rPr>
                <w:szCs w:val="20"/>
              </w:rPr>
              <w:t>Последствия войны: революции и распад империй</w:t>
            </w:r>
            <w:r>
              <w:rPr>
                <w:szCs w:val="20"/>
              </w:rPr>
              <w:t>.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7</w:t>
            </w:r>
          </w:p>
        </w:tc>
        <w:tc>
          <w:tcPr>
            <w:tcW w:w="7030" w:type="dxa"/>
          </w:tcPr>
          <w:p w:rsidR="006E7823" w:rsidRPr="002F2131" w:rsidRDefault="00B91D99" w:rsidP="00217579">
            <w:r w:rsidRPr="0062105A">
              <w:rPr>
                <w:szCs w:val="20"/>
              </w:rPr>
              <w:t>Капиталистический мир в 20-е гг. США и страны Европы.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>
              <w:t>8</w:t>
            </w:r>
          </w:p>
        </w:tc>
        <w:tc>
          <w:tcPr>
            <w:tcW w:w="7030" w:type="dxa"/>
          </w:tcPr>
          <w:p w:rsidR="006E7823" w:rsidRPr="00B91D99" w:rsidRDefault="00B91D99" w:rsidP="00217579">
            <w:pPr>
              <w:rPr>
                <w:szCs w:val="20"/>
              </w:rPr>
            </w:pPr>
            <w:r w:rsidRPr="00B91D99">
              <w:rPr>
                <w:szCs w:val="20"/>
              </w:rPr>
              <w:t>Мировой экономический кризис 1929-1933 гг. пути выхода  США: «новый курс»  Ф. Рузвельта</w:t>
            </w:r>
            <w:r>
              <w:rPr>
                <w:szCs w:val="20"/>
              </w:rPr>
              <w:t>.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9</w:t>
            </w:r>
          </w:p>
        </w:tc>
        <w:tc>
          <w:tcPr>
            <w:tcW w:w="7030" w:type="dxa"/>
          </w:tcPr>
          <w:p w:rsidR="006E7823" w:rsidRPr="00B91D99" w:rsidRDefault="00B91D99" w:rsidP="00217579">
            <w:pPr>
              <w:rPr>
                <w:szCs w:val="20"/>
              </w:rPr>
            </w:pPr>
            <w:r w:rsidRPr="00B91D99">
              <w:rPr>
                <w:szCs w:val="20"/>
              </w:rPr>
              <w:t xml:space="preserve">Демократические страны Европы в 30-е гг. Великобритания, Франция. 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10</w:t>
            </w:r>
          </w:p>
        </w:tc>
        <w:tc>
          <w:tcPr>
            <w:tcW w:w="7030" w:type="dxa"/>
          </w:tcPr>
          <w:p w:rsidR="006E7823" w:rsidRPr="00B91D99" w:rsidRDefault="00B91D99" w:rsidP="00217579">
            <w:pPr>
              <w:rPr>
                <w:szCs w:val="20"/>
              </w:rPr>
            </w:pPr>
            <w:r w:rsidRPr="00B91D99">
              <w:rPr>
                <w:szCs w:val="20"/>
              </w:rPr>
              <w:t>Тоталитарные режимы в 30-е гг. Италия. Германия, Испания.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11</w:t>
            </w:r>
          </w:p>
        </w:tc>
        <w:tc>
          <w:tcPr>
            <w:tcW w:w="7030" w:type="dxa"/>
          </w:tcPr>
          <w:p w:rsidR="006E7823" w:rsidRPr="006E7823" w:rsidRDefault="00B91D99" w:rsidP="00217579">
            <w:pPr>
              <w:rPr>
                <w:i/>
              </w:rPr>
            </w:pPr>
            <w:r w:rsidRPr="00E631D2">
              <w:rPr>
                <w:szCs w:val="20"/>
              </w:rPr>
              <w:t>Восток в первой половине ХХ века. Латинская Америка в первой половине ХХ века</w:t>
            </w:r>
            <w:r>
              <w:rPr>
                <w:szCs w:val="20"/>
              </w:rPr>
              <w:t>.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  <w:rPr>
                <w:highlight w:val="yellow"/>
              </w:rPr>
            </w:pPr>
            <w:r w:rsidRPr="002F2131">
              <w:t>12</w:t>
            </w:r>
          </w:p>
        </w:tc>
        <w:tc>
          <w:tcPr>
            <w:tcW w:w="7030" w:type="dxa"/>
          </w:tcPr>
          <w:p w:rsidR="006E7823" w:rsidRPr="00B91D99" w:rsidRDefault="00B91D99" w:rsidP="00217579">
            <w:pPr>
              <w:rPr>
                <w:szCs w:val="20"/>
              </w:rPr>
            </w:pPr>
            <w:r w:rsidRPr="00B91D99">
              <w:rPr>
                <w:szCs w:val="20"/>
              </w:rPr>
              <w:t xml:space="preserve">Культура и искусство первой половины ХХ века. 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13</w:t>
            </w:r>
          </w:p>
        </w:tc>
        <w:tc>
          <w:tcPr>
            <w:tcW w:w="7030" w:type="dxa"/>
          </w:tcPr>
          <w:p w:rsidR="006E7823" w:rsidRPr="00B91D99" w:rsidRDefault="00B91D99" w:rsidP="00217579">
            <w:pPr>
              <w:rPr>
                <w:szCs w:val="20"/>
              </w:rPr>
            </w:pPr>
            <w:r w:rsidRPr="00B91D99">
              <w:rPr>
                <w:szCs w:val="20"/>
              </w:rPr>
              <w:t xml:space="preserve">Международные отношения в 30-е гг. 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14</w:t>
            </w:r>
          </w:p>
        </w:tc>
        <w:tc>
          <w:tcPr>
            <w:tcW w:w="7030" w:type="dxa"/>
          </w:tcPr>
          <w:p w:rsidR="006E7823" w:rsidRPr="00B91D99" w:rsidRDefault="00B91D99" w:rsidP="00B91D99">
            <w:pPr>
              <w:rPr>
                <w:szCs w:val="20"/>
              </w:rPr>
            </w:pPr>
            <w:r w:rsidRPr="00B91D99">
              <w:rPr>
                <w:szCs w:val="20"/>
              </w:rPr>
              <w:t xml:space="preserve">Вторая мировая война </w:t>
            </w:r>
            <w:r w:rsidRPr="00B91D99">
              <w:rPr>
                <w:bCs/>
                <w:iCs/>
                <w:spacing w:val="-10"/>
                <w:szCs w:val="20"/>
              </w:rPr>
              <w:t>1939 – 1945 гг.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15</w:t>
            </w:r>
          </w:p>
        </w:tc>
        <w:tc>
          <w:tcPr>
            <w:tcW w:w="7030" w:type="dxa"/>
          </w:tcPr>
          <w:p w:rsidR="006E7823" w:rsidRPr="00B91D99" w:rsidRDefault="00B91D99" w:rsidP="00AE5CA5">
            <w:pPr>
              <w:rPr>
                <w:szCs w:val="20"/>
              </w:rPr>
            </w:pPr>
            <w:r w:rsidRPr="00B91D99">
              <w:rPr>
                <w:szCs w:val="20"/>
              </w:rPr>
              <w:t>Послевоенное мирное урегулирование. Начало «холодной во</w:t>
            </w:r>
            <w:r>
              <w:rPr>
                <w:szCs w:val="20"/>
              </w:rPr>
              <w:t>й</w:t>
            </w:r>
            <w:r w:rsidRPr="00B91D99">
              <w:rPr>
                <w:szCs w:val="20"/>
              </w:rPr>
              <w:t>ны»</w:t>
            </w:r>
            <w:r>
              <w:rPr>
                <w:szCs w:val="20"/>
              </w:rPr>
              <w:t>.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16</w:t>
            </w:r>
          </w:p>
        </w:tc>
        <w:tc>
          <w:tcPr>
            <w:tcW w:w="7030" w:type="dxa"/>
          </w:tcPr>
          <w:p w:rsidR="00B91D99" w:rsidRPr="00B91D99" w:rsidRDefault="00B91D99" w:rsidP="00B91D99">
            <w:pPr>
              <w:rPr>
                <w:szCs w:val="20"/>
              </w:rPr>
            </w:pPr>
            <w:r w:rsidRPr="00B91D99">
              <w:rPr>
                <w:szCs w:val="20"/>
              </w:rPr>
              <w:t>Завершение эпохи индустриального общества</w:t>
            </w:r>
            <w:r>
              <w:rPr>
                <w:szCs w:val="20"/>
              </w:rPr>
              <w:t xml:space="preserve">. </w:t>
            </w:r>
            <w:r w:rsidRPr="00B91D99">
              <w:rPr>
                <w:szCs w:val="20"/>
              </w:rPr>
              <w:t xml:space="preserve">1945 – 1970 гг. </w:t>
            </w:r>
          </w:p>
          <w:p w:rsidR="006E7823" w:rsidRPr="00B91D99" w:rsidRDefault="00B91D99" w:rsidP="00AE5CA5">
            <w:pPr>
              <w:rPr>
                <w:szCs w:val="20"/>
              </w:rPr>
            </w:pPr>
            <w:r w:rsidRPr="00B91D99">
              <w:rPr>
                <w:szCs w:val="20"/>
              </w:rPr>
              <w:t xml:space="preserve">Кризисы 1970-1980-х гг. 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17</w:t>
            </w:r>
          </w:p>
        </w:tc>
        <w:tc>
          <w:tcPr>
            <w:tcW w:w="7030" w:type="dxa"/>
          </w:tcPr>
          <w:p w:rsidR="006E7823" w:rsidRPr="00B91D99" w:rsidRDefault="00B91D99" w:rsidP="00217579">
            <w:pPr>
              <w:rPr>
                <w:szCs w:val="20"/>
              </w:rPr>
            </w:pPr>
            <w:r w:rsidRPr="00B91D99">
              <w:rPr>
                <w:szCs w:val="20"/>
              </w:rPr>
              <w:t xml:space="preserve">Политическое развитие. 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18</w:t>
            </w:r>
          </w:p>
        </w:tc>
        <w:tc>
          <w:tcPr>
            <w:tcW w:w="7030" w:type="dxa"/>
          </w:tcPr>
          <w:p w:rsidR="006E7823" w:rsidRPr="00B91D99" w:rsidRDefault="00B91D99" w:rsidP="00217579">
            <w:pPr>
              <w:rPr>
                <w:szCs w:val="20"/>
              </w:rPr>
            </w:pPr>
            <w:r w:rsidRPr="00B91D99">
              <w:rPr>
                <w:szCs w:val="20"/>
              </w:rPr>
              <w:t>Гражданско</w:t>
            </w:r>
            <w:r w:rsidR="006508FE">
              <w:rPr>
                <w:szCs w:val="20"/>
              </w:rPr>
              <w:t>е общество. Социальные движения</w:t>
            </w:r>
            <w:r>
              <w:rPr>
                <w:szCs w:val="20"/>
              </w:rPr>
              <w:t>.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19</w:t>
            </w:r>
          </w:p>
        </w:tc>
        <w:tc>
          <w:tcPr>
            <w:tcW w:w="7030" w:type="dxa"/>
          </w:tcPr>
          <w:p w:rsidR="006E7823" w:rsidRPr="0023538B" w:rsidRDefault="0023538B" w:rsidP="00AE5CA5">
            <w:pPr>
              <w:rPr>
                <w:szCs w:val="20"/>
              </w:rPr>
            </w:pPr>
            <w:r>
              <w:rPr>
                <w:szCs w:val="20"/>
              </w:rPr>
              <w:t>США.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20</w:t>
            </w:r>
          </w:p>
        </w:tc>
        <w:tc>
          <w:tcPr>
            <w:tcW w:w="7030" w:type="dxa"/>
          </w:tcPr>
          <w:p w:rsidR="006E7823" w:rsidRPr="0023538B" w:rsidRDefault="0023538B" w:rsidP="00217579">
            <w:pPr>
              <w:rPr>
                <w:szCs w:val="20"/>
              </w:rPr>
            </w:pPr>
            <w:r>
              <w:rPr>
                <w:szCs w:val="20"/>
              </w:rPr>
              <w:t>Великобритания.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21</w:t>
            </w:r>
          </w:p>
        </w:tc>
        <w:tc>
          <w:tcPr>
            <w:tcW w:w="7030" w:type="dxa"/>
          </w:tcPr>
          <w:p w:rsidR="006E7823" w:rsidRPr="0023538B" w:rsidRDefault="0023538B" w:rsidP="00AE5CA5">
            <w:pPr>
              <w:rPr>
                <w:szCs w:val="20"/>
              </w:rPr>
            </w:pPr>
            <w:r>
              <w:rPr>
                <w:szCs w:val="20"/>
              </w:rPr>
              <w:t>Франция.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22</w:t>
            </w:r>
          </w:p>
        </w:tc>
        <w:tc>
          <w:tcPr>
            <w:tcW w:w="7030" w:type="dxa"/>
          </w:tcPr>
          <w:p w:rsidR="006E7823" w:rsidRPr="006508FE" w:rsidRDefault="006508FE" w:rsidP="00217579">
            <w:pPr>
              <w:rPr>
                <w:szCs w:val="20"/>
              </w:rPr>
            </w:pPr>
            <w:r>
              <w:rPr>
                <w:szCs w:val="20"/>
              </w:rPr>
              <w:t>Италия.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23</w:t>
            </w:r>
          </w:p>
        </w:tc>
        <w:tc>
          <w:tcPr>
            <w:tcW w:w="7030" w:type="dxa"/>
          </w:tcPr>
          <w:p w:rsidR="006E7823" w:rsidRPr="006508FE" w:rsidRDefault="006508FE" w:rsidP="00217579">
            <w:pPr>
              <w:rPr>
                <w:szCs w:val="20"/>
              </w:rPr>
            </w:pPr>
            <w:r>
              <w:rPr>
                <w:szCs w:val="20"/>
              </w:rPr>
              <w:t>Германия: раскол и объединение.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24</w:t>
            </w:r>
          </w:p>
        </w:tc>
        <w:tc>
          <w:tcPr>
            <w:tcW w:w="7030" w:type="dxa"/>
          </w:tcPr>
          <w:p w:rsidR="006E7823" w:rsidRPr="006508FE" w:rsidRDefault="006508FE" w:rsidP="006E7823">
            <w:pPr>
              <w:rPr>
                <w:szCs w:val="20"/>
              </w:rPr>
            </w:pPr>
            <w:r w:rsidRPr="006508FE">
              <w:rPr>
                <w:szCs w:val="20"/>
              </w:rPr>
              <w:t>Преобразования и революции в странах Центральной и Восто</w:t>
            </w:r>
            <w:r w:rsidRPr="006508FE">
              <w:rPr>
                <w:szCs w:val="20"/>
              </w:rPr>
              <w:t>ч</w:t>
            </w:r>
            <w:r>
              <w:rPr>
                <w:szCs w:val="20"/>
              </w:rPr>
              <w:t xml:space="preserve">ной Европы. </w:t>
            </w:r>
            <w:r w:rsidRPr="006508FE">
              <w:rPr>
                <w:szCs w:val="20"/>
              </w:rPr>
              <w:t xml:space="preserve">1945 – 2013 гг. 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25</w:t>
            </w:r>
          </w:p>
        </w:tc>
        <w:tc>
          <w:tcPr>
            <w:tcW w:w="7030" w:type="dxa"/>
          </w:tcPr>
          <w:p w:rsidR="006508FE" w:rsidRPr="006508FE" w:rsidRDefault="006508FE" w:rsidP="006508FE">
            <w:pPr>
              <w:rPr>
                <w:szCs w:val="20"/>
              </w:rPr>
            </w:pPr>
            <w:r w:rsidRPr="006508FE">
              <w:rPr>
                <w:szCs w:val="20"/>
              </w:rPr>
              <w:t xml:space="preserve">Латинская Америка во второй половине </w:t>
            </w:r>
            <w:r w:rsidRPr="006508FE">
              <w:rPr>
                <w:szCs w:val="20"/>
                <w:lang w:val="en-US"/>
              </w:rPr>
              <w:t>XX</w:t>
            </w:r>
            <w:r w:rsidRPr="006508FE">
              <w:rPr>
                <w:szCs w:val="20"/>
              </w:rPr>
              <w:t xml:space="preserve"> – начале  </w:t>
            </w:r>
            <w:r w:rsidRPr="006508FE">
              <w:rPr>
                <w:szCs w:val="20"/>
                <w:lang w:val="en-US"/>
              </w:rPr>
              <w:t>XXI</w:t>
            </w:r>
            <w:r w:rsidRPr="006508FE">
              <w:rPr>
                <w:szCs w:val="20"/>
              </w:rPr>
              <w:t xml:space="preserve"> в.</w:t>
            </w:r>
          </w:p>
          <w:p w:rsidR="006E7823" w:rsidRPr="006508FE" w:rsidRDefault="006508FE" w:rsidP="00217579">
            <w:pPr>
              <w:rPr>
                <w:szCs w:val="20"/>
              </w:rPr>
            </w:pPr>
            <w:r w:rsidRPr="006508FE">
              <w:rPr>
                <w:szCs w:val="20"/>
              </w:rPr>
              <w:t>Страны Азии и Африки в современном мире.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26</w:t>
            </w:r>
          </w:p>
        </w:tc>
        <w:tc>
          <w:tcPr>
            <w:tcW w:w="7030" w:type="dxa"/>
          </w:tcPr>
          <w:p w:rsidR="006E7823" w:rsidRPr="006508FE" w:rsidRDefault="006508FE" w:rsidP="00A93EB2">
            <w:pPr>
              <w:rPr>
                <w:szCs w:val="20"/>
              </w:rPr>
            </w:pPr>
            <w:r>
              <w:rPr>
                <w:szCs w:val="20"/>
              </w:rPr>
              <w:t>Международные отношения.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27</w:t>
            </w:r>
          </w:p>
        </w:tc>
        <w:tc>
          <w:tcPr>
            <w:tcW w:w="7030" w:type="dxa"/>
          </w:tcPr>
          <w:p w:rsidR="006E7823" w:rsidRPr="006508FE" w:rsidRDefault="006508FE" w:rsidP="00217579">
            <w:pPr>
              <w:rPr>
                <w:szCs w:val="20"/>
              </w:rPr>
            </w:pPr>
            <w:r w:rsidRPr="006508FE">
              <w:rPr>
                <w:szCs w:val="20"/>
              </w:rPr>
              <w:t xml:space="preserve">Культура второй половины </w:t>
            </w:r>
            <w:r w:rsidRPr="006508FE">
              <w:rPr>
                <w:szCs w:val="20"/>
                <w:lang w:val="en-US"/>
              </w:rPr>
              <w:t>XX</w:t>
            </w:r>
            <w:r w:rsidRPr="006508FE">
              <w:rPr>
                <w:szCs w:val="20"/>
              </w:rPr>
              <w:t xml:space="preserve"> – начала </w:t>
            </w:r>
            <w:r w:rsidRPr="006508FE">
              <w:rPr>
                <w:szCs w:val="20"/>
                <w:lang w:val="en-US"/>
              </w:rPr>
              <w:t>XXI</w:t>
            </w:r>
            <w:r w:rsidRPr="006508FE">
              <w:rPr>
                <w:szCs w:val="20"/>
              </w:rPr>
              <w:t xml:space="preserve"> в. Глобализация в конце </w:t>
            </w:r>
            <w:r w:rsidRPr="006508FE">
              <w:rPr>
                <w:szCs w:val="20"/>
                <w:lang w:val="en-US"/>
              </w:rPr>
              <w:t>XX</w:t>
            </w:r>
            <w:r w:rsidRPr="006508FE">
              <w:rPr>
                <w:szCs w:val="20"/>
              </w:rPr>
              <w:t xml:space="preserve"> – начале </w:t>
            </w:r>
            <w:r w:rsidRPr="006508FE">
              <w:rPr>
                <w:szCs w:val="20"/>
                <w:lang w:val="en-US"/>
              </w:rPr>
              <w:t>XXI</w:t>
            </w:r>
            <w:r w:rsidRPr="006508FE">
              <w:rPr>
                <w:szCs w:val="20"/>
              </w:rPr>
              <w:t xml:space="preserve"> в.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28</w:t>
            </w:r>
          </w:p>
        </w:tc>
        <w:tc>
          <w:tcPr>
            <w:tcW w:w="7030" w:type="dxa"/>
          </w:tcPr>
          <w:p w:rsidR="006E7823" w:rsidRPr="006508FE" w:rsidRDefault="006508FE" w:rsidP="00217579">
            <w:pPr>
              <w:rPr>
                <w:i/>
              </w:rPr>
            </w:pPr>
            <w:r>
              <w:rPr>
                <w:szCs w:val="20"/>
              </w:rPr>
              <w:t xml:space="preserve">Повторно-обобщающий урок по теме: Всеобщая история. </w:t>
            </w:r>
            <w:r>
              <w:rPr>
                <w:szCs w:val="20"/>
                <w:lang w:val="en-US"/>
              </w:rPr>
              <w:t>XX</w:t>
            </w:r>
            <w:r>
              <w:rPr>
                <w:szCs w:val="20"/>
              </w:rPr>
              <w:t>век.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29</w:t>
            </w:r>
          </w:p>
        </w:tc>
        <w:tc>
          <w:tcPr>
            <w:tcW w:w="7030" w:type="dxa"/>
          </w:tcPr>
          <w:p w:rsidR="006E7823" w:rsidRPr="006E7823" w:rsidRDefault="00543E97" w:rsidP="006508FE">
            <w:pPr>
              <w:rPr>
                <w:i/>
              </w:rPr>
            </w:pPr>
            <w:r>
              <w:rPr>
                <w:szCs w:val="20"/>
              </w:rPr>
              <w:t>В</w:t>
            </w:r>
            <w:r w:rsidRPr="00DF305A">
              <w:rPr>
                <w:szCs w:val="20"/>
              </w:rPr>
              <w:t>ведение</w:t>
            </w:r>
            <w:r>
              <w:rPr>
                <w:szCs w:val="20"/>
              </w:rPr>
              <w:t xml:space="preserve">.  </w:t>
            </w:r>
            <w:r w:rsidR="006508FE">
              <w:rPr>
                <w:szCs w:val="20"/>
              </w:rPr>
              <w:t>Россия в начале ХХ века</w:t>
            </w:r>
            <w:r>
              <w:rPr>
                <w:szCs w:val="20"/>
              </w:rPr>
              <w:t>.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30</w:t>
            </w:r>
          </w:p>
        </w:tc>
        <w:tc>
          <w:tcPr>
            <w:tcW w:w="7030" w:type="dxa"/>
          </w:tcPr>
          <w:p w:rsidR="006E7823" w:rsidRPr="002F2131" w:rsidRDefault="00543E97" w:rsidP="006E7823">
            <w:r w:rsidRPr="0068118A">
              <w:rPr>
                <w:szCs w:val="20"/>
              </w:rPr>
              <w:t>Государство и российское общество в конце Х1Х – начале ХХ вв</w:t>
            </w:r>
            <w:r>
              <w:rPr>
                <w:szCs w:val="20"/>
              </w:rPr>
              <w:t>.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jc w:val="center"/>
            </w:pPr>
            <w:r>
              <w:t>1</w:t>
            </w:r>
          </w:p>
        </w:tc>
      </w:tr>
      <w:tr w:rsidR="006E7823" w:rsidRPr="002F2131" w:rsidTr="006E7823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31</w:t>
            </w:r>
          </w:p>
        </w:tc>
        <w:tc>
          <w:tcPr>
            <w:tcW w:w="7030" w:type="dxa"/>
          </w:tcPr>
          <w:p w:rsidR="006E7823" w:rsidRPr="002F2131" w:rsidRDefault="00543E97" w:rsidP="006E7823">
            <w:r w:rsidRPr="0068118A">
              <w:rPr>
                <w:szCs w:val="20"/>
              </w:rPr>
              <w:t>Экономическое развитие страны</w:t>
            </w:r>
            <w:r>
              <w:rPr>
                <w:szCs w:val="20"/>
              </w:rPr>
              <w:t>.</w:t>
            </w:r>
          </w:p>
        </w:tc>
        <w:tc>
          <w:tcPr>
            <w:tcW w:w="1388" w:type="dxa"/>
          </w:tcPr>
          <w:p w:rsidR="006E7823" w:rsidRPr="002F2131" w:rsidRDefault="006E7823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32</w:t>
            </w:r>
          </w:p>
        </w:tc>
        <w:tc>
          <w:tcPr>
            <w:tcW w:w="7030" w:type="dxa"/>
          </w:tcPr>
          <w:p w:rsidR="00543E97" w:rsidRPr="0068118A" w:rsidRDefault="00543E97" w:rsidP="007A059D">
            <w:pPr>
              <w:shd w:val="clear" w:color="auto" w:fill="FFFFFF"/>
              <w:autoSpaceDE w:val="0"/>
              <w:autoSpaceDN w:val="0"/>
              <w:adjustRightInd w:val="0"/>
              <w:rPr>
                <w:szCs w:val="20"/>
              </w:rPr>
            </w:pPr>
            <w:r w:rsidRPr="0068118A">
              <w:rPr>
                <w:szCs w:val="20"/>
              </w:rPr>
              <w:t>Общественно-политическое развитие России в 1894-1904 гг</w:t>
            </w:r>
            <w:r>
              <w:rPr>
                <w:szCs w:val="20"/>
              </w:rPr>
              <w:t>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33</w:t>
            </w:r>
          </w:p>
        </w:tc>
        <w:tc>
          <w:tcPr>
            <w:tcW w:w="7030" w:type="dxa"/>
          </w:tcPr>
          <w:p w:rsidR="00543E97" w:rsidRPr="002F2131" w:rsidRDefault="00543E97" w:rsidP="006E7823">
            <w:r w:rsidRPr="00727C89">
              <w:rPr>
                <w:szCs w:val="20"/>
              </w:rPr>
              <w:t>Внешняя политика. Русско-японская война.1904 – 1905 гг.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34</w:t>
            </w:r>
          </w:p>
        </w:tc>
        <w:tc>
          <w:tcPr>
            <w:tcW w:w="7030" w:type="dxa"/>
          </w:tcPr>
          <w:p w:rsidR="00543E97" w:rsidRPr="002F2131" w:rsidRDefault="00543E97" w:rsidP="00217579">
            <w:r w:rsidRPr="00727C89">
              <w:rPr>
                <w:szCs w:val="20"/>
              </w:rPr>
              <w:t>Первая российская революция. Реформы политической системы.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35</w:t>
            </w:r>
          </w:p>
        </w:tc>
        <w:tc>
          <w:tcPr>
            <w:tcW w:w="7030" w:type="dxa"/>
          </w:tcPr>
          <w:p w:rsidR="00543E97" w:rsidRPr="00543E97" w:rsidRDefault="00543E97" w:rsidP="00217579">
            <w:pPr>
              <w:rPr>
                <w:szCs w:val="20"/>
              </w:rPr>
            </w:pPr>
            <w:r w:rsidRPr="00543E97">
              <w:rPr>
                <w:szCs w:val="20"/>
              </w:rPr>
              <w:t>Экономические реформы.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36</w:t>
            </w:r>
          </w:p>
        </w:tc>
        <w:tc>
          <w:tcPr>
            <w:tcW w:w="7030" w:type="dxa"/>
          </w:tcPr>
          <w:p w:rsidR="00543E97" w:rsidRPr="00712FE7" w:rsidRDefault="00543E97" w:rsidP="007A059D">
            <w:pPr>
              <w:rPr>
                <w:szCs w:val="20"/>
              </w:rPr>
            </w:pPr>
            <w:r w:rsidRPr="00712FE7">
              <w:rPr>
                <w:szCs w:val="20"/>
              </w:rPr>
              <w:t>Политическая жизнь в 1907-1914 гг.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37</w:t>
            </w:r>
          </w:p>
        </w:tc>
        <w:tc>
          <w:tcPr>
            <w:tcW w:w="7030" w:type="dxa"/>
          </w:tcPr>
          <w:p w:rsidR="00543E97" w:rsidRPr="002F2131" w:rsidRDefault="00543E97" w:rsidP="00217579">
            <w:r w:rsidRPr="00712FE7">
              <w:rPr>
                <w:szCs w:val="20"/>
              </w:rPr>
              <w:t>Духовная жизнь Серебряного века.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lastRenderedPageBreak/>
              <w:t>38</w:t>
            </w:r>
          </w:p>
        </w:tc>
        <w:tc>
          <w:tcPr>
            <w:tcW w:w="7030" w:type="dxa"/>
          </w:tcPr>
          <w:p w:rsidR="00543E97" w:rsidRPr="002F2131" w:rsidRDefault="00543E97" w:rsidP="00217579">
            <w:r w:rsidRPr="00E05180">
              <w:rPr>
                <w:szCs w:val="20"/>
              </w:rPr>
              <w:t>Россия в Первой мировой войне.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39</w:t>
            </w:r>
          </w:p>
        </w:tc>
        <w:tc>
          <w:tcPr>
            <w:tcW w:w="7030" w:type="dxa"/>
          </w:tcPr>
          <w:p w:rsidR="00543E97" w:rsidRPr="002F2131" w:rsidRDefault="00543E97" w:rsidP="00217579">
            <w:r w:rsidRPr="001D38CB">
              <w:rPr>
                <w:szCs w:val="20"/>
              </w:rPr>
              <w:t>Свержение монархии</w:t>
            </w:r>
            <w:r>
              <w:rPr>
                <w:szCs w:val="20"/>
              </w:rPr>
              <w:t>.</w:t>
            </w:r>
            <w:r w:rsidRPr="001D38CB">
              <w:rPr>
                <w:szCs w:val="20"/>
              </w:rPr>
              <w:t xml:space="preserve"> Россия весной-летом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1D38CB">
                <w:rPr>
                  <w:szCs w:val="20"/>
                </w:rPr>
                <w:t>1917 г</w:t>
              </w:r>
            </w:smartTag>
            <w:r w:rsidRPr="001D38CB">
              <w:rPr>
                <w:szCs w:val="20"/>
              </w:rPr>
              <w:t>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40</w:t>
            </w:r>
          </w:p>
        </w:tc>
        <w:tc>
          <w:tcPr>
            <w:tcW w:w="7030" w:type="dxa"/>
          </w:tcPr>
          <w:p w:rsidR="00543E97" w:rsidRPr="00543E97" w:rsidRDefault="00543E97" w:rsidP="00543E97">
            <w:pPr>
              <w:rPr>
                <w:szCs w:val="20"/>
              </w:rPr>
            </w:pPr>
            <w:r w:rsidRPr="00543E97">
              <w:rPr>
                <w:szCs w:val="20"/>
              </w:rPr>
              <w:t xml:space="preserve">Октябрьская революция. Формирование советской </w:t>
            </w:r>
            <w:r w:rsidRPr="00543E97">
              <w:rPr>
                <w:sz w:val="22"/>
                <w:szCs w:val="20"/>
              </w:rPr>
              <w:t>государстве</w:t>
            </w:r>
            <w:r w:rsidRPr="00543E97">
              <w:rPr>
                <w:sz w:val="22"/>
                <w:szCs w:val="20"/>
              </w:rPr>
              <w:t>н</w:t>
            </w:r>
            <w:r w:rsidRPr="00543E97">
              <w:rPr>
                <w:sz w:val="22"/>
                <w:szCs w:val="20"/>
              </w:rPr>
              <w:t>ности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41</w:t>
            </w:r>
          </w:p>
        </w:tc>
        <w:tc>
          <w:tcPr>
            <w:tcW w:w="7030" w:type="dxa"/>
          </w:tcPr>
          <w:p w:rsidR="00543E97" w:rsidRPr="007A059D" w:rsidRDefault="007A059D" w:rsidP="00217579">
            <w:pPr>
              <w:rPr>
                <w:szCs w:val="20"/>
              </w:rPr>
            </w:pPr>
            <w:r w:rsidRPr="007A059D">
              <w:rPr>
                <w:szCs w:val="20"/>
              </w:rPr>
              <w:t xml:space="preserve">Начало гражданской войны. 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42</w:t>
            </w:r>
          </w:p>
        </w:tc>
        <w:tc>
          <w:tcPr>
            <w:tcW w:w="7030" w:type="dxa"/>
          </w:tcPr>
          <w:p w:rsidR="00543E97" w:rsidRPr="002F2131" w:rsidRDefault="007A059D" w:rsidP="00217579">
            <w:r w:rsidRPr="002E492D">
              <w:rPr>
                <w:szCs w:val="20"/>
              </w:rPr>
              <w:t>На фронтах Гражданской войны.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43</w:t>
            </w:r>
          </w:p>
        </w:tc>
        <w:tc>
          <w:tcPr>
            <w:tcW w:w="7030" w:type="dxa"/>
          </w:tcPr>
          <w:p w:rsidR="007A059D" w:rsidRPr="007A059D" w:rsidRDefault="007A059D" w:rsidP="007A059D">
            <w:pPr>
              <w:rPr>
                <w:szCs w:val="20"/>
              </w:rPr>
            </w:pPr>
            <w:r w:rsidRPr="007A059D">
              <w:rPr>
                <w:szCs w:val="20"/>
              </w:rPr>
              <w:t xml:space="preserve">Экономическая политика красных и белых.  </w:t>
            </w:r>
          </w:p>
          <w:p w:rsidR="00543E97" w:rsidRPr="007A059D" w:rsidRDefault="007A059D" w:rsidP="00217579">
            <w:pPr>
              <w:rPr>
                <w:szCs w:val="20"/>
              </w:rPr>
            </w:pPr>
            <w:r w:rsidRPr="007A059D">
              <w:rPr>
                <w:szCs w:val="20"/>
              </w:rPr>
              <w:t xml:space="preserve">Экономический и политический кризис начала 20-х гг. 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44</w:t>
            </w:r>
          </w:p>
        </w:tc>
        <w:tc>
          <w:tcPr>
            <w:tcW w:w="7030" w:type="dxa"/>
          </w:tcPr>
          <w:p w:rsidR="00543E97" w:rsidRPr="007A059D" w:rsidRDefault="007A059D" w:rsidP="00217579">
            <w:pPr>
              <w:rPr>
                <w:szCs w:val="20"/>
              </w:rPr>
            </w:pPr>
            <w:r w:rsidRPr="007A059D">
              <w:rPr>
                <w:szCs w:val="20"/>
              </w:rPr>
              <w:t xml:space="preserve">Переход к нэпу. 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45</w:t>
            </w:r>
          </w:p>
        </w:tc>
        <w:tc>
          <w:tcPr>
            <w:tcW w:w="7030" w:type="dxa"/>
          </w:tcPr>
          <w:p w:rsidR="00543E97" w:rsidRPr="002F2131" w:rsidRDefault="007A059D" w:rsidP="00217579">
            <w:pPr>
              <w:rPr>
                <w:b/>
                <w:i/>
              </w:rPr>
            </w:pPr>
            <w:r w:rsidRPr="00D26347">
              <w:rPr>
                <w:szCs w:val="20"/>
              </w:rPr>
              <w:t>Образование СССР.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46</w:t>
            </w:r>
          </w:p>
        </w:tc>
        <w:tc>
          <w:tcPr>
            <w:tcW w:w="7030" w:type="dxa"/>
          </w:tcPr>
          <w:p w:rsidR="00543E97" w:rsidRPr="002F2131" w:rsidRDefault="007A059D" w:rsidP="00217579">
            <w:r w:rsidRPr="00D26347">
              <w:rPr>
                <w:szCs w:val="20"/>
              </w:rPr>
              <w:t>Международное положение и внешняя политика в 20-е гг.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47</w:t>
            </w:r>
          </w:p>
        </w:tc>
        <w:tc>
          <w:tcPr>
            <w:tcW w:w="7030" w:type="dxa"/>
          </w:tcPr>
          <w:p w:rsidR="00543E97" w:rsidRPr="007A059D" w:rsidRDefault="007A059D" w:rsidP="00217579">
            <w:pPr>
              <w:rPr>
                <w:szCs w:val="20"/>
              </w:rPr>
            </w:pPr>
            <w:r w:rsidRPr="007A059D">
              <w:rPr>
                <w:szCs w:val="20"/>
              </w:rPr>
              <w:t xml:space="preserve">Политическое развитие в 20-е гг. Политическая система СССР в 30-е гг. 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48</w:t>
            </w:r>
          </w:p>
        </w:tc>
        <w:tc>
          <w:tcPr>
            <w:tcW w:w="7030" w:type="dxa"/>
          </w:tcPr>
          <w:p w:rsidR="00543E97" w:rsidRPr="007A059D" w:rsidRDefault="007A059D" w:rsidP="00217579">
            <w:pPr>
              <w:rPr>
                <w:szCs w:val="20"/>
              </w:rPr>
            </w:pPr>
            <w:r w:rsidRPr="007A059D">
              <w:rPr>
                <w:szCs w:val="20"/>
              </w:rPr>
              <w:t xml:space="preserve">Духовная жизнь в   20-30е гг. 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49</w:t>
            </w:r>
          </w:p>
        </w:tc>
        <w:tc>
          <w:tcPr>
            <w:tcW w:w="7030" w:type="dxa"/>
          </w:tcPr>
          <w:p w:rsidR="00543E97" w:rsidRPr="007A059D" w:rsidRDefault="007A059D" w:rsidP="00217579">
            <w:pPr>
              <w:rPr>
                <w:szCs w:val="20"/>
              </w:rPr>
            </w:pPr>
            <w:r w:rsidRPr="007A059D">
              <w:rPr>
                <w:szCs w:val="20"/>
              </w:rPr>
              <w:t>Со</w:t>
            </w:r>
            <w:r>
              <w:rPr>
                <w:szCs w:val="20"/>
              </w:rPr>
              <w:t>циалистическая индустриализация.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50</w:t>
            </w:r>
          </w:p>
        </w:tc>
        <w:tc>
          <w:tcPr>
            <w:tcW w:w="7030" w:type="dxa"/>
          </w:tcPr>
          <w:p w:rsidR="00543E97" w:rsidRPr="007A059D" w:rsidRDefault="007A059D" w:rsidP="006E7823">
            <w:pPr>
              <w:rPr>
                <w:szCs w:val="20"/>
              </w:rPr>
            </w:pPr>
            <w:r>
              <w:rPr>
                <w:szCs w:val="20"/>
              </w:rPr>
              <w:t>Коллективизация с/х.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51</w:t>
            </w:r>
          </w:p>
        </w:tc>
        <w:tc>
          <w:tcPr>
            <w:tcW w:w="7030" w:type="dxa"/>
          </w:tcPr>
          <w:p w:rsidR="00543E97" w:rsidRPr="002F2131" w:rsidRDefault="007A059D" w:rsidP="00217579">
            <w:r w:rsidRPr="00CE23A8">
              <w:rPr>
                <w:szCs w:val="20"/>
              </w:rPr>
              <w:t>Внешняя политика СССР в 30-е гг.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52</w:t>
            </w:r>
          </w:p>
        </w:tc>
        <w:tc>
          <w:tcPr>
            <w:tcW w:w="7030" w:type="dxa"/>
          </w:tcPr>
          <w:p w:rsidR="00543E97" w:rsidRPr="002F2131" w:rsidRDefault="007A059D" w:rsidP="00217579">
            <w:r w:rsidRPr="005F2E06">
              <w:rPr>
                <w:szCs w:val="20"/>
              </w:rPr>
              <w:t>СССР  накануне Великой Отечественной войны.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53</w:t>
            </w:r>
          </w:p>
        </w:tc>
        <w:tc>
          <w:tcPr>
            <w:tcW w:w="7030" w:type="dxa"/>
          </w:tcPr>
          <w:p w:rsidR="00543E97" w:rsidRPr="002F2131" w:rsidRDefault="007A059D" w:rsidP="00217579">
            <w:r w:rsidRPr="005F2E06">
              <w:rPr>
                <w:szCs w:val="20"/>
              </w:rPr>
              <w:t>Начало Великой Отечественной войны.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54</w:t>
            </w:r>
          </w:p>
        </w:tc>
        <w:tc>
          <w:tcPr>
            <w:tcW w:w="7030" w:type="dxa"/>
          </w:tcPr>
          <w:p w:rsidR="00543E97" w:rsidRPr="002F2131" w:rsidRDefault="007A059D" w:rsidP="00217579">
            <w:r w:rsidRPr="005813F1">
              <w:rPr>
                <w:szCs w:val="20"/>
              </w:rPr>
              <w:t xml:space="preserve">Немецкое наступление </w:t>
            </w:r>
            <w:smartTag w:uri="urn:schemas-microsoft-com:office:smarttags" w:element="metricconverter">
              <w:smartTagPr>
                <w:attr w:name="ProductID" w:val="1942 г"/>
              </w:smartTagPr>
              <w:r w:rsidRPr="005813F1">
                <w:rPr>
                  <w:szCs w:val="20"/>
                </w:rPr>
                <w:t>1942 г</w:t>
              </w:r>
            </w:smartTag>
            <w:r>
              <w:rPr>
                <w:szCs w:val="20"/>
              </w:rPr>
              <w:t xml:space="preserve">. </w:t>
            </w:r>
            <w:r w:rsidRPr="005813F1">
              <w:rPr>
                <w:szCs w:val="20"/>
              </w:rPr>
              <w:t>и предпосылки коренного перел</w:t>
            </w:r>
            <w:r w:rsidRPr="005813F1">
              <w:rPr>
                <w:szCs w:val="20"/>
              </w:rPr>
              <w:t>о</w:t>
            </w:r>
            <w:r w:rsidRPr="005813F1">
              <w:rPr>
                <w:szCs w:val="20"/>
              </w:rPr>
              <w:t>ма.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55</w:t>
            </w:r>
          </w:p>
        </w:tc>
        <w:tc>
          <w:tcPr>
            <w:tcW w:w="7030" w:type="dxa"/>
          </w:tcPr>
          <w:p w:rsidR="007A059D" w:rsidRPr="007A059D" w:rsidRDefault="007A059D" w:rsidP="007A059D">
            <w:pPr>
              <w:rPr>
                <w:szCs w:val="20"/>
              </w:rPr>
            </w:pPr>
            <w:r w:rsidRPr="007A059D">
              <w:rPr>
                <w:szCs w:val="20"/>
              </w:rPr>
              <w:t>Советский тыл в Великой Отечественной войне.</w:t>
            </w:r>
          </w:p>
          <w:p w:rsidR="00543E97" w:rsidRPr="002F2131" w:rsidRDefault="007A059D" w:rsidP="007A059D">
            <w:r w:rsidRPr="007A059D">
              <w:rPr>
                <w:szCs w:val="20"/>
              </w:rPr>
              <w:t>Народы СССР в борьбе с немецким фашизмом.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56</w:t>
            </w:r>
          </w:p>
        </w:tc>
        <w:tc>
          <w:tcPr>
            <w:tcW w:w="7030" w:type="dxa"/>
          </w:tcPr>
          <w:p w:rsidR="00543E97" w:rsidRPr="002F2131" w:rsidRDefault="007A059D" w:rsidP="006E7823">
            <w:r w:rsidRPr="005813F1">
              <w:rPr>
                <w:szCs w:val="20"/>
              </w:rPr>
              <w:t>Коренной перелом в ходе Великой Отечественной войны.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57</w:t>
            </w:r>
          </w:p>
        </w:tc>
        <w:tc>
          <w:tcPr>
            <w:tcW w:w="7030" w:type="dxa"/>
          </w:tcPr>
          <w:p w:rsidR="00543E97" w:rsidRPr="002F2131" w:rsidRDefault="007A059D" w:rsidP="006E7823">
            <w:r w:rsidRPr="00D0603F">
              <w:rPr>
                <w:szCs w:val="20"/>
              </w:rPr>
              <w:t>СССР на завершающем этапе  Второй мировой войны.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58</w:t>
            </w:r>
          </w:p>
        </w:tc>
        <w:tc>
          <w:tcPr>
            <w:tcW w:w="7030" w:type="dxa"/>
          </w:tcPr>
          <w:p w:rsidR="00543E97" w:rsidRPr="007A059D" w:rsidRDefault="007A059D" w:rsidP="00217579">
            <w:pPr>
              <w:rPr>
                <w:szCs w:val="20"/>
              </w:rPr>
            </w:pPr>
            <w:r>
              <w:rPr>
                <w:szCs w:val="20"/>
              </w:rPr>
              <w:t>Восстановление экономики СССР.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59</w:t>
            </w:r>
          </w:p>
        </w:tc>
        <w:tc>
          <w:tcPr>
            <w:tcW w:w="7030" w:type="dxa"/>
          </w:tcPr>
          <w:p w:rsidR="00543E97" w:rsidRPr="002F2131" w:rsidRDefault="007A059D" w:rsidP="00217579">
            <w:r w:rsidRPr="00E04469">
              <w:rPr>
                <w:szCs w:val="20"/>
              </w:rPr>
              <w:t>Политическое развитие. Идеология и культура.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60</w:t>
            </w:r>
          </w:p>
        </w:tc>
        <w:tc>
          <w:tcPr>
            <w:tcW w:w="7030" w:type="dxa"/>
          </w:tcPr>
          <w:p w:rsidR="00543E97" w:rsidRPr="002F2131" w:rsidRDefault="009027B6" w:rsidP="00217579">
            <w:r w:rsidRPr="00E04469">
              <w:rPr>
                <w:szCs w:val="20"/>
              </w:rPr>
              <w:t>Внешняя политика.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61</w:t>
            </w:r>
          </w:p>
        </w:tc>
        <w:tc>
          <w:tcPr>
            <w:tcW w:w="7030" w:type="dxa"/>
          </w:tcPr>
          <w:p w:rsidR="00543E97" w:rsidRPr="002F2131" w:rsidRDefault="009027B6" w:rsidP="00217579">
            <w:r w:rsidRPr="003C4BAD">
              <w:rPr>
                <w:szCs w:val="20"/>
              </w:rPr>
              <w:t>Экономика СССР в 1953-1964 гг.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62</w:t>
            </w:r>
          </w:p>
        </w:tc>
        <w:tc>
          <w:tcPr>
            <w:tcW w:w="7030" w:type="dxa"/>
          </w:tcPr>
          <w:p w:rsidR="00543E97" w:rsidRPr="002F2131" w:rsidRDefault="009027B6" w:rsidP="00217579">
            <w:r w:rsidRPr="003C4BAD">
              <w:rPr>
                <w:szCs w:val="20"/>
              </w:rPr>
              <w:t>Политика мирного сосуществование: успехи и противоречия</w:t>
            </w:r>
            <w:r>
              <w:rPr>
                <w:szCs w:val="20"/>
              </w:rPr>
              <w:t>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63</w:t>
            </w:r>
          </w:p>
        </w:tc>
        <w:tc>
          <w:tcPr>
            <w:tcW w:w="7030" w:type="dxa"/>
          </w:tcPr>
          <w:p w:rsidR="009027B6" w:rsidRPr="009027B6" w:rsidRDefault="009027B6" w:rsidP="009027B6">
            <w:pPr>
              <w:rPr>
                <w:szCs w:val="20"/>
              </w:rPr>
            </w:pPr>
            <w:r w:rsidRPr="009027B6">
              <w:rPr>
                <w:szCs w:val="20"/>
              </w:rPr>
              <w:t xml:space="preserve">Консервация политического режима в СССР. </w:t>
            </w:r>
          </w:p>
          <w:p w:rsidR="00543E97" w:rsidRPr="002F2131" w:rsidRDefault="009027B6" w:rsidP="009027B6">
            <w:r w:rsidRPr="009027B6">
              <w:rPr>
                <w:szCs w:val="20"/>
              </w:rPr>
              <w:t>Экономика «развитого социализма»</w:t>
            </w:r>
            <w:r>
              <w:rPr>
                <w:szCs w:val="20"/>
              </w:rPr>
              <w:t>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64</w:t>
            </w:r>
          </w:p>
        </w:tc>
        <w:tc>
          <w:tcPr>
            <w:tcW w:w="7030" w:type="dxa"/>
          </w:tcPr>
          <w:p w:rsidR="00543E97" w:rsidRPr="002F2131" w:rsidRDefault="00543E97" w:rsidP="00A716AB">
            <w:pPr>
              <w:rPr>
                <w:b/>
                <w:i/>
              </w:rPr>
            </w:pPr>
            <w:r>
              <w:t xml:space="preserve">Промежуточная аттестация. Итоговое </w:t>
            </w:r>
            <w:r w:rsidR="00A716AB">
              <w:t>т</w:t>
            </w:r>
            <w:r>
              <w:t>естирование.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65</w:t>
            </w:r>
          </w:p>
        </w:tc>
        <w:tc>
          <w:tcPr>
            <w:tcW w:w="7030" w:type="dxa"/>
          </w:tcPr>
          <w:p w:rsidR="00543E97" w:rsidRPr="002F2131" w:rsidRDefault="009027B6" w:rsidP="00217579">
            <w:r w:rsidRPr="00B04A22">
              <w:rPr>
                <w:szCs w:val="20"/>
              </w:rPr>
              <w:t xml:space="preserve">Общественная жизнь в середине 60-х </w:t>
            </w:r>
            <w:r>
              <w:rPr>
                <w:szCs w:val="20"/>
              </w:rPr>
              <w:t>–</w:t>
            </w:r>
            <w:r w:rsidRPr="00B04A22">
              <w:rPr>
                <w:szCs w:val="20"/>
              </w:rPr>
              <w:t>середине 80-х гг. Полит</w:t>
            </w:r>
            <w:r w:rsidRPr="00B04A22">
              <w:rPr>
                <w:szCs w:val="20"/>
              </w:rPr>
              <w:t>и</w:t>
            </w:r>
            <w:r w:rsidRPr="00B04A22">
              <w:rPr>
                <w:szCs w:val="20"/>
              </w:rPr>
              <w:t>ка «гласности»: достижения и издержки.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66</w:t>
            </w:r>
          </w:p>
        </w:tc>
        <w:tc>
          <w:tcPr>
            <w:tcW w:w="7030" w:type="dxa"/>
          </w:tcPr>
          <w:p w:rsidR="00543E97" w:rsidRPr="009027B6" w:rsidRDefault="009027B6" w:rsidP="00217579">
            <w:pPr>
              <w:rPr>
                <w:szCs w:val="20"/>
              </w:rPr>
            </w:pPr>
            <w:r w:rsidRPr="009027B6">
              <w:rPr>
                <w:szCs w:val="20"/>
              </w:rPr>
              <w:t>Реформа политической системы: цели, этапы, итоги.  Экономич</w:t>
            </w:r>
            <w:r w:rsidRPr="009027B6">
              <w:rPr>
                <w:szCs w:val="20"/>
              </w:rPr>
              <w:t>е</w:t>
            </w:r>
            <w:r w:rsidRPr="009027B6">
              <w:rPr>
                <w:szCs w:val="20"/>
              </w:rPr>
              <w:t>ские реформы 1985-1991 гг.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67</w:t>
            </w:r>
          </w:p>
        </w:tc>
        <w:tc>
          <w:tcPr>
            <w:tcW w:w="7030" w:type="dxa"/>
          </w:tcPr>
          <w:p w:rsidR="009027B6" w:rsidRPr="009027B6" w:rsidRDefault="009027B6" w:rsidP="009027B6">
            <w:pPr>
              <w:rPr>
                <w:szCs w:val="20"/>
              </w:rPr>
            </w:pPr>
            <w:r w:rsidRPr="009027B6">
              <w:rPr>
                <w:szCs w:val="20"/>
              </w:rPr>
              <w:t xml:space="preserve">Политика гласности.  </w:t>
            </w:r>
          </w:p>
          <w:p w:rsidR="00543E97" w:rsidRPr="009027B6" w:rsidRDefault="009027B6" w:rsidP="00217579">
            <w:pPr>
              <w:rPr>
                <w:szCs w:val="20"/>
              </w:rPr>
            </w:pPr>
            <w:r w:rsidRPr="009027B6">
              <w:rPr>
                <w:szCs w:val="20"/>
              </w:rPr>
              <w:t xml:space="preserve">Внешняя политика СССР 1985-1991 гг. 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  <w:tr w:rsidR="00543E97" w:rsidRPr="002F2131" w:rsidTr="006E7823">
        <w:trPr>
          <w:jc w:val="center"/>
        </w:trPr>
        <w:tc>
          <w:tcPr>
            <w:tcW w:w="969" w:type="dxa"/>
          </w:tcPr>
          <w:p w:rsidR="00543E97" w:rsidRPr="002F2131" w:rsidRDefault="00543E97" w:rsidP="00217579">
            <w:pPr>
              <w:jc w:val="center"/>
            </w:pPr>
            <w:r w:rsidRPr="002F2131">
              <w:t>68</w:t>
            </w:r>
          </w:p>
        </w:tc>
        <w:tc>
          <w:tcPr>
            <w:tcW w:w="7030" w:type="dxa"/>
          </w:tcPr>
          <w:p w:rsidR="00543E97" w:rsidRPr="002F2131" w:rsidRDefault="009027B6" w:rsidP="00217579">
            <w:r w:rsidRPr="00B04A22">
              <w:rPr>
                <w:szCs w:val="20"/>
              </w:rPr>
              <w:t>Российская экономика на пути к рынку. Политическая жизнь Ро</w:t>
            </w:r>
            <w:r w:rsidRPr="00B04A22">
              <w:rPr>
                <w:szCs w:val="20"/>
              </w:rPr>
              <w:t>с</w:t>
            </w:r>
            <w:r w:rsidRPr="00B04A22">
              <w:rPr>
                <w:szCs w:val="20"/>
              </w:rPr>
              <w:t>сии в 1992-1999гг. Духовная жизнь России.</w:t>
            </w:r>
          </w:p>
        </w:tc>
        <w:tc>
          <w:tcPr>
            <w:tcW w:w="1388" w:type="dxa"/>
          </w:tcPr>
          <w:p w:rsidR="00543E97" w:rsidRPr="002F2131" w:rsidRDefault="00543E97" w:rsidP="009E76AB">
            <w:pPr>
              <w:jc w:val="center"/>
            </w:pPr>
            <w:r>
              <w:t>1</w:t>
            </w:r>
          </w:p>
        </w:tc>
      </w:tr>
    </w:tbl>
    <w:p w:rsidR="00324F37" w:rsidRPr="002F2131" w:rsidRDefault="00324F37" w:rsidP="00324F37">
      <w:pPr>
        <w:rPr>
          <w:b/>
        </w:rPr>
        <w:sectPr w:rsidR="00324F37" w:rsidRPr="002F2131" w:rsidSect="006E7823">
          <w:pgSz w:w="11906" w:h="16838"/>
          <w:pgMar w:top="1134" w:right="1134" w:bottom="1134" w:left="1134" w:header="709" w:footer="709" w:gutter="0"/>
          <w:cols w:space="720"/>
          <w:docGrid w:linePitch="326"/>
        </w:sectPr>
      </w:pPr>
    </w:p>
    <w:p w:rsidR="009B78B3" w:rsidRPr="009B78B3" w:rsidRDefault="009B78B3" w:rsidP="009E76AB">
      <w:pPr>
        <w:pStyle w:val="Standard"/>
        <w:spacing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lastRenderedPageBreak/>
        <w:t>МАТЕРИАЛЫ</w:t>
      </w:r>
    </w:p>
    <w:p w:rsidR="009B78B3" w:rsidRPr="009B78B3" w:rsidRDefault="009B78B3" w:rsidP="009E76AB">
      <w:pPr>
        <w:pStyle w:val="Standard"/>
        <w:spacing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t>для проведения промежуточной аттестации</w:t>
      </w:r>
      <w:r w:rsidR="009E76AB">
        <w:rPr>
          <w:rFonts w:ascii="Times New Roman" w:eastAsia="Calibri" w:hAnsi="Times New Roman" w:cs="Times New Roman"/>
          <w:b/>
          <w:sz w:val="24"/>
        </w:rPr>
        <w:t xml:space="preserve"> по </w:t>
      </w:r>
      <w:r w:rsidR="009027B6">
        <w:rPr>
          <w:rFonts w:ascii="Times New Roman" w:eastAsia="Calibri" w:hAnsi="Times New Roman" w:cs="Times New Roman"/>
          <w:b/>
          <w:sz w:val="24"/>
        </w:rPr>
        <w:t>истории</w:t>
      </w:r>
    </w:p>
    <w:p w:rsidR="009B78B3" w:rsidRPr="009B78B3" w:rsidRDefault="009B78B3" w:rsidP="009E76AB">
      <w:pPr>
        <w:pStyle w:val="a3"/>
        <w:spacing w:line="276" w:lineRule="auto"/>
        <w:ind w:left="3420"/>
        <w:jc w:val="both"/>
      </w:pPr>
    </w:p>
    <w:p w:rsidR="009B78B3" w:rsidRPr="009B78B3" w:rsidRDefault="009B78B3" w:rsidP="009E76AB">
      <w:pPr>
        <w:pStyle w:val="Standard"/>
        <w:spacing w:line="276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9B78B3">
        <w:rPr>
          <w:rFonts w:ascii="Times New Roman" w:hAnsi="Times New Roman" w:cs="Times New Roman"/>
          <w:b/>
          <w:i/>
          <w:sz w:val="24"/>
        </w:rPr>
        <w:t>Характеристика структуры и содержания работы</w:t>
      </w:r>
    </w:p>
    <w:p w:rsidR="00050178" w:rsidRPr="00050178" w:rsidRDefault="009B78B3" w:rsidP="009E76AB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78B3">
        <w:rPr>
          <w:rFonts w:ascii="Times New Roman" w:hAnsi="Times New Roman" w:cs="Times New Roman"/>
          <w:sz w:val="24"/>
        </w:rPr>
        <w:t xml:space="preserve">Форма проведения работы – итоговое тестирование.  </w:t>
      </w:r>
      <w:r w:rsidR="00050178" w:rsidRPr="00050178">
        <w:rPr>
          <w:rFonts w:ascii="Times New Roman" w:hAnsi="Times New Roman"/>
          <w:sz w:val="24"/>
        </w:rPr>
        <w:t xml:space="preserve">За верное выполнение каждого из заданий части 1 выставляется 1 балл. Задание с выбором ответа считается выполненным верно, если учащийся указал только номер правильного ответа. Во всех остальных случаях (выбран другой ответ; выбрано два или более ответов, среди которых может быть и правильный; ответ на вопрос отсутствует) задание считается </w:t>
      </w:r>
      <w:proofErr w:type="spellStart"/>
      <w:r w:rsidR="00050178" w:rsidRPr="00050178">
        <w:rPr>
          <w:rFonts w:ascii="Times New Roman" w:hAnsi="Times New Roman"/>
          <w:sz w:val="24"/>
        </w:rPr>
        <w:t>невыполненным.Задание</w:t>
      </w:r>
      <w:proofErr w:type="spellEnd"/>
      <w:r w:rsidR="00050178" w:rsidRPr="00050178">
        <w:rPr>
          <w:rFonts w:ascii="Times New Roman" w:hAnsi="Times New Roman"/>
          <w:sz w:val="24"/>
        </w:rPr>
        <w:t xml:space="preserve"> с кратким </w:t>
      </w:r>
      <w:proofErr w:type="spellStart"/>
      <w:r w:rsidR="00050178" w:rsidRPr="00050178">
        <w:rPr>
          <w:rFonts w:ascii="Times New Roman" w:hAnsi="Times New Roman"/>
          <w:sz w:val="24"/>
        </w:rPr>
        <w:t>ответомсчитается</w:t>
      </w:r>
      <w:proofErr w:type="spellEnd"/>
      <w:r w:rsidR="00050178" w:rsidRPr="00050178">
        <w:rPr>
          <w:rFonts w:ascii="Times New Roman" w:hAnsi="Times New Roman"/>
          <w:sz w:val="24"/>
        </w:rPr>
        <w:t xml:space="preserve"> выполненным верно, если верно указаны требуемое слово (словосочетание), последовательность цифр. За верный ответ на каждое из заданий 16-21 части 2 выставляется 2 балла. За верный ответ на задание 22 части 2 выставляется 1 балл.</w:t>
      </w:r>
    </w:p>
    <w:p w:rsidR="00050178" w:rsidRPr="00050178" w:rsidRDefault="00050178" w:rsidP="009E76AB">
      <w:pPr>
        <w:shd w:val="clear" w:color="auto" w:fill="FFFFFF"/>
        <w:spacing w:line="276" w:lineRule="auto"/>
        <w:jc w:val="both"/>
      </w:pPr>
      <w:r w:rsidRPr="00050178">
        <w:rPr>
          <w:bCs/>
        </w:rPr>
        <w:t>Критерии оценивания:</w:t>
      </w:r>
    </w:p>
    <w:p w:rsidR="00050178" w:rsidRPr="00050178" w:rsidRDefault="00050178" w:rsidP="009E76AB">
      <w:pPr>
        <w:shd w:val="clear" w:color="auto" w:fill="FFFFFF"/>
        <w:spacing w:line="276" w:lineRule="auto"/>
        <w:jc w:val="both"/>
      </w:pPr>
      <w:r w:rsidRPr="00050178">
        <w:t>Максимальный первичный балл за выполнение всей работы – 27</w:t>
      </w:r>
      <w:r w:rsidRPr="00050178">
        <w:rPr>
          <w:color w:val="FF0000"/>
        </w:rPr>
        <w:t>.</w:t>
      </w:r>
    </w:p>
    <w:p w:rsidR="00050178" w:rsidRPr="00050178" w:rsidRDefault="00050178" w:rsidP="009E76AB">
      <w:pPr>
        <w:shd w:val="clear" w:color="auto" w:fill="FFFFFF"/>
        <w:spacing w:line="276" w:lineRule="auto"/>
        <w:jc w:val="both"/>
      </w:pPr>
      <w:r w:rsidRPr="00050178">
        <w:t>Выставление оценки.</w:t>
      </w:r>
    </w:p>
    <w:p w:rsidR="00050178" w:rsidRPr="00050178" w:rsidRDefault="00050178" w:rsidP="009E76AB">
      <w:pPr>
        <w:shd w:val="clear" w:color="auto" w:fill="FFFFFF"/>
        <w:spacing w:line="276" w:lineRule="auto"/>
        <w:jc w:val="both"/>
      </w:pPr>
      <w:r w:rsidRPr="00050178">
        <w:t>27-25 баллов – «5» (отлично)</w:t>
      </w:r>
    </w:p>
    <w:p w:rsidR="00050178" w:rsidRPr="00050178" w:rsidRDefault="00050178" w:rsidP="009E76AB">
      <w:pPr>
        <w:shd w:val="clear" w:color="auto" w:fill="FFFFFF"/>
        <w:spacing w:line="276" w:lineRule="auto"/>
        <w:jc w:val="both"/>
      </w:pPr>
      <w:r w:rsidRPr="00050178">
        <w:t>25 - 20 баллов – «4» (хорошо)</w:t>
      </w:r>
    </w:p>
    <w:p w:rsidR="00050178" w:rsidRPr="00050178" w:rsidRDefault="00050178" w:rsidP="009E76AB">
      <w:pPr>
        <w:shd w:val="clear" w:color="auto" w:fill="FFFFFF"/>
        <w:spacing w:line="276" w:lineRule="auto"/>
        <w:jc w:val="both"/>
      </w:pPr>
      <w:r w:rsidRPr="00050178">
        <w:t>19 - 13 баллов – «3» (удовлетворительно)</w:t>
      </w:r>
    </w:p>
    <w:p w:rsidR="00050178" w:rsidRPr="00050178" w:rsidRDefault="00050178" w:rsidP="009E76AB">
      <w:pPr>
        <w:shd w:val="clear" w:color="auto" w:fill="FFFFFF"/>
        <w:spacing w:line="276" w:lineRule="auto"/>
        <w:jc w:val="both"/>
      </w:pPr>
      <w:r w:rsidRPr="00050178">
        <w:t>0- 12 баллов - «2»</w:t>
      </w:r>
    </w:p>
    <w:p w:rsidR="00050178" w:rsidRPr="00050178" w:rsidRDefault="00050178" w:rsidP="009E76AB">
      <w:pPr>
        <w:shd w:val="clear" w:color="auto" w:fill="FFFFFF"/>
        <w:spacing w:line="276" w:lineRule="auto"/>
        <w:jc w:val="both"/>
      </w:pPr>
      <w:r w:rsidRPr="00050178">
        <w:rPr>
          <w:bCs/>
        </w:rPr>
        <w:t>Время выполнения:</w:t>
      </w:r>
      <w:r w:rsidRPr="00050178">
        <w:t> 40 минут</w:t>
      </w:r>
    </w:p>
    <w:p w:rsidR="00050178" w:rsidRPr="00050178" w:rsidRDefault="00050178" w:rsidP="009E76AB">
      <w:pPr>
        <w:shd w:val="clear" w:color="auto" w:fill="FFFFFF"/>
        <w:spacing w:line="276" w:lineRule="auto"/>
        <w:jc w:val="both"/>
      </w:pPr>
      <w:r w:rsidRPr="00050178">
        <w:rPr>
          <w:bCs/>
        </w:rPr>
        <w:t>Число вариантов в работе: </w:t>
      </w:r>
      <w:r w:rsidRPr="00050178">
        <w:t>3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rPr>
          <w:bCs/>
        </w:rPr>
        <w:t>ОТВЕТЫ К КИМ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 w:line="238" w:lineRule="atLeast"/>
        <w:jc w:val="center"/>
      </w:pPr>
      <w:r w:rsidRPr="00050178">
        <w:rPr>
          <w:bCs/>
        </w:rPr>
        <w:t>проведения промежуточной аттестации (итоговой контрольной работы)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 w:line="238" w:lineRule="atLeast"/>
        <w:jc w:val="center"/>
      </w:pPr>
      <w:r w:rsidRPr="00050178">
        <w:rPr>
          <w:bCs/>
        </w:rPr>
        <w:t>учащихся 9 класса по истории</w:t>
      </w:r>
    </w:p>
    <w:p w:rsidR="00050178" w:rsidRPr="00050178" w:rsidRDefault="00050178" w:rsidP="00050178">
      <w:pPr>
        <w:shd w:val="clear" w:color="auto" w:fill="FFFFFF"/>
      </w:pPr>
      <w:r w:rsidRPr="00050178">
        <w:rPr>
          <w:bCs/>
          <w:iCs/>
        </w:rPr>
        <w:t>Вариант I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rPr>
          <w:bCs/>
          <w:iCs/>
        </w:rPr>
        <w:t>Ответы к заданиям части 1 (с выбором ответа из предложенных вариантов)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rPr>
          <w:bCs/>
        </w:rPr>
        <w:t>1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rPr>
          <w:bCs/>
        </w:rPr>
        <w:t>2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rPr>
          <w:bCs/>
        </w:rPr>
        <w:t>3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rPr>
          <w:bCs/>
        </w:rPr>
        <w:t>4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rPr>
          <w:bCs/>
        </w:rPr>
        <w:t>5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rPr>
          <w:bCs/>
        </w:rPr>
        <w:t>6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rPr>
          <w:bCs/>
        </w:rPr>
        <w:t>7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rPr>
          <w:bCs/>
        </w:rPr>
        <w:t>8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rPr>
          <w:bCs/>
        </w:rPr>
        <w:lastRenderedPageBreak/>
        <w:t>9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rPr>
          <w:bCs/>
        </w:rPr>
        <w:t>10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rPr>
          <w:bCs/>
        </w:rPr>
        <w:t>11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rPr>
          <w:bCs/>
        </w:rPr>
        <w:t>12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rPr>
          <w:bCs/>
        </w:rPr>
        <w:t>13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rPr>
          <w:bCs/>
        </w:rPr>
        <w:t>14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rPr>
          <w:bCs/>
        </w:rPr>
        <w:t>15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t>3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t>1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t>1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t>2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t>1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t>3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t>2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t>4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t>М.С. Горбачев, 1985-1991 гг.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t>1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t>3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t>1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t>3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t>4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t>2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rPr>
          <w:bCs/>
          <w:iCs/>
        </w:rPr>
        <w:t>Ответы к заданиям части 2 (с ответом в краткой форме</w:t>
      </w:r>
      <w:r w:rsidRPr="00050178">
        <w:rPr>
          <w:iCs/>
        </w:rPr>
        <w:t>)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rPr>
          <w:bCs/>
        </w:rPr>
        <w:t>16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t>1941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rPr>
          <w:bCs/>
        </w:rPr>
        <w:t>17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lastRenderedPageBreak/>
        <w:t>«Барбаросса»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rPr>
          <w:bCs/>
        </w:rPr>
        <w:t>18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t>Москва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rPr>
          <w:bCs/>
        </w:rPr>
        <w:t>19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t>Блокада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rPr>
          <w:bCs/>
        </w:rPr>
        <w:t>20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t>4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rPr>
          <w:bCs/>
        </w:rPr>
        <w:t>21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t>Маяковский, Высоцкий, Горький, Симонов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rPr>
          <w:bCs/>
        </w:rPr>
        <w:t>22</w:t>
      </w:r>
    </w:p>
    <w:p w:rsidR="00050178" w:rsidRPr="00050178" w:rsidRDefault="00050178" w:rsidP="009E76AB">
      <w:pPr>
        <w:shd w:val="clear" w:color="auto" w:fill="FFFFFF"/>
        <w:spacing w:before="100" w:beforeAutospacing="1" w:after="100" w:afterAutospacing="1"/>
        <w:jc w:val="both"/>
      </w:pPr>
      <w:r w:rsidRPr="00050178">
        <w:t>АЕДВБГ</w:t>
      </w:r>
    </w:p>
    <w:p w:rsidR="00050178" w:rsidRPr="00050178" w:rsidRDefault="00050178" w:rsidP="00050178">
      <w:pPr>
        <w:shd w:val="clear" w:color="auto" w:fill="FFFFFF"/>
      </w:pPr>
      <w:r w:rsidRPr="00050178">
        <w:rPr>
          <w:bCs/>
          <w:iCs/>
        </w:rPr>
        <w:t>Вариант II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rPr>
          <w:bCs/>
          <w:iCs/>
        </w:rPr>
        <w:t>Ответы к заданиям части 1 (с выбором ответа из предложенных вариантов)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rPr>
          <w:bCs/>
        </w:rPr>
        <w:t>1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rPr>
          <w:bCs/>
        </w:rPr>
        <w:t>2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rPr>
          <w:bCs/>
        </w:rPr>
        <w:t>3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rPr>
          <w:bCs/>
        </w:rPr>
        <w:t>4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rPr>
          <w:bCs/>
        </w:rPr>
        <w:t>5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rPr>
          <w:bCs/>
        </w:rPr>
        <w:t>6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rPr>
          <w:bCs/>
        </w:rPr>
        <w:t>7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rPr>
          <w:bCs/>
        </w:rPr>
        <w:t>8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rPr>
          <w:bCs/>
        </w:rPr>
        <w:t>9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rPr>
          <w:bCs/>
        </w:rPr>
        <w:t>10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rPr>
          <w:bCs/>
        </w:rPr>
        <w:t>11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rPr>
          <w:bCs/>
        </w:rPr>
        <w:t>12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rPr>
          <w:bCs/>
        </w:rPr>
        <w:t>13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rPr>
          <w:bCs/>
        </w:rPr>
        <w:lastRenderedPageBreak/>
        <w:t>14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rPr>
          <w:bCs/>
        </w:rPr>
        <w:t>15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t>4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t>2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t>1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t>1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t>2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t>4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t>1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t>2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right"/>
      </w:pPr>
      <w:r w:rsidRPr="00050178">
        <w:t>Н.С. Хрущев, 1953-1964 гг.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t>1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t>3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t>1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t>3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t>1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t>3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rPr>
          <w:bCs/>
          <w:iCs/>
        </w:rPr>
        <w:t>Ответы к заданиям части 2 (с ответом в краткой форме</w:t>
      </w:r>
      <w:r w:rsidRPr="00050178">
        <w:rPr>
          <w:iCs/>
        </w:rPr>
        <w:t>)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rPr>
          <w:bCs/>
        </w:rPr>
        <w:t>16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t>Карибский кризис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rPr>
          <w:bCs/>
        </w:rPr>
        <w:t>17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t>1962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rPr>
          <w:bCs/>
        </w:rPr>
        <w:t>18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t>СССР, США, Куба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rPr>
          <w:bCs/>
        </w:rPr>
        <w:t>19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t>Н.С. Хрущев, Дж. Кеннеди, Ф. Кастро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rPr>
          <w:bCs/>
        </w:rPr>
        <w:lastRenderedPageBreak/>
        <w:t>20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t>III мировая атомная (ядерная)война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rPr>
          <w:bCs/>
        </w:rPr>
        <w:t>21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t>«Холодная война»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rPr>
          <w:bCs/>
        </w:rPr>
        <w:t>22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</w:pPr>
      <w:r w:rsidRPr="00050178">
        <w:t>35412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 w:line="238" w:lineRule="atLeast"/>
        <w:jc w:val="center"/>
      </w:pPr>
    </w:p>
    <w:p w:rsidR="00050178" w:rsidRPr="00EA2237" w:rsidRDefault="00050178" w:rsidP="00EA2237">
      <w:pPr>
        <w:shd w:val="clear" w:color="auto" w:fill="FFFFFF"/>
        <w:spacing w:before="100" w:beforeAutospacing="1" w:after="100" w:afterAutospacing="1"/>
        <w:jc w:val="right"/>
      </w:pPr>
      <w:bookmarkStart w:id="0" w:name="_GoBack"/>
      <w:bookmarkEnd w:id="0"/>
      <w:r w:rsidRPr="00050178">
        <w:t>3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Итоговая контрольная работа для проведения в 2015 – 2016 учебном году промежуточной аттестации по истории в 9 классе.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050178">
        <w:rPr>
          <w:bCs/>
          <w:iCs/>
          <w:color w:val="000000"/>
        </w:rPr>
        <w:t>Фамилия, имя учащегося__________________________________ дата__________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I вариант.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jc w:val="center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Часть 1.</w:t>
      </w:r>
    </w:p>
    <w:p w:rsidR="00050178" w:rsidRPr="00050178" w:rsidRDefault="00050178" w:rsidP="00050178">
      <w:p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050178">
        <w:rPr>
          <w:bCs/>
          <w:iCs/>
          <w:color w:val="000000"/>
        </w:rPr>
        <w:t>При выполнении заданий этой части работы из четырех предложенных вариантов выбер</w:t>
      </w:r>
      <w:r w:rsidRPr="00050178">
        <w:rPr>
          <w:bCs/>
          <w:iCs/>
          <w:color w:val="000000"/>
        </w:rPr>
        <w:t>и</w:t>
      </w:r>
      <w:r w:rsidRPr="00050178">
        <w:rPr>
          <w:bCs/>
          <w:iCs/>
          <w:color w:val="000000"/>
        </w:rPr>
        <w:t>те и выделите одну цифру, которая соответствует номеру выбранного вами ответа.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1. Модернизация – это…</w:t>
      </w:r>
    </w:p>
    <w:p w:rsidR="00050178" w:rsidRPr="00050178" w:rsidRDefault="00050178" w:rsidP="006D4E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Внутригосударственный вооруженный конфликт.</w:t>
      </w:r>
    </w:p>
    <w:p w:rsidR="00050178" w:rsidRPr="00050178" w:rsidRDefault="00050178" w:rsidP="006D4E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Система экономических мер, призванная стимулировать рост сельского хозяйства и промышленности путем развития рыночных отношений</w:t>
      </w:r>
    </w:p>
    <w:p w:rsidR="00050178" w:rsidRPr="00050178" w:rsidRDefault="00050178" w:rsidP="006D4E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Осуществляемый в короткие сроки переход от традиционного к современному и</w:t>
      </w:r>
      <w:r w:rsidRPr="00050178">
        <w:rPr>
          <w:color w:val="000000"/>
        </w:rPr>
        <w:t>н</w:t>
      </w:r>
      <w:r w:rsidRPr="00050178">
        <w:rPr>
          <w:color w:val="000000"/>
        </w:rPr>
        <w:t>дустриальному обществу.</w:t>
      </w:r>
    </w:p>
    <w:p w:rsidR="00050178" w:rsidRPr="00050178" w:rsidRDefault="00050178" w:rsidP="006D4E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Политическая организация власти, когда власть принадлежит двум структурам о</w:t>
      </w:r>
      <w:r w:rsidRPr="00050178">
        <w:rPr>
          <w:color w:val="000000"/>
        </w:rPr>
        <w:t>д</w:t>
      </w:r>
      <w:r w:rsidRPr="00050178">
        <w:rPr>
          <w:color w:val="000000"/>
        </w:rPr>
        <w:t>новременно.</w:t>
      </w:r>
    </w:p>
    <w:p w:rsidR="00050178" w:rsidRPr="00050178" w:rsidRDefault="00050178" w:rsidP="00050178">
      <w:p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 xml:space="preserve">2. Назовите дату </w:t>
      </w:r>
      <w:proofErr w:type="spellStart"/>
      <w:r w:rsidRPr="00050178">
        <w:rPr>
          <w:bCs/>
          <w:color w:val="000000"/>
        </w:rPr>
        <w:t>русско</w:t>
      </w:r>
      <w:proofErr w:type="spellEnd"/>
      <w:r w:rsidRPr="00050178">
        <w:rPr>
          <w:bCs/>
          <w:color w:val="000000"/>
        </w:rPr>
        <w:t>–японской войны.</w:t>
      </w:r>
    </w:p>
    <w:p w:rsidR="00050178" w:rsidRPr="00050178" w:rsidRDefault="00050178" w:rsidP="006D4EA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1904-1905 гг.</w:t>
      </w:r>
    </w:p>
    <w:p w:rsidR="00050178" w:rsidRPr="00050178" w:rsidRDefault="00050178" w:rsidP="006D4EA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1905-1907 гг.</w:t>
      </w:r>
    </w:p>
    <w:p w:rsidR="00050178" w:rsidRPr="00050178" w:rsidRDefault="00050178" w:rsidP="006D4EA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1914-1918 гг.</w:t>
      </w:r>
    </w:p>
    <w:p w:rsidR="00050178" w:rsidRPr="00050178" w:rsidRDefault="00050178" w:rsidP="006D4EA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1918-1920 гг.</w:t>
      </w:r>
    </w:p>
    <w:p w:rsidR="00050178" w:rsidRPr="00050178" w:rsidRDefault="00050178" w:rsidP="006D4E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3. Назовите исторического деятеля, начавшего в 1906 году аграрную реформу:</w:t>
      </w:r>
    </w:p>
    <w:p w:rsidR="00050178" w:rsidRPr="00050178" w:rsidRDefault="00050178" w:rsidP="006D4EA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П.А. Столыпин</w:t>
      </w:r>
    </w:p>
    <w:p w:rsidR="00050178" w:rsidRPr="00050178" w:rsidRDefault="00050178" w:rsidP="006D4EA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lastRenderedPageBreak/>
        <w:t>С.Ю. Витте</w:t>
      </w:r>
    </w:p>
    <w:p w:rsidR="00050178" w:rsidRPr="00050178" w:rsidRDefault="00050178" w:rsidP="006D4EA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А.А. Брусилов</w:t>
      </w:r>
    </w:p>
    <w:p w:rsidR="00050178" w:rsidRPr="00050178" w:rsidRDefault="00050178" w:rsidP="006D4EA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А.В. Керенский</w:t>
      </w:r>
    </w:p>
    <w:p w:rsidR="00050178" w:rsidRPr="00050178" w:rsidRDefault="00050178" w:rsidP="006D4EA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4. План «Тайфун» разработанный фашистским руководством в начале Великой Отечественной войны - это план</w:t>
      </w:r>
    </w:p>
    <w:p w:rsidR="00050178" w:rsidRPr="00050178" w:rsidRDefault="00050178" w:rsidP="006D4E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Молниеносной войны.</w:t>
      </w:r>
    </w:p>
    <w:p w:rsidR="00050178" w:rsidRPr="00050178" w:rsidRDefault="00050178" w:rsidP="006D4E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Захвата Москвы немецкими войсками.</w:t>
      </w:r>
    </w:p>
    <w:p w:rsidR="00050178" w:rsidRPr="00050178" w:rsidRDefault="00050178" w:rsidP="006D4E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Окружения и разгрома группировки советских войск под Сталинградом.</w:t>
      </w:r>
    </w:p>
    <w:p w:rsidR="00050178" w:rsidRPr="00050178" w:rsidRDefault="00050178" w:rsidP="006D4E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Физического уничтожения «неполноценных наций».</w:t>
      </w:r>
    </w:p>
    <w:p w:rsidR="00050178" w:rsidRPr="00050178" w:rsidRDefault="00050178" w:rsidP="006D4EA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5. После какой битвы Великой Отечественной войны был развеян миф о непобед</w:t>
      </w:r>
      <w:r w:rsidRPr="00050178">
        <w:rPr>
          <w:bCs/>
          <w:color w:val="000000"/>
        </w:rPr>
        <w:t>и</w:t>
      </w:r>
      <w:r w:rsidRPr="00050178">
        <w:rPr>
          <w:bCs/>
          <w:color w:val="000000"/>
        </w:rPr>
        <w:t>мости фашистской армии.</w:t>
      </w:r>
    </w:p>
    <w:p w:rsidR="00050178" w:rsidRPr="00050178" w:rsidRDefault="00050178" w:rsidP="006D4EA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Битвы под Москвой.</w:t>
      </w:r>
    </w:p>
    <w:p w:rsidR="00050178" w:rsidRPr="00050178" w:rsidRDefault="00050178" w:rsidP="006D4EA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Сталинградской битвы.</w:t>
      </w:r>
    </w:p>
    <w:p w:rsidR="00050178" w:rsidRPr="00050178" w:rsidRDefault="00050178" w:rsidP="006D4EA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Битвы на Курской Дуге.</w:t>
      </w:r>
    </w:p>
    <w:p w:rsidR="00050178" w:rsidRPr="00050178" w:rsidRDefault="00050178" w:rsidP="006D4EA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Берлинской операции.</w:t>
      </w:r>
    </w:p>
    <w:p w:rsidR="00050178" w:rsidRPr="00050178" w:rsidRDefault="00050178" w:rsidP="006D4EA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6. Название «Дорога жизни» связано с сопротивлением врагу в годы Великой От</w:t>
      </w:r>
      <w:r w:rsidRPr="00050178">
        <w:rPr>
          <w:bCs/>
          <w:color w:val="000000"/>
        </w:rPr>
        <w:t>е</w:t>
      </w:r>
      <w:r w:rsidRPr="00050178">
        <w:rPr>
          <w:bCs/>
          <w:color w:val="000000"/>
        </w:rPr>
        <w:t>чественной войны защитников города</w:t>
      </w:r>
    </w:p>
    <w:p w:rsidR="00050178" w:rsidRPr="00050178" w:rsidRDefault="00050178" w:rsidP="006D4EA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Москвы</w:t>
      </w:r>
    </w:p>
    <w:p w:rsidR="00050178" w:rsidRPr="00050178" w:rsidRDefault="00050178" w:rsidP="006D4EA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Севастополя</w:t>
      </w:r>
    </w:p>
    <w:p w:rsidR="00050178" w:rsidRPr="00050178" w:rsidRDefault="00050178" w:rsidP="006D4EA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Ленинграда</w:t>
      </w:r>
    </w:p>
    <w:p w:rsidR="00050178" w:rsidRPr="00050178" w:rsidRDefault="00050178" w:rsidP="006D4EA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Одессы</w:t>
      </w:r>
    </w:p>
    <w:p w:rsidR="00050178" w:rsidRPr="00050178" w:rsidRDefault="00050178" w:rsidP="006D4EA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7. Атомное оружие в СССР появилось в</w:t>
      </w:r>
    </w:p>
    <w:p w:rsidR="00050178" w:rsidRPr="00050178" w:rsidRDefault="00050178" w:rsidP="006D4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1945 г.</w:t>
      </w:r>
    </w:p>
    <w:p w:rsidR="00050178" w:rsidRPr="00050178" w:rsidRDefault="00050178" w:rsidP="006D4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1949 г.</w:t>
      </w:r>
    </w:p>
    <w:p w:rsidR="00050178" w:rsidRPr="00050178" w:rsidRDefault="00050178" w:rsidP="006D4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1953 г.</w:t>
      </w:r>
    </w:p>
    <w:p w:rsidR="00050178" w:rsidRPr="00050178" w:rsidRDefault="00050178" w:rsidP="006D4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1961 г.</w:t>
      </w:r>
    </w:p>
    <w:p w:rsidR="00050178" w:rsidRPr="00050178" w:rsidRDefault="00050178" w:rsidP="006D4EA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8. Рассмотрите портреты и определите руководителя советского государства, с именем которого связаны понятия «перестройка», «гласность», «новое пол</w:t>
      </w:r>
      <w:r w:rsidRPr="00050178">
        <w:rPr>
          <w:bCs/>
          <w:color w:val="000000"/>
        </w:rPr>
        <w:t>и</w:t>
      </w:r>
      <w:r w:rsidRPr="00050178">
        <w:rPr>
          <w:bCs/>
          <w:color w:val="000000"/>
        </w:rPr>
        <w:t>ти</w:t>
      </w:r>
      <w:r w:rsidR="009E76AB" w:rsidRPr="00050178">
        <w:rPr>
          <w:rFonts w:cs="Tahoma"/>
          <w:noProof/>
          <w:color w:val="000000"/>
          <w:szCs w:val="18"/>
        </w:rPr>
        <w:drawing>
          <wp:anchor distT="0" distB="0" distL="114300" distR="114300" simplePos="0" relativeHeight="251662336" behindDoc="0" locked="0" layoutInCell="1" allowOverlap="0" wp14:anchorId="16852FA9" wp14:editId="0E823440">
            <wp:simplePos x="0" y="0"/>
            <wp:positionH relativeFrom="column">
              <wp:posOffset>3960495</wp:posOffset>
            </wp:positionH>
            <wp:positionV relativeFrom="line">
              <wp:posOffset>201930</wp:posOffset>
            </wp:positionV>
            <wp:extent cx="971550" cy="1352550"/>
            <wp:effectExtent l="0" t="0" r="0" b="0"/>
            <wp:wrapSquare wrapText="bothSides"/>
            <wp:docPr id="4" name="Рисунок 4" descr="hello_html_m56632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663226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0178">
        <w:rPr>
          <w:bCs/>
          <w:color w:val="000000"/>
        </w:rPr>
        <w:t>че</w:t>
      </w:r>
      <w:r w:rsidR="009E76AB" w:rsidRPr="00050178">
        <w:rPr>
          <w:rFonts w:cs="Tahoma"/>
          <w:noProof/>
          <w:color w:val="000000"/>
          <w:szCs w:val="18"/>
        </w:rPr>
        <w:drawing>
          <wp:anchor distT="0" distB="0" distL="114300" distR="114300" simplePos="0" relativeHeight="251659264" behindDoc="0" locked="0" layoutInCell="1" allowOverlap="0" wp14:anchorId="58AF70D6" wp14:editId="5D88A0AD">
            <wp:simplePos x="0" y="0"/>
            <wp:positionH relativeFrom="column">
              <wp:posOffset>609600</wp:posOffset>
            </wp:positionH>
            <wp:positionV relativeFrom="line">
              <wp:posOffset>201930</wp:posOffset>
            </wp:positionV>
            <wp:extent cx="1000125" cy="1371600"/>
            <wp:effectExtent l="0" t="0" r="0" b="0"/>
            <wp:wrapSquare wrapText="bothSides"/>
            <wp:docPr id="1" name="Рисунок 2" descr="hello_html_749b568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49b568e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0178">
        <w:rPr>
          <w:bCs/>
          <w:color w:val="000000"/>
        </w:rPr>
        <w:t>ское мышление».</w:t>
      </w:r>
    </w:p>
    <w:p w:rsidR="00050178" w:rsidRPr="00050178" w:rsidRDefault="009E76AB" w:rsidP="006D4EA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rFonts w:cs="Tahoma"/>
          <w:noProof/>
          <w:color w:val="000000"/>
          <w:szCs w:val="18"/>
        </w:rPr>
        <w:drawing>
          <wp:anchor distT="0" distB="0" distL="114300" distR="114300" simplePos="0" relativeHeight="251661312" behindDoc="0" locked="0" layoutInCell="1" allowOverlap="0" wp14:anchorId="5D88EC01" wp14:editId="68D2D66D">
            <wp:simplePos x="0" y="0"/>
            <wp:positionH relativeFrom="column">
              <wp:posOffset>2903855</wp:posOffset>
            </wp:positionH>
            <wp:positionV relativeFrom="line">
              <wp:posOffset>19050</wp:posOffset>
            </wp:positionV>
            <wp:extent cx="857250" cy="1276350"/>
            <wp:effectExtent l="0" t="0" r="0" b="0"/>
            <wp:wrapSquare wrapText="bothSides"/>
            <wp:docPr id="3" name="Рисунок 4" descr="hello_html_e631f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e631f6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0178" w:rsidRPr="00050178">
        <w:rPr>
          <w:rFonts w:cs="Tahoma"/>
          <w:noProof/>
          <w:color w:val="000000"/>
          <w:szCs w:val="18"/>
        </w:rPr>
        <w:drawing>
          <wp:anchor distT="0" distB="0" distL="114300" distR="114300" simplePos="0" relativeHeight="251660288" behindDoc="0" locked="0" layoutInCell="1" allowOverlap="0" wp14:anchorId="7B78FB4C" wp14:editId="6B4D7B6F">
            <wp:simplePos x="0" y="0"/>
            <wp:positionH relativeFrom="column">
              <wp:posOffset>1771015</wp:posOffset>
            </wp:positionH>
            <wp:positionV relativeFrom="line">
              <wp:posOffset>19050</wp:posOffset>
            </wp:positionV>
            <wp:extent cx="933450" cy="1352550"/>
            <wp:effectExtent l="0" t="0" r="0" b="0"/>
            <wp:wrapSquare wrapText="bothSides"/>
            <wp:docPr id="2" name="Рисунок 3" descr="hello_html_m1e1154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e1154eb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0178" w:rsidRPr="00050178" w:rsidRDefault="00050178" w:rsidP="006D4EA7">
      <w:pPr>
        <w:numPr>
          <w:ilvl w:val="0"/>
          <w:numId w:val="16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0"/>
          <w:numId w:val="16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0"/>
          <w:numId w:val="16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0"/>
          <w:numId w:val="16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0"/>
          <w:numId w:val="16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0"/>
          <w:numId w:val="16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0"/>
          <w:numId w:val="16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lastRenderedPageBreak/>
        <w:t>1) 2) 3) 4)</w:t>
      </w:r>
    </w:p>
    <w:p w:rsidR="00050178" w:rsidRPr="00050178" w:rsidRDefault="00050178" w:rsidP="006D4EA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9. Напишите фамилию данного главы государства и дату его нахождения у власти</w:t>
      </w:r>
      <w:r w:rsidRPr="00050178">
        <w:rPr>
          <w:color w:val="000000"/>
        </w:rPr>
        <w:t>.</w:t>
      </w:r>
    </w:p>
    <w:p w:rsidR="00050178" w:rsidRPr="00050178" w:rsidRDefault="00050178" w:rsidP="006D4EA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______________________________________________________________________</w:t>
      </w:r>
    </w:p>
    <w:p w:rsidR="00050178" w:rsidRPr="00050178" w:rsidRDefault="00050178" w:rsidP="006D4EA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10. Какая международная организация была создана в 1955 году?</w:t>
      </w:r>
    </w:p>
    <w:p w:rsidR="00050178" w:rsidRPr="00050178" w:rsidRDefault="00050178" w:rsidP="006D4EA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Организация Варшавского договора.</w:t>
      </w:r>
    </w:p>
    <w:p w:rsidR="00050178" w:rsidRPr="00050178" w:rsidRDefault="00050178" w:rsidP="006D4EA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Организация Объединенных Наций.</w:t>
      </w:r>
    </w:p>
    <w:p w:rsidR="00050178" w:rsidRPr="00050178" w:rsidRDefault="00050178" w:rsidP="006D4EA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Совет экономической взаимопомощи.</w:t>
      </w:r>
    </w:p>
    <w:p w:rsidR="00050178" w:rsidRPr="00050178" w:rsidRDefault="00050178" w:rsidP="006D4EA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Североатлантический блок.</w:t>
      </w:r>
    </w:p>
    <w:p w:rsidR="00050178" w:rsidRPr="00050178" w:rsidRDefault="00050178" w:rsidP="006D4EA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11. Состояние противоборства между двумя сверхдержавами – СССР и США и их союзниками, при котором стороны пытались нанести наибольший ущерб друг др</w:t>
      </w:r>
      <w:r w:rsidRPr="00050178">
        <w:rPr>
          <w:bCs/>
          <w:color w:val="000000"/>
        </w:rPr>
        <w:t>у</w:t>
      </w:r>
      <w:r w:rsidRPr="00050178">
        <w:rPr>
          <w:bCs/>
          <w:color w:val="000000"/>
        </w:rPr>
        <w:t>гу всеми средствами, кроме прямой военной агрессии – это</w:t>
      </w:r>
    </w:p>
    <w:p w:rsidR="00050178" w:rsidRPr="00050178" w:rsidRDefault="00050178" w:rsidP="006D4EA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«Ледниковый период»</w:t>
      </w:r>
    </w:p>
    <w:p w:rsidR="00050178" w:rsidRPr="00050178" w:rsidRDefault="00050178" w:rsidP="006D4EA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«Замороженный мир»</w:t>
      </w:r>
    </w:p>
    <w:p w:rsidR="00050178" w:rsidRPr="00050178" w:rsidRDefault="00050178" w:rsidP="006D4EA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«Холодная война»</w:t>
      </w:r>
    </w:p>
    <w:p w:rsidR="00050178" w:rsidRPr="00050178" w:rsidRDefault="00050178" w:rsidP="006D4EA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«Ледовое побоище»</w:t>
      </w:r>
    </w:p>
    <w:p w:rsidR="00050178" w:rsidRPr="00050178" w:rsidRDefault="00050178" w:rsidP="006D4EA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12. Что стало одной из причин начала проведения политики разрядки междунаро</w:t>
      </w:r>
      <w:r w:rsidRPr="00050178">
        <w:rPr>
          <w:bCs/>
          <w:color w:val="000000"/>
        </w:rPr>
        <w:t>д</w:t>
      </w:r>
      <w:r w:rsidRPr="00050178">
        <w:rPr>
          <w:bCs/>
          <w:color w:val="000000"/>
        </w:rPr>
        <w:t>ной напряженности.</w:t>
      </w:r>
    </w:p>
    <w:p w:rsidR="00050178" w:rsidRPr="00050178" w:rsidRDefault="00050178" w:rsidP="006D4EA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Карибский кризис</w:t>
      </w:r>
    </w:p>
    <w:p w:rsidR="00050178" w:rsidRPr="00050178" w:rsidRDefault="00050178" w:rsidP="006D4EA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Раскол Германии и Кореи на два противоборствующих государства</w:t>
      </w:r>
    </w:p>
    <w:p w:rsidR="00050178" w:rsidRPr="00050178" w:rsidRDefault="00050178" w:rsidP="006D4EA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Введение советских войск в Афганистан</w:t>
      </w:r>
    </w:p>
    <w:p w:rsidR="00050178" w:rsidRPr="00050178" w:rsidRDefault="00050178" w:rsidP="006D4EA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Движение неприсоединения в развивающихся странах</w:t>
      </w:r>
    </w:p>
    <w:p w:rsidR="00050178" w:rsidRPr="00050178" w:rsidRDefault="00050178" w:rsidP="006D4EA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13. Первый полет человека в космос состоялся в</w:t>
      </w:r>
    </w:p>
    <w:p w:rsidR="00050178" w:rsidRPr="00050178" w:rsidRDefault="00050178" w:rsidP="006D4EA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1953 г.</w:t>
      </w:r>
    </w:p>
    <w:p w:rsidR="00050178" w:rsidRPr="00050178" w:rsidRDefault="00050178" w:rsidP="006D4EA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1954 г.</w:t>
      </w:r>
    </w:p>
    <w:p w:rsidR="00050178" w:rsidRPr="00050178" w:rsidRDefault="00050178" w:rsidP="006D4EA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1961 г.</w:t>
      </w:r>
    </w:p>
    <w:p w:rsidR="00050178" w:rsidRPr="00050178" w:rsidRDefault="00050178" w:rsidP="006D4EA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1963 г.</w:t>
      </w:r>
    </w:p>
    <w:p w:rsidR="00050178" w:rsidRPr="00050178" w:rsidRDefault="00050178" w:rsidP="006D4EA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14. Позднее других произошло событие</w:t>
      </w:r>
    </w:p>
    <w:p w:rsidR="00050178" w:rsidRPr="00050178" w:rsidRDefault="00050178" w:rsidP="006D4EA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Запуск первого спутника Земли</w:t>
      </w:r>
    </w:p>
    <w:p w:rsidR="00050178" w:rsidRPr="00050178" w:rsidRDefault="00050178" w:rsidP="006D4EA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Первый полет человека в Космос</w:t>
      </w:r>
    </w:p>
    <w:p w:rsidR="00050178" w:rsidRPr="00050178" w:rsidRDefault="00050178" w:rsidP="006D4EA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Испытание водородной бомбы</w:t>
      </w:r>
    </w:p>
    <w:p w:rsidR="00050178" w:rsidRPr="00050178" w:rsidRDefault="00050178" w:rsidP="006D4EA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Карибский кризис</w:t>
      </w:r>
    </w:p>
    <w:p w:rsidR="00050178" w:rsidRPr="00050178" w:rsidRDefault="00050178" w:rsidP="006D4EA7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15. Прочитайте отрывок из статьи А. Бовина «Страна ждала перемен» и укажите имя руководителя СССР, о котором идет речь</w:t>
      </w:r>
    </w:p>
    <w:p w:rsidR="00050178" w:rsidRPr="00050178" w:rsidRDefault="00050178" w:rsidP="006D4EA7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 xml:space="preserve">«(***) метался. Со свойственной ему импульсивностью то громил художников-«абстракционистов», ругал Евтушенко и Вознесенского, давал команду ударить по </w:t>
      </w:r>
      <w:r w:rsidRPr="00050178">
        <w:rPr>
          <w:color w:val="000000"/>
        </w:rPr>
        <w:lastRenderedPageBreak/>
        <w:t>«ревизионистам», остановить нарастающий поток критики сталинизма, то - как это было на ХХII съезде - снова начинал яростные атаки на Сталина ...</w:t>
      </w:r>
    </w:p>
    <w:p w:rsidR="00050178" w:rsidRPr="00050178" w:rsidRDefault="00050178" w:rsidP="006D4EA7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Столь же импульсивный, взрывной, часто непродуманный характер имела рефо</w:t>
      </w:r>
      <w:r w:rsidRPr="00050178">
        <w:rPr>
          <w:color w:val="000000"/>
        </w:rPr>
        <w:t>р</w:t>
      </w:r>
      <w:r w:rsidRPr="00050178">
        <w:rPr>
          <w:color w:val="000000"/>
        </w:rPr>
        <w:t>маторская деятельность (***). Он многое начал делать для того, чтобы вывести сельское хозяйство из прорыва, модернизировать промышленность, улучшить жизнь людей. Стала меняться атмосфера в стране. Но его постоянно заносило. К</w:t>
      </w:r>
      <w:r w:rsidRPr="00050178">
        <w:rPr>
          <w:color w:val="000000"/>
        </w:rPr>
        <w:t>у</w:t>
      </w:r>
      <w:r w:rsidRPr="00050178">
        <w:rPr>
          <w:color w:val="000000"/>
        </w:rPr>
        <w:t>куруза – прекрасная вещь. Но выращивать ее в Архангельской области значило дискредитировать идею ... Сделать более конкретным, эффективным партийное р</w:t>
      </w:r>
      <w:r w:rsidRPr="00050178">
        <w:rPr>
          <w:color w:val="000000"/>
        </w:rPr>
        <w:t>у</w:t>
      </w:r>
      <w:r w:rsidRPr="00050178">
        <w:rPr>
          <w:color w:val="000000"/>
        </w:rPr>
        <w:t>ководство промышленностью и сельским хозяйством полезное дело. Но разъед</w:t>
      </w:r>
      <w:r w:rsidRPr="00050178">
        <w:rPr>
          <w:color w:val="000000"/>
        </w:rPr>
        <w:t>и</w:t>
      </w:r>
      <w:r w:rsidRPr="00050178">
        <w:rPr>
          <w:color w:val="000000"/>
        </w:rPr>
        <w:t xml:space="preserve">нять партию и ее аппарат означало рубить сук, на котором сидишь. Подвела его и традиционная, воспитанная в сталинские годы </w:t>
      </w:r>
      <w:proofErr w:type="spellStart"/>
      <w:r w:rsidRPr="00050178">
        <w:rPr>
          <w:color w:val="000000"/>
        </w:rPr>
        <w:t>вождистская</w:t>
      </w:r>
      <w:proofErr w:type="spellEnd"/>
      <w:r w:rsidRPr="00050178">
        <w:rPr>
          <w:color w:val="000000"/>
        </w:rPr>
        <w:t xml:space="preserve"> психология, негото</w:t>
      </w:r>
      <w:r w:rsidRPr="00050178">
        <w:rPr>
          <w:color w:val="000000"/>
        </w:rPr>
        <w:t>в</w:t>
      </w:r>
      <w:r w:rsidRPr="00050178">
        <w:rPr>
          <w:color w:val="000000"/>
        </w:rPr>
        <w:t>ность принять коллективное руководство ... Борец с культом личности сам стал его жертвой ...»</w:t>
      </w:r>
    </w:p>
    <w:p w:rsidR="00050178" w:rsidRPr="00050178" w:rsidRDefault="00050178" w:rsidP="006D4EA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И.В. Сталин</w:t>
      </w:r>
    </w:p>
    <w:p w:rsidR="00050178" w:rsidRPr="00050178" w:rsidRDefault="00050178" w:rsidP="006D4EA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Н.С. Хрущев</w:t>
      </w:r>
    </w:p>
    <w:p w:rsidR="00050178" w:rsidRPr="00050178" w:rsidRDefault="00050178" w:rsidP="006D4EA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Л.И. Брежнев</w:t>
      </w:r>
    </w:p>
    <w:p w:rsidR="00050178" w:rsidRPr="00050178" w:rsidRDefault="00050178" w:rsidP="006D4EA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М.С. Горбачев</w:t>
      </w: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jc w:val="center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Часть 2.</w:t>
      </w:r>
    </w:p>
    <w:p w:rsidR="00050178" w:rsidRPr="00050178" w:rsidRDefault="00050178" w:rsidP="006D4EA7">
      <w:pPr>
        <w:numPr>
          <w:ilvl w:val="0"/>
          <w:numId w:val="28"/>
        </w:num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iCs/>
          <w:color w:val="000000"/>
        </w:rPr>
        <w:t>Ответом к заданию этой части является слово (словосочетание), цифра (последов</w:t>
      </w:r>
      <w:r w:rsidRPr="00050178">
        <w:rPr>
          <w:bCs/>
          <w:iCs/>
          <w:color w:val="000000"/>
        </w:rPr>
        <w:t>а</w:t>
      </w:r>
      <w:r w:rsidRPr="00050178">
        <w:rPr>
          <w:bCs/>
          <w:iCs/>
          <w:color w:val="000000"/>
        </w:rPr>
        <w:t>тельность цифр) или развернутый ответ. Впишите ответы в текст работы.</w:t>
      </w: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16-21. Рассмотрите схему и выполните задания</w:t>
      </w: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16. </w:t>
      </w:r>
      <w:r w:rsidRPr="00050178">
        <w:rPr>
          <w:color w:val="000000"/>
        </w:rPr>
        <w:t>На схеме изображены события, которые происходили в _____________году</w:t>
      </w:r>
      <w:r w:rsidRPr="00050178">
        <w:rPr>
          <w:rFonts w:cs="Tahoma"/>
          <w:noProof/>
          <w:color w:val="000000"/>
          <w:szCs w:val="18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05150" cy="2800350"/>
            <wp:effectExtent l="0" t="0" r="0" b="0"/>
            <wp:wrapSquare wrapText="bothSides"/>
            <wp:docPr id="5" name="Рисунок 5" descr="hello_html_4d236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4d236b7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17. </w:t>
      </w:r>
      <w:r w:rsidRPr="00050178">
        <w:rPr>
          <w:color w:val="000000"/>
        </w:rPr>
        <w:t>Назовите кодовое название плана изображенных с</w:t>
      </w:r>
      <w:r w:rsidRPr="00050178">
        <w:rPr>
          <w:color w:val="000000"/>
        </w:rPr>
        <w:t>о</w:t>
      </w:r>
      <w:r w:rsidRPr="00050178">
        <w:rPr>
          <w:color w:val="000000"/>
        </w:rPr>
        <w:t>б</w:t>
      </w:r>
      <w:r w:rsidRPr="00050178">
        <w:rPr>
          <w:color w:val="000000"/>
        </w:rPr>
        <w:t>ы</w:t>
      </w:r>
      <w:r w:rsidRPr="00050178">
        <w:rPr>
          <w:color w:val="000000"/>
        </w:rPr>
        <w:t>тий___________________________</w:t>
      </w: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18. </w:t>
      </w:r>
      <w:r w:rsidRPr="00050178">
        <w:rPr>
          <w:color w:val="000000"/>
        </w:rPr>
        <w:t>Напишите название города, обозначенного на схеме цифрой 1_______________________</w:t>
      </w: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19. </w:t>
      </w:r>
      <w:r w:rsidRPr="00050178">
        <w:rPr>
          <w:color w:val="000000"/>
        </w:rPr>
        <w:t>Назовите положение, в котором находился город, обозначенный цифрой 2 в 1941-1944 гг. _______________________________</w:t>
      </w: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20. </w:t>
      </w:r>
      <w:r w:rsidRPr="00050178">
        <w:rPr>
          <w:color w:val="000000"/>
        </w:rPr>
        <w:t>Кто из представленных ниже деятелей культуры был современником событий, изображенных на схеме? В ответе запишите цифру, под которой он указан</w:t>
      </w: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rFonts w:cs="Tahoma"/>
          <w:noProof/>
          <w:color w:val="000000"/>
          <w:szCs w:val="18"/>
        </w:rPr>
        <w:drawing>
          <wp:inline distT="0" distB="0" distL="0" distR="0">
            <wp:extent cx="1257300" cy="1625600"/>
            <wp:effectExtent l="0" t="0" r="0" b="0"/>
            <wp:docPr id="6" name="Рисунок 6" descr="hello_html_m26bdd1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6bdd11f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78">
        <w:rPr>
          <w:rFonts w:cs="Tahoma"/>
          <w:noProof/>
          <w:color w:val="000000"/>
          <w:szCs w:val="18"/>
        </w:rPr>
        <w:drawing>
          <wp:inline distT="0" distB="0" distL="0" distR="0">
            <wp:extent cx="1574800" cy="1612900"/>
            <wp:effectExtent l="0" t="0" r="6350" b="6350"/>
            <wp:docPr id="7" name="Рисунок 7" descr="hello_html_12cee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2cee83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78">
        <w:rPr>
          <w:rFonts w:cs="Tahoma"/>
          <w:noProof/>
          <w:color w:val="000000"/>
          <w:szCs w:val="18"/>
        </w:rPr>
        <w:drawing>
          <wp:inline distT="0" distB="0" distL="0" distR="0">
            <wp:extent cx="1358900" cy="1612900"/>
            <wp:effectExtent l="0" t="0" r="0" b="6350"/>
            <wp:docPr id="8" name="Рисунок 8" descr="hello_html_5eb4ca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eb4cac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78">
        <w:rPr>
          <w:rFonts w:cs="Tahoma"/>
          <w:noProof/>
          <w:color w:val="000000"/>
          <w:szCs w:val="18"/>
        </w:rPr>
        <w:drawing>
          <wp:inline distT="0" distB="0" distL="0" distR="0">
            <wp:extent cx="1612900" cy="1612900"/>
            <wp:effectExtent l="0" t="0" r="6350" b="6350"/>
            <wp:docPr id="9" name="Рисунок 9" descr="hello_html_m3bde7d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bde7d5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1. 2. 3. 4.</w:t>
      </w: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Ответ: _______________________</w:t>
      </w: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21 .</w:t>
      </w:r>
      <w:r w:rsidRPr="00050178">
        <w:rPr>
          <w:color w:val="000000"/>
        </w:rPr>
        <w:t>Назовите имена деятелей культуры, изображенных выше</w:t>
      </w: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О</w:t>
      </w:r>
      <w:r w:rsidRPr="00050178">
        <w:rPr>
          <w:color w:val="000000"/>
        </w:rPr>
        <w:t>т</w:t>
      </w:r>
      <w:r w:rsidRPr="00050178">
        <w:rPr>
          <w:color w:val="000000"/>
        </w:rPr>
        <w:t>вет:_______________________________________________________________________</w:t>
      </w: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22. Расставьте в хронологической последовательности события. Ответ запишите в таблице:</w:t>
      </w: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А.</w:t>
      </w:r>
      <w:r w:rsidRPr="00050178">
        <w:rPr>
          <w:color w:val="000000"/>
        </w:rPr>
        <w:t> Реформа Столыпина</w:t>
      </w: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Б.</w:t>
      </w:r>
      <w:r w:rsidRPr="00050178">
        <w:rPr>
          <w:color w:val="000000"/>
        </w:rPr>
        <w:t> Битва под Москвой</w:t>
      </w: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В</w:t>
      </w:r>
      <w:r w:rsidRPr="00050178">
        <w:rPr>
          <w:color w:val="000000"/>
        </w:rPr>
        <w:t>. Образование СССР</w:t>
      </w: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Г.</w:t>
      </w:r>
      <w:r w:rsidRPr="00050178">
        <w:rPr>
          <w:color w:val="000000"/>
        </w:rPr>
        <w:t xml:space="preserve"> Избрание </w:t>
      </w:r>
      <w:proofErr w:type="spellStart"/>
      <w:r w:rsidRPr="00050178">
        <w:rPr>
          <w:color w:val="000000"/>
        </w:rPr>
        <w:t>В.В.Путина</w:t>
      </w:r>
      <w:proofErr w:type="spellEnd"/>
      <w:r w:rsidRPr="00050178">
        <w:rPr>
          <w:color w:val="000000"/>
        </w:rPr>
        <w:t xml:space="preserve"> президентом РФ</w:t>
      </w: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Д.</w:t>
      </w:r>
      <w:r w:rsidRPr="00050178">
        <w:rPr>
          <w:color w:val="000000"/>
        </w:rPr>
        <w:t> Гражданская война 1918-1920 гг.</w:t>
      </w: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Е.</w:t>
      </w:r>
      <w:r w:rsidRPr="00050178">
        <w:rPr>
          <w:color w:val="000000"/>
        </w:rPr>
        <w:t> Первая мировая война.</w:t>
      </w:r>
    </w:p>
    <w:p w:rsidR="00050178" w:rsidRPr="00050178" w:rsidRDefault="00050178" w:rsidP="00050178">
      <w:pPr>
        <w:shd w:val="clear" w:color="auto" w:fill="FFFFFF"/>
        <w:spacing w:beforeAutospacing="1" w:afterAutospacing="1"/>
        <w:ind w:left="720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Ответ:</w:t>
      </w: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jc w:val="center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Итоговая контрольная работа для проведения в 2015 – 2016 учебном году пром</w:t>
      </w:r>
      <w:r w:rsidRPr="00050178">
        <w:rPr>
          <w:bCs/>
          <w:color w:val="000000"/>
        </w:rPr>
        <w:t>е</w:t>
      </w:r>
      <w:r w:rsidRPr="00050178">
        <w:rPr>
          <w:bCs/>
          <w:color w:val="000000"/>
        </w:rPr>
        <w:t>жуточной аттестации по истории в 9 классе.</w:t>
      </w: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iCs/>
          <w:color w:val="000000"/>
        </w:rPr>
        <w:lastRenderedPageBreak/>
        <w:t>Фамилия, имя учащегося__________________________________ дата__________</w:t>
      </w: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jc w:val="center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II вариант.</w:t>
      </w: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jc w:val="center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Часть 1.</w:t>
      </w:r>
    </w:p>
    <w:p w:rsidR="00050178" w:rsidRPr="00050178" w:rsidRDefault="00050178" w:rsidP="006D4EA7">
      <w:pPr>
        <w:numPr>
          <w:ilvl w:val="0"/>
          <w:numId w:val="28"/>
        </w:num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iCs/>
          <w:color w:val="000000"/>
        </w:rPr>
        <w:t>При выполнении заданий этой части работы из четырех предложенных вариантов выберите и выделите одну цифру, которая соответствует номеру выбранного вами ответа.</w:t>
      </w: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1. Назовите политический строй Российской империи в начале XX века.</w:t>
      </w:r>
    </w:p>
    <w:p w:rsidR="00050178" w:rsidRPr="00050178" w:rsidRDefault="00050178" w:rsidP="006D4EA7">
      <w:pPr>
        <w:numPr>
          <w:ilvl w:val="1"/>
          <w:numId w:val="2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Демократическая республика.</w:t>
      </w:r>
    </w:p>
    <w:p w:rsidR="00050178" w:rsidRPr="00050178" w:rsidRDefault="00050178" w:rsidP="006D4EA7">
      <w:pPr>
        <w:numPr>
          <w:ilvl w:val="1"/>
          <w:numId w:val="2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Абсолютная монархия.</w:t>
      </w:r>
    </w:p>
    <w:p w:rsidR="00050178" w:rsidRPr="00050178" w:rsidRDefault="00050178" w:rsidP="006D4EA7">
      <w:pPr>
        <w:numPr>
          <w:ilvl w:val="1"/>
          <w:numId w:val="2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Конституционная монархия.</w:t>
      </w:r>
    </w:p>
    <w:p w:rsidR="00050178" w:rsidRPr="00050178" w:rsidRDefault="00050178" w:rsidP="006D4EA7">
      <w:pPr>
        <w:numPr>
          <w:ilvl w:val="1"/>
          <w:numId w:val="2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Самодержавная монархия.</w:t>
      </w:r>
    </w:p>
    <w:p w:rsidR="00050178" w:rsidRPr="00050178" w:rsidRDefault="00050178" w:rsidP="006D4EA7">
      <w:pPr>
        <w:numPr>
          <w:ilvl w:val="1"/>
          <w:numId w:val="29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2. События: «Кровавое воскресенье», восстание на броненосце «Потемкин», декабрьское вооруженное восстание в Москве относятся к …</w:t>
      </w:r>
    </w:p>
    <w:p w:rsidR="00050178" w:rsidRPr="00050178" w:rsidRDefault="00050178" w:rsidP="006D4EA7">
      <w:pPr>
        <w:numPr>
          <w:ilvl w:val="1"/>
          <w:numId w:val="30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1904-1905 гг.</w:t>
      </w:r>
    </w:p>
    <w:p w:rsidR="00050178" w:rsidRPr="00050178" w:rsidRDefault="00050178" w:rsidP="006D4EA7">
      <w:pPr>
        <w:numPr>
          <w:ilvl w:val="1"/>
          <w:numId w:val="30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1905-1907 гг.</w:t>
      </w:r>
    </w:p>
    <w:p w:rsidR="00050178" w:rsidRPr="00050178" w:rsidRDefault="00050178" w:rsidP="006D4EA7">
      <w:pPr>
        <w:numPr>
          <w:ilvl w:val="1"/>
          <w:numId w:val="30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1914-1918 гг.</w:t>
      </w:r>
    </w:p>
    <w:p w:rsidR="00050178" w:rsidRPr="00050178" w:rsidRDefault="00050178" w:rsidP="006D4EA7">
      <w:pPr>
        <w:numPr>
          <w:ilvl w:val="1"/>
          <w:numId w:val="30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1918-1920 гг.</w:t>
      </w:r>
    </w:p>
    <w:p w:rsidR="00050178" w:rsidRPr="00050178" w:rsidRDefault="00050178" w:rsidP="006D4EA7">
      <w:pPr>
        <w:numPr>
          <w:ilvl w:val="1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3. Назовите исторического деятеля, который подписал «Манифест 17 октя</w:t>
      </w:r>
      <w:r w:rsidRPr="00050178">
        <w:rPr>
          <w:bCs/>
          <w:color w:val="000000"/>
        </w:rPr>
        <w:t>б</w:t>
      </w:r>
      <w:r w:rsidRPr="00050178">
        <w:rPr>
          <w:bCs/>
          <w:color w:val="000000"/>
        </w:rPr>
        <w:t>ря»:</w:t>
      </w:r>
    </w:p>
    <w:p w:rsidR="00050178" w:rsidRPr="00050178" w:rsidRDefault="00050178" w:rsidP="006D4EA7">
      <w:pPr>
        <w:numPr>
          <w:ilvl w:val="1"/>
          <w:numId w:val="32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Николай II</w:t>
      </w:r>
    </w:p>
    <w:p w:rsidR="00050178" w:rsidRPr="00050178" w:rsidRDefault="00050178" w:rsidP="006D4EA7">
      <w:pPr>
        <w:numPr>
          <w:ilvl w:val="1"/>
          <w:numId w:val="32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П.А. Столыпин</w:t>
      </w:r>
    </w:p>
    <w:p w:rsidR="00050178" w:rsidRPr="00050178" w:rsidRDefault="00050178" w:rsidP="006D4EA7">
      <w:pPr>
        <w:numPr>
          <w:ilvl w:val="1"/>
          <w:numId w:val="32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С.Ю. Витте</w:t>
      </w:r>
    </w:p>
    <w:p w:rsidR="00050178" w:rsidRPr="00050178" w:rsidRDefault="00050178" w:rsidP="006D4EA7">
      <w:pPr>
        <w:numPr>
          <w:ilvl w:val="1"/>
          <w:numId w:val="32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М.В. Родзянко</w:t>
      </w:r>
    </w:p>
    <w:p w:rsidR="00050178" w:rsidRPr="00050178" w:rsidRDefault="00050178" w:rsidP="006D4EA7">
      <w:pPr>
        <w:numPr>
          <w:ilvl w:val="1"/>
          <w:numId w:val="33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4. «Блицкриг» - это план</w:t>
      </w:r>
    </w:p>
    <w:p w:rsidR="00050178" w:rsidRPr="00050178" w:rsidRDefault="00050178" w:rsidP="006D4EA7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Молниеносной войны.</w:t>
      </w:r>
    </w:p>
    <w:p w:rsidR="00050178" w:rsidRPr="00050178" w:rsidRDefault="00050178" w:rsidP="006D4EA7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Захвата Москвы немецкими войсками.</w:t>
      </w:r>
    </w:p>
    <w:p w:rsidR="00050178" w:rsidRPr="00050178" w:rsidRDefault="00050178" w:rsidP="006D4EA7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Окружения и разгрома группировки советских войск под Сталинградом.</w:t>
      </w:r>
    </w:p>
    <w:p w:rsidR="00050178" w:rsidRPr="00050178" w:rsidRDefault="00050178" w:rsidP="006D4EA7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Физического уничтожения «неполноценных наций».</w:t>
      </w:r>
    </w:p>
    <w:p w:rsidR="00050178" w:rsidRPr="00050178" w:rsidRDefault="00050178" w:rsidP="006D4EA7">
      <w:pPr>
        <w:numPr>
          <w:ilvl w:val="1"/>
          <w:numId w:val="35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5. Начало коренного перелома в Великой Отечественной войне связывают с событиями.</w:t>
      </w:r>
    </w:p>
    <w:p w:rsidR="00050178" w:rsidRPr="00050178" w:rsidRDefault="00050178" w:rsidP="006D4EA7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Битвы под Москвой.</w:t>
      </w:r>
    </w:p>
    <w:p w:rsidR="00050178" w:rsidRPr="00050178" w:rsidRDefault="00050178" w:rsidP="006D4EA7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Сталинградской битвы.</w:t>
      </w:r>
    </w:p>
    <w:p w:rsidR="00050178" w:rsidRPr="00050178" w:rsidRDefault="00050178" w:rsidP="006D4EA7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Битвы на Курской Дуге.</w:t>
      </w:r>
    </w:p>
    <w:p w:rsidR="00050178" w:rsidRPr="00050178" w:rsidRDefault="00050178" w:rsidP="006D4EA7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Берлинской операции.</w:t>
      </w:r>
    </w:p>
    <w:p w:rsidR="00050178" w:rsidRPr="00050178" w:rsidRDefault="00050178" w:rsidP="006D4EA7">
      <w:pPr>
        <w:numPr>
          <w:ilvl w:val="1"/>
          <w:numId w:val="37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6. Система оказания Соединенными Штатами Америки помощи союзникам путем поставок техники и продовольствия в годы Второй мировой войны называлась</w:t>
      </w:r>
    </w:p>
    <w:p w:rsidR="00050178" w:rsidRPr="00050178" w:rsidRDefault="00050178" w:rsidP="006D4EA7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контрибуцией</w:t>
      </w:r>
    </w:p>
    <w:p w:rsidR="00050178" w:rsidRPr="00050178" w:rsidRDefault="00050178" w:rsidP="006D4EA7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кооперацией</w:t>
      </w:r>
    </w:p>
    <w:p w:rsidR="00050178" w:rsidRPr="00050178" w:rsidRDefault="00050178" w:rsidP="006D4EA7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концессией</w:t>
      </w:r>
    </w:p>
    <w:p w:rsidR="00050178" w:rsidRPr="00050178" w:rsidRDefault="00050178" w:rsidP="006D4EA7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lastRenderedPageBreak/>
        <w:t>ленд-лизом</w:t>
      </w:r>
    </w:p>
    <w:p w:rsidR="00050178" w:rsidRPr="00050178" w:rsidRDefault="00050178" w:rsidP="006D4EA7">
      <w:pPr>
        <w:numPr>
          <w:ilvl w:val="1"/>
          <w:numId w:val="39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7. В каком году Н. С. Хрущев был избран первым секретарем ЦК КПСС?</w:t>
      </w:r>
    </w:p>
    <w:p w:rsidR="00050178" w:rsidRPr="00050178" w:rsidRDefault="00050178" w:rsidP="006D4EA7">
      <w:pPr>
        <w:numPr>
          <w:ilvl w:val="1"/>
          <w:numId w:val="40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1953 г.</w:t>
      </w:r>
    </w:p>
    <w:p w:rsidR="00050178" w:rsidRPr="00050178" w:rsidRDefault="00050178" w:rsidP="006D4EA7">
      <w:pPr>
        <w:numPr>
          <w:ilvl w:val="1"/>
          <w:numId w:val="40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1964 г.</w:t>
      </w:r>
    </w:p>
    <w:p w:rsidR="00050178" w:rsidRPr="00050178" w:rsidRDefault="00050178" w:rsidP="006D4EA7">
      <w:pPr>
        <w:numPr>
          <w:ilvl w:val="1"/>
          <w:numId w:val="40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1976 г.</w:t>
      </w:r>
    </w:p>
    <w:p w:rsidR="00050178" w:rsidRPr="00050178" w:rsidRDefault="00050178" w:rsidP="006D4EA7">
      <w:pPr>
        <w:numPr>
          <w:ilvl w:val="1"/>
          <w:numId w:val="40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1985 г</w:t>
      </w:r>
    </w:p>
    <w:p w:rsidR="00050178" w:rsidRPr="00050178" w:rsidRDefault="00050178" w:rsidP="006D4EA7">
      <w:pPr>
        <w:numPr>
          <w:ilvl w:val="1"/>
          <w:numId w:val="41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8. Рассмотрите портреты и определите руководителя советского госуда</w:t>
      </w:r>
      <w:r w:rsidRPr="00050178">
        <w:rPr>
          <w:bCs/>
          <w:color w:val="000000"/>
        </w:rPr>
        <w:t>р</w:t>
      </w:r>
      <w:r w:rsidRPr="00050178">
        <w:rPr>
          <w:bCs/>
          <w:color w:val="000000"/>
        </w:rPr>
        <w:t>ства, с именем которого связаны понятия «оттепель», «кукурузная эпопея», «волюнтаризм»</w:t>
      </w:r>
    </w:p>
    <w:p w:rsidR="00050178" w:rsidRPr="00050178" w:rsidRDefault="00050178" w:rsidP="006D4EA7">
      <w:pPr>
        <w:numPr>
          <w:ilvl w:val="1"/>
          <w:numId w:val="41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rFonts w:cs="Tahoma"/>
          <w:noProof/>
          <w:color w:val="000000"/>
          <w:szCs w:val="18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00125" cy="1371600"/>
            <wp:effectExtent l="0" t="0" r="9525" b="0"/>
            <wp:wrapSquare wrapText="bothSides"/>
            <wp:docPr id="10" name="Рисунок 10" descr="hello_html_749b568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749b568e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0178">
        <w:rPr>
          <w:rFonts w:cs="Tahoma"/>
          <w:noProof/>
          <w:color w:val="000000"/>
          <w:szCs w:val="18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33450" cy="1352550"/>
            <wp:effectExtent l="0" t="0" r="0" b="0"/>
            <wp:wrapSquare wrapText="bothSides"/>
            <wp:docPr id="11" name="Рисунок 11" descr="hello_html_m1e1154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1e1154eb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0178">
        <w:rPr>
          <w:rFonts w:cs="Tahoma"/>
          <w:noProof/>
          <w:color w:val="000000"/>
          <w:szCs w:val="18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0" cy="1276350"/>
            <wp:effectExtent l="0" t="0" r="0" b="0"/>
            <wp:wrapSquare wrapText="bothSides"/>
            <wp:docPr id="12" name="Рисунок 12" descr="hello_html_e631f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e631f6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0178">
        <w:rPr>
          <w:rFonts w:cs="Tahoma"/>
          <w:noProof/>
          <w:color w:val="000000"/>
          <w:szCs w:val="18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71550" cy="1352550"/>
            <wp:effectExtent l="0" t="0" r="0" b="0"/>
            <wp:wrapSquare wrapText="bothSides"/>
            <wp:docPr id="13" name="Рисунок 13" descr="hello_html_m56632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5663226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0178" w:rsidRPr="00050178" w:rsidRDefault="00050178" w:rsidP="006D4EA7">
      <w:pPr>
        <w:numPr>
          <w:ilvl w:val="1"/>
          <w:numId w:val="41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41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41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41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41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41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41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41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1) 2) 3) 4)</w:t>
      </w:r>
    </w:p>
    <w:p w:rsidR="00050178" w:rsidRPr="00050178" w:rsidRDefault="00050178" w:rsidP="006D4EA7">
      <w:pPr>
        <w:numPr>
          <w:ilvl w:val="1"/>
          <w:numId w:val="41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9. Напишите фамилию данного главы государства и дату его нахождения у власти</w:t>
      </w:r>
      <w:r w:rsidRPr="00050178">
        <w:rPr>
          <w:color w:val="000000"/>
        </w:rPr>
        <w:t>.</w:t>
      </w:r>
    </w:p>
    <w:p w:rsidR="00050178" w:rsidRPr="00050178" w:rsidRDefault="00050178" w:rsidP="006D4EA7">
      <w:pPr>
        <w:numPr>
          <w:ilvl w:val="1"/>
          <w:numId w:val="41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______________________________________________________________________</w:t>
      </w:r>
    </w:p>
    <w:p w:rsidR="00050178" w:rsidRPr="00050178" w:rsidRDefault="00050178" w:rsidP="006D4EA7">
      <w:pPr>
        <w:numPr>
          <w:ilvl w:val="1"/>
          <w:numId w:val="41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10. Даты 1918, 1924, 1936, 1977гг. в истории СССР связаны с</w:t>
      </w:r>
    </w:p>
    <w:p w:rsidR="00050178" w:rsidRPr="00050178" w:rsidRDefault="00050178" w:rsidP="006D4EA7">
      <w:pPr>
        <w:numPr>
          <w:ilvl w:val="1"/>
          <w:numId w:val="42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принятием новых Конституций</w:t>
      </w:r>
    </w:p>
    <w:p w:rsidR="00050178" w:rsidRPr="00050178" w:rsidRDefault="00050178" w:rsidP="006D4EA7">
      <w:pPr>
        <w:numPr>
          <w:ilvl w:val="1"/>
          <w:numId w:val="42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вводом войск в другие страны</w:t>
      </w:r>
    </w:p>
    <w:p w:rsidR="00050178" w:rsidRPr="00050178" w:rsidRDefault="00050178" w:rsidP="006D4EA7">
      <w:pPr>
        <w:numPr>
          <w:ilvl w:val="1"/>
          <w:numId w:val="42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проведением в СССР международных фестивалей молодёжи</w:t>
      </w:r>
    </w:p>
    <w:p w:rsidR="00050178" w:rsidRPr="00050178" w:rsidRDefault="00050178" w:rsidP="006D4EA7">
      <w:pPr>
        <w:numPr>
          <w:ilvl w:val="1"/>
          <w:numId w:val="42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сменой руководителей страны</w:t>
      </w:r>
    </w:p>
    <w:p w:rsidR="00050178" w:rsidRPr="00050178" w:rsidRDefault="00050178" w:rsidP="006D4EA7">
      <w:pPr>
        <w:numPr>
          <w:ilvl w:val="1"/>
          <w:numId w:val="43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11. Соперничество враждующих держав в области наращивания военной мощи – это</w:t>
      </w:r>
    </w:p>
    <w:p w:rsidR="00050178" w:rsidRPr="00050178" w:rsidRDefault="00050178" w:rsidP="006D4EA7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«План Маршалла»</w:t>
      </w:r>
    </w:p>
    <w:p w:rsidR="00050178" w:rsidRPr="00050178" w:rsidRDefault="00050178" w:rsidP="006D4EA7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«Холодная война»</w:t>
      </w:r>
    </w:p>
    <w:p w:rsidR="00050178" w:rsidRPr="00050178" w:rsidRDefault="00050178" w:rsidP="006D4EA7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Гонка вооружений</w:t>
      </w:r>
    </w:p>
    <w:p w:rsidR="00050178" w:rsidRPr="00050178" w:rsidRDefault="00050178" w:rsidP="006D4EA7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«Политика мирного сосуществования»</w:t>
      </w:r>
    </w:p>
    <w:p w:rsidR="00050178" w:rsidRPr="00050178" w:rsidRDefault="00050178" w:rsidP="006D4EA7">
      <w:pPr>
        <w:numPr>
          <w:ilvl w:val="1"/>
          <w:numId w:val="45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12. Укажите событие, обозначившее начало «холодной войны»</w:t>
      </w:r>
    </w:p>
    <w:p w:rsidR="00050178" w:rsidRPr="00050178" w:rsidRDefault="00050178" w:rsidP="006D4EA7">
      <w:pPr>
        <w:numPr>
          <w:ilvl w:val="1"/>
          <w:numId w:val="46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Речь Уинстона Черчилля в г. Фултоне</w:t>
      </w:r>
    </w:p>
    <w:p w:rsidR="00050178" w:rsidRPr="00050178" w:rsidRDefault="00050178" w:rsidP="006D4EA7">
      <w:pPr>
        <w:numPr>
          <w:ilvl w:val="1"/>
          <w:numId w:val="46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Карибский кризис</w:t>
      </w:r>
    </w:p>
    <w:p w:rsidR="00050178" w:rsidRPr="00050178" w:rsidRDefault="00050178" w:rsidP="006D4EA7">
      <w:pPr>
        <w:numPr>
          <w:ilvl w:val="1"/>
          <w:numId w:val="46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Приход к власти в Китае коммунистов</w:t>
      </w:r>
    </w:p>
    <w:p w:rsidR="00050178" w:rsidRPr="00050178" w:rsidRDefault="00050178" w:rsidP="006D4EA7">
      <w:pPr>
        <w:numPr>
          <w:ilvl w:val="1"/>
          <w:numId w:val="46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Разрыв отношений между СССР и Югославией</w:t>
      </w:r>
    </w:p>
    <w:p w:rsidR="00050178" w:rsidRPr="00050178" w:rsidRDefault="00050178" w:rsidP="006D4EA7">
      <w:pPr>
        <w:numPr>
          <w:ilvl w:val="1"/>
          <w:numId w:val="47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13. Запуск первого в мире искусственного спутника Земли произошел в</w:t>
      </w:r>
    </w:p>
    <w:p w:rsidR="00050178" w:rsidRPr="00050178" w:rsidRDefault="00050178" w:rsidP="006D4EA7">
      <w:pPr>
        <w:numPr>
          <w:ilvl w:val="1"/>
          <w:numId w:val="4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1953 г.</w:t>
      </w:r>
    </w:p>
    <w:p w:rsidR="00050178" w:rsidRPr="00050178" w:rsidRDefault="00050178" w:rsidP="006D4EA7">
      <w:pPr>
        <w:numPr>
          <w:ilvl w:val="1"/>
          <w:numId w:val="4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1954 г.</w:t>
      </w:r>
    </w:p>
    <w:p w:rsidR="00050178" w:rsidRPr="00050178" w:rsidRDefault="00050178" w:rsidP="006D4EA7">
      <w:pPr>
        <w:numPr>
          <w:ilvl w:val="1"/>
          <w:numId w:val="4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lastRenderedPageBreak/>
        <w:t>1957 г.</w:t>
      </w:r>
    </w:p>
    <w:p w:rsidR="00050178" w:rsidRPr="00050178" w:rsidRDefault="00050178" w:rsidP="006D4EA7">
      <w:pPr>
        <w:numPr>
          <w:ilvl w:val="1"/>
          <w:numId w:val="48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1961 г.</w:t>
      </w:r>
    </w:p>
    <w:p w:rsidR="00050178" w:rsidRPr="00050178" w:rsidRDefault="00050178" w:rsidP="006D4EA7">
      <w:pPr>
        <w:numPr>
          <w:ilvl w:val="1"/>
          <w:numId w:val="49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14. Какое из названных событий произошло в СССР раньше всех других?</w:t>
      </w:r>
    </w:p>
    <w:p w:rsidR="00050178" w:rsidRPr="00050178" w:rsidRDefault="00050178" w:rsidP="006D4EA7">
      <w:pPr>
        <w:numPr>
          <w:ilvl w:val="1"/>
          <w:numId w:val="50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начало освоения целинных земель</w:t>
      </w:r>
    </w:p>
    <w:p w:rsidR="00050178" w:rsidRPr="00050178" w:rsidRDefault="00050178" w:rsidP="006D4EA7">
      <w:pPr>
        <w:numPr>
          <w:ilvl w:val="1"/>
          <w:numId w:val="50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первый полет человека в космос</w:t>
      </w:r>
    </w:p>
    <w:p w:rsidR="00050178" w:rsidRPr="00050178" w:rsidRDefault="00050178" w:rsidP="006D4EA7">
      <w:pPr>
        <w:numPr>
          <w:ilvl w:val="1"/>
          <w:numId w:val="50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начало массового внедрения электронно-вычислительной техники</w:t>
      </w:r>
    </w:p>
    <w:p w:rsidR="00050178" w:rsidRPr="00050178" w:rsidRDefault="00050178" w:rsidP="006D4EA7">
      <w:pPr>
        <w:numPr>
          <w:ilvl w:val="1"/>
          <w:numId w:val="50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запуск первого в мире искусственного спутника Земли</w:t>
      </w:r>
    </w:p>
    <w:p w:rsidR="00050178" w:rsidRPr="00050178" w:rsidRDefault="00050178" w:rsidP="006D4EA7">
      <w:pPr>
        <w:numPr>
          <w:ilvl w:val="1"/>
          <w:numId w:val="51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15. Прочитайте сообщение Телеграфного Агентства Советского Союза (ТАСС) и назовите и назовите имя, пропущенное в тексте.</w:t>
      </w:r>
    </w:p>
    <w:p w:rsidR="00050178" w:rsidRPr="00050178" w:rsidRDefault="00050178" w:rsidP="006D4EA7">
      <w:pPr>
        <w:numPr>
          <w:ilvl w:val="1"/>
          <w:numId w:val="51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«После успешного проведения намеченных исследований и выполнения программы полета 12 апреля 1961 года в 10 часов 55 минут московского времени советский космический корабль «Восток» совершил благополу</w:t>
      </w:r>
      <w:r w:rsidRPr="00050178">
        <w:rPr>
          <w:color w:val="000000"/>
        </w:rPr>
        <w:t>ч</w:t>
      </w:r>
      <w:r w:rsidRPr="00050178">
        <w:rPr>
          <w:color w:val="000000"/>
        </w:rPr>
        <w:t>ную посадку в заданном районе Советского Союза. Летчик-космонавт майор (***) сообщил: «Прошу доложить партии и правительству, что приземление прошло нормально, чувствую себя хорошо, травм и ушибов не имею».</w:t>
      </w:r>
    </w:p>
    <w:p w:rsidR="00050178" w:rsidRPr="00050178" w:rsidRDefault="00050178" w:rsidP="006D4EA7">
      <w:pPr>
        <w:numPr>
          <w:ilvl w:val="1"/>
          <w:numId w:val="52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proofErr w:type="spellStart"/>
      <w:r w:rsidRPr="00050178">
        <w:rPr>
          <w:color w:val="000000"/>
        </w:rPr>
        <w:t>С.П.Королев</w:t>
      </w:r>
      <w:proofErr w:type="spellEnd"/>
    </w:p>
    <w:p w:rsidR="00050178" w:rsidRPr="00050178" w:rsidRDefault="00050178" w:rsidP="006D4EA7">
      <w:pPr>
        <w:numPr>
          <w:ilvl w:val="1"/>
          <w:numId w:val="52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proofErr w:type="spellStart"/>
      <w:r w:rsidRPr="00050178">
        <w:rPr>
          <w:color w:val="000000"/>
        </w:rPr>
        <w:t>П.Л.Капица</w:t>
      </w:r>
      <w:proofErr w:type="spellEnd"/>
    </w:p>
    <w:p w:rsidR="00050178" w:rsidRPr="00050178" w:rsidRDefault="00050178" w:rsidP="006D4EA7">
      <w:pPr>
        <w:numPr>
          <w:ilvl w:val="1"/>
          <w:numId w:val="52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proofErr w:type="spellStart"/>
      <w:r w:rsidRPr="00050178">
        <w:rPr>
          <w:color w:val="000000"/>
        </w:rPr>
        <w:t>Ю.А.Гагарин</w:t>
      </w:r>
      <w:proofErr w:type="spellEnd"/>
    </w:p>
    <w:p w:rsidR="00050178" w:rsidRPr="00050178" w:rsidRDefault="00050178" w:rsidP="006D4EA7">
      <w:pPr>
        <w:numPr>
          <w:ilvl w:val="1"/>
          <w:numId w:val="52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В.В. Терешкова</w:t>
      </w: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="100" w:beforeAutospacing="1" w:after="100" w:afterAutospacing="1" w:line="276" w:lineRule="auto"/>
        <w:jc w:val="center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Часть 2.</w:t>
      </w:r>
    </w:p>
    <w:p w:rsidR="00050178" w:rsidRPr="00050178" w:rsidRDefault="00050178" w:rsidP="006D4EA7">
      <w:pPr>
        <w:numPr>
          <w:ilvl w:val="1"/>
          <w:numId w:val="53"/>
        </w:num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iCs/>
          <w:color w:val="000000"/>
        </w:rPr>
        <w:t>Ответом к заданию этой части является слово (словосочетание), цифра (п</w:t>
      </w:r>
      <w:r w:rsidRPr="00050178">
        <w:rPr>
          <w:bCs/>
          <w:iCs/>
          <w:color w:val="000000"/>
        </w:rPr>
        <w:t>о</w:t>
      </w:r>
      <w:r w:rsidRPr="00050178">
        <w:rPr>
          <w:bCs/>
          <w:iCs/>
          <w:color w:val="000000"/>
        </w:rPr>
        <w:t>следовательность цифр) или развернутый ответ. Впишите ответы в текст р</w:t>
      </w:r>
      <w:r w:rsidRPr="00050178">
        <w:rPr>
          <w:bCs/>
          <w:iCs/>
          <w:color w:val="000000"/>
        </w:rPr>
        <w:t>а</w:t>
      </w:r>
      <w:r w:rsidRPr="00050178">
        <w:rPr>
          <w:bCs/>
          <w:iCs/>
          <w:color w:val="000000"/>
        </w:rPr>
        <w:t>боты.</w:t>
      </w: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16-21. Рассмотрите иллюстрацию и выполните задания</w:t>
      </w: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rFonts w:cs="Tahoma"/>
          <w:bCs/>
          <w:color w:val="000000"/>
          <w:szCs w:val="18"/>
        </w:rPr>
        <w:t>16</w:t>
      </w:r>
      <w:r w:rsidRPr="00050178">
        <w:rPr>
          <w:color w:val="000000"/>
        </w:rPr>
        <w:t> Схема какого исторического события изображена на иллюстр</w:t>
      </w:r>
      <w:r w:rsidRPr="00050178">
        <w:rPr>
          <w:color w:val="000000"/>
        </w:rPr>
        <w:t>а</w:t>
      </w:r>
      <w:r w:rsidRPr="00050178">
        <w:rPr>
          <w:color w:val="000000"/>
        </w:rPr>
        <w:t>ции______________________</w:t>
      </w:r>
      <w:r w:rsidRPr="00050178">
        <w:rPr>
          <w:rFonts w:cs="Tahoma"/>
          <w:noProof/>
          <w:color w:val="000000"/>
          <w:szCs w:val="18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86150" cy="1962150"/>
            <wp:effectExtent l="0" t="0" r="0" b="0"/>
            <wp:wrapSquare wrapText="bothSides"/>
            <wp:docPr id="14" name="Рисунок 14" descr="hello_html_m596aa5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596aa5d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17.</w:t>
      </w:r>
      <w:r w:rsidRPr="00050178">
        <w:rPr>
          <w:color w:val="000000"/>
        </w:rPr>
        <w:t> В каком году происходили события, изображенные на иллюстр</w:t>
      </w:r>
      <w:r w:rsidRPr="00050178">
        <w:rPr>
          <w:color w:val="000000"/>
        </w:rPr>
        <w:t>а</w:t>
      </w:r>
      <w:r w:rsidRPr="00050178">
        <w:rPr>
          <w:color w:val="000000"/>
        </w:rPr>
        <w:t>ции________________</w:t>
      </w: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18.</w:t>
      </w:r>
      <w:r w:rsidRPr="00050178">
        <w:rPr>
          <w:color w:val="000000"/>
        </w:rPr>
        <w:t> Напишите название стран - участников данных событий</w:t>
      </w: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t>_______________________________</w:t>
      </w: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19.</w:t>
      </w:r>
      <w:r w:rsidRPr="00050178">
        <w:rPr>
          <w:color w:val="000000"/>
        </w:rPr>
        <w:t> Назовите фамилии лидеров этих стран</w:t>
      </w: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color w:val="000000"/>
        </w:rPr>
        <w:lastRenderedPageBreak/>
        <w:t>_______________________________</w:t>
      </w: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20.</w:t>
      </w:r>
      <w:r w:rsidRPr="00050178">
        <w:rPr>
          <w:color w:val="000000"/>
        </w:rPr>
        <w:t> Какие последствия могли вызвать эти события, если бы главы государств не проявили здравомыслие и выдер</w:t>
      </w:r>
      <w:r w:rsidRPr="00050178">
        <w:rPr>
          <w:color w:val="000000"/>
        </w:rPr>
        <w:t>ж</w:t>
      </w:r>
      <w:r w:rsidRPr="00050178">
        <w:rPr>
          <w:color w:val="000000"/>
        </w:rPr>
        <w:t>ку___________________________________________________________</w:t>
      </w: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21.</w:t>
      </w:r>
      <w:r w:rsidRPr="00050178">
        <w:rPr>
          <w:color w:val="000000"/>
        </w:rPr>
        <w:t> Какое название получила система международных отношений в период событий, изображенных на иллюстрации ______________________________________________________</w:t>
      </w: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22. Установите соответствие между руководителями СССР и событиями, произошедшими в период их руководства страной: к каждой позиции перв</w:t>
      </w:r>
      <w:r w:rsidRPr="00050178">
        <w:rPr>
          <w:bCs/>
          <w:color w:val="000000"/>
        </w:rPr>
        <w:t>о</w:t>
      </w:r>
      <w:r w:rsidRPr="00050178">
        <w:rPr>
          <w:bCs/>
          <w:color w:val="000000"/>
        </w:rPr>
        <w:t>го столбца подберите соответствующую позицию второго столбца. Ответ запишите в таблице.</w:t>
      </w:r>
    </w:p>
    <w:p w:rsidR="00050178" w:rsidRPr="00050178" w:rsidRDefault="00050178" w:rsidP="00050178">
      <w:pPr>
        <w:shd w:val="clear" w:color="auto" w:fill="FFFFFF"/>
        <w:spacing w:beforeAutospacing="1" w:afterAutospacing="1"/>
        <w:ind w:left="1440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Ответ:</w:t>
      </w: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Autospacing="1" w:after="200" w:afterAutospacing="1" w:line="276" w:lineRule="auto"/>
        <w:rPr>
          <w:rFonts w:cs="Tahoma"/>
          <w:color w:val="000000"/>
          <w:szCs w:val="18"/>
        </w:rPr>
      </w:pP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="100" w:beforeAutospacing="1" w:after="100" w:afterAutospacing="1" w:line="276" w:lineRule="auto"/>
        <w:jc w:val="center"/>
        <w:rPr>
          <w:rFonts w:cs="Tahoma"/>
          <w:color w:val="000000"/>
          <w:szCs w:val="18"/>
        </w:rPr>
      </w:pPr>
      <w:r w:rsidRPr="00050178">
        <w:rPr>
          <w:bCs/>
          <w:color w:val="000000"/>
        </w:rPr>
        <w:t>Итоговая контрольная работа для проведения в 2015 – 2016 учебном году промежуточной аттестации по истории в 9 классе.</w:t>
      </w:r>
    </w:p>
    <w:p w:rsidR="00050178" w:rsidRPr="00050178" w:rsidRDefault="00050178" w:rsidP="006D4EA7">
      <w:pPr>
        <w:numPr>
          <w:ilvl w:val="1"/>
          <w:numId w:val="53"/>
        </w:numPr>
        <w:shd w:val="clear" w:color="auto" w:fill="FFFFFF"/>
        <w:spacing w:before="100" w:beforeAutospacing="1" w:after="100" w:afterAutospacing="1" w:line="276" w:lineRule="auto"/>
        <w:rPr>
          <w:rFonts w:cs="Tahoma"/>
          <w:color w:val="000000"/>
          <w:szCs w:val="18"/>
        </w:rPr>
      </w:pPr>
      <w:r w:rsidRPr="00050178">
        <w:rPr>
          <w:bCs/>
          <w:iCs/>
          <w:color w:val="000000"/>
        </w:rPr>
        <w:t>Фамилия, имя учащегося__________________________________ д</w:t>
      </w:r>
      <w:r w:rsidRPr="00050178">
        <w:rPr>
          <w:bCs/>
          <w:iCs/>
          <w:color w:val="000000"/>
        </w:rPr>
        <w:t>а</w:t>
      </w:r>
      <w:r w:rsidRPr="00050178">
        <w:rPr>
          <w:bCs/>
          <w:iCs/>
          <w:color w:val="000000"/>
        </w:rPr>
        <w:t>та__________</w:t>
      </w:r>
    </w:p>
    <w:p w:rsidR="00D677C9" w:rsidRPr="00050178" w:rsidRDefault="00D677C9" w:rsidP="002F2131"/>
    <w:sectPr w:rsidR="00D677C9" w:rsidRPr="00050178" w:rsidSect="008371EB">
      <w:pgSz w:w="11906" w:h="16838"/>
      <w:pgMar w:top="1134" w:right="850" w:bottom="1134" w:left="16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207" w:rsidRDefault="00354207" w:rsidP="00650D80">
      <w:r>
        <w:separator/>
      </w:r>
    </w:p>
  </w:endnote>
  <w:endnote w:type="continuationSeparator" w:id="0">
    <w:p w:rsidR="00354207" w:rsidRDefault="00354207" w:rsidP="0065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567298"/>
      <w:docPartObj>
        <w:docPartGallery w:val="Page Numbers (Bottom of Page)"/>
        <w:docPartUnique/>
      </w:docPartObj>
    </w:sdtPr>
    <w:sdtEndPr/>
    <w:sdtContent>
      <w:p w:rsidR="007A059D" w:rsidRDefault="00222725">
        <w:pPr>
          <w:pStyle w:val="a6"/>
          <w:jc w:val="right"/>
        </w:pPr>
        <w:r>
          <w:fldChar w:fldCharType="begin"/>
        </w:r>
        <w:r w:rsidR="007A059D">
          <w:instrText>PAGE   \* MERGEFORMAT</w:instrText>
        </w:r>
        <w:r>
          <w:fldChar w:fldCharType="separate"/>
        </w:r>
        <w:r w:rsidR="009E76A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7A059D" w:rsidRDefault="007A05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207" w:rsidRDefault="00354207" w:rsidP="00650D80">
      <w:r>
        <w:separator/>
      </w:r>
    </w:p>
  </w:footnote>
  <w:footnote w:type="continuationSeparator" w:id="0">
    <w:p w:rsidR="00354207" w:rsidRDefault="00354207" w:rsidP="0065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E99"/>
    <w:multiLevelType w:val="multilevel"/>
    <w:tmpl w:val="DA2A2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D676A"/>
    <w:multiLevelType w:val="multilevel"/>
    <w:tmpl w:val="57A25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964A4"/>
    <w:multiLevelType w:val="multilevel"/>
    <w:tmpl w:val="8C4A53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86385"/>
    <w:multiLevelType w:val="multilevel"/>
    <w:tmpl w:val="7862B2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620774"/>
    <w:multiLevelType w:val="multilevel"/>
    <w:tmpl w:val="4EF0CD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6B29D5"/>
    <w:multiLevelType w:val="multilevel"/>
    <w:tmpl w:val="105C0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8109FD"/>
    <w:multiLevelType w:val="multilevel"/>
    <w:tmpl w:val="AD1A691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786BAC"/>
    <w:multiLevelType w:val="multilevel"/>
    <w:tmpl w:val="0284F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AD4051"/>
    <w:multiLevelType w:val="multilevel"/>
    <w:tmpl w:val="3CCCD8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E0949"/>
    <w:multiLevelType w:val="multilevel"/>
    <w:tmpl w:val="A83A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DE0E5C"/>
    <w:multiLevelType w:val="multilevel"/>
    <w:tmpl w:val="309E83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6916A6"/>
    <w:multiLevelType w:val="multilevel"/>
    <w:tmpl w:val="1FC8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F840B9"/>
    <w:multiLevelType w:val="multilevel"/>
    <w:tmpl w:val="89A85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C00726"/>
    <w:multiLevelType w:val="multilevel"/>
    <w:tmpl w:val="EE745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0B1CEB"/>
    <w:multiLevelType w:val="multilevel"/>
    <w:tmpl w:val="4B489F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430373"/>
    <w:multiLevelType w:val="multilevel"/>
    <w:tmpl w:val="0D9424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1C7717"/>
    <w:multiLevelType w:val="multilevel"/>
    <w:tmpl w:val="22488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F44808"/>
    <w:multiLevelType w:val="multilevel"/>
    <w:tmpl w:val="5BC894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0F0FC2"/>
    <w:multiLevelType w:val="multilevel"/>
    <w:tmpl w:val="814A6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1C6054"/>
    <w:multiLevelType w:val="multilevel"/>
    <w:tmpl w:val="71E62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F95134"/>
    <w:multiLevelType w:val="multilevel"/>
    <w:tmpl w:val="052E1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41663E"/>
    <w:multiLevelType w:val="multilevel"/>
    <w:tmpl w:val="6D6A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CB0CEA"/>
    <w:multiLevelType w:val="multilevel"/>
    <w:tmpl w:val="5D5E3D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8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9E3158"/>
    <w:multiLevelType w:val="multilevel"/>
    <w:tmpl w:val="85B604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69155E"/>
    <w:multiLevelType w:val="multilevel"/>
    <w:tmpl w:val="E3C81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783AFE"/>
    <w:multiLevelType w:val="multilevel"/>
    <w:tmpl w:val="9E3CC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7E3051"/>
    <w:multiLevelType w:val="multilevel"/>
    <w:tmpl w:val="C6064E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542BF2"/>
    <w:multiLevelType w:val="multilevel"/>
    <w:tmpl w:val="4FF2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27"/>
  </w:num>
  <w:num w:numId="4">
    <w:abstractNumId w:val="12"/>
  </w:num>
  <w:num w:numId="5">
    <w:abstractNumId w:val="7"/>
  </w:num>
  <w:num w:numId="6">
    <w:abstractNumId w:val="14"/>
  </w:num>
  <w:num w:numId="7">
    <w:abstractNumId w:val="24"/>
  </w:num>
  <w:num w:numId="8">
    <w:abstractNumId w:val="17"/>
  </w:num>
  <w:num w:numId="9">
    <w:abstractNumId w:val="21"/>
  </w:num>
  <w:num w:numId="10">
    <w:abstractNumId w:val="15"/>
  </w:num>
  <w:num w:numId="11">
    <w:abstractNumId w:val="13"/>
  </w:num>
  <w:num w:numId="12">
    <w:abstractNumId w:val="4"/>
  </w:num>
  <w:num w:numId="13">
    <w:abstractNumId w:val="19"/>
  </w:num>
  <w:num w:numId="14">
    <w:abstractNumId w:val="2"/>
  </w:num>
  <w:num w:numId="15">
    <w:abstractNumId w:val="16"/>
  </w:num>
  <w:num w:numId="16">
    <w:abstractNumId w:val="10"/>
  </w:num>
  <w:num w:numId="17">
    <w:abstractNumId w:val="20"/>
  </w:num>
  <w:num w:numId="18">
    <w:abstractNumId w:val="6"/>
  </w:num>
  <w:num w:numId="19">
    <w:abstractNumId w:val="25"/>
  </w:num>
  <w:num w:numId="20">
    <w:abstractNumId w:val="8"/>
  </w:num>
  <w:num w:numId="21">
    <w:abstractNumId w:val="18"/>
  </w:num>
  <w:num w:numId="22">
    <w:abstractNumId w:val="23"/>
  </w:num>
  <w:num w:numId="23">
    <w:abstractNumId w:val="0"/>
  </w:num>
  <w:num w:numId="24">
    <w:abstractNumId w:val="26"/>
  </w:num>
  <w:num w:numId="25">
    <w:abstractNumId w:val="1"/>
  </w:num>
  <w:num w:numId="26">
    <w:abstractNumId w:val="3"/>
  </w:num>
  <w:num w:numId="27">
    <w:abstractNumId w:val="5"/>
  </w:num>
  <w:num w:numId="28">
    <w:abstractNumId w:val="22"/>
  </w:num>
  <w:num w:numId="29">
    <w:abstractNumId w:val="22"/>
    <w:lvlOverride w:ilvl="0"/>
    <w:lvlOverride w:ilvl="1">
      <w:startOverride w:val="56"/>
    </w:lvlOverride>
  </w:num>
  <w:num w:numId="30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1">
    <w:abstractNumId w:val="22"/>
    <w:lvlOverride w:ilvl="0"/>
    <w:lvlOverride w:ilvl="1">
      <w:startOverride w:val="5"/>
    </w:lvlOverride>
  </w:num>
  <w:num w:numId="32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3">
    <w:abstractNumId w:val="22"/>
    <w:lvlOverride w:ilvl="0"/>
    <w:lvlOverride w:ilvl="1">
      <w:startOverride w:val="5"/>
    </w:lvlOverride>
  </w:num>
  <w:num w:numId="3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5">
    <w:abstractNumId w:val="22"/>
    <w:lvlOverride w:ilvl="0"/>
    <w:lvlOverride w:ilvl="1">
      <w:startOverride w:val="6"/>
    </w:lvlOverride>
  </w:num>
  <w:num w:numId="36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7">
    <w:abstractNumId w:val="22"/>
    <w:lvlOverride w:ilvl="0"/>
    <w:lvlOverride w:ilvl="1">
      <w:startOverride w:val="5"/>
    </w:lvlOverride>
  </w:num>
  <w:num w:numId="38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9">
    <w:abstractNumId w:val="22"/>
    <w:lvlOverride w:ilvl="0"/>
    <w:lvlOverride w:ilvl="1">
      <w:startOverride w:val="5"/>
    </w:lvlOverride>
  </w:num>
  <w:num w:numId="40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41">
    <w:abstractNumId w:val="22"/>
    <w:lvlOverride w:ilvl="0"/>
    <w:lvlOverride w:ilvl="1">
      <w:startOverride w:val="5"/>
    </w:lvlOverride>
  </w:num>
  <w:num w:numId="42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43">
    <w:abstractNumId w:val="22"/>
    <w:lvlOverride w:ilvl="0"/>
    <w:lvlOverride w:ilvl="1">
      <w:startOverride w:val="18"/>
    </w:lvlOverride>
  </w:num>
  <w:num w:numId="4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45">
    <w:abstractNumId w:val="22"/>
    <w:lvlOverride w:ilvl="0"/>
    <w:lvlOverride w:ilvl="1">
      <w:startOverride w:val="19"/>
    </w:lvlOverride>
  </w:num>
  <w:num w:numId="46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47">
    <w:abstractNumId w:val="22"/>
    <w:lvlOverride w:ilvl="0"/>
    <w:lvlOverride w:ilvl="1">
      <w:startOverride w:val="20"/>
    </w:lvlOverride>
  </w:num>
  <w:num w:numId="48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49">
    <w:abstractNumId w:val="22"/>
    <w:lvlOverride w:ilvl="0"/>
    <w:lvlOverride w:ilvl="1">
      <w:startOverride w:val="5"/>
    </w:lvlOverride>
  </w:num>
  <w:num w:numId="50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51">
    <w:abstractNumId w:val="22"/>
    <w:lvlOverride w:ilvl="0"/>
    <w:lvlOverride w:ilvl="1">
      <w:startOverride w:val="6"/>
    </w:lvlOverride>
  </w:num>
  <w:num w:numId="52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53">
    <w:abstractNumId w:val="22"/>
    <w:lvlOverride w:ilvl="0"/>
    <w:lvlOverride w:ilvl="1">
      <w:startOverride w:val="5"/>
    </w:lvlOverride>
  </w:num>
  <w:num w:numId="54">
    <w:abstractNumId w:val="22"/>
    <w:lvlOverride w:ilvl="0"/>
    <w:lvlOverride w:ilvl="1"/>
    <w:lvlOverride w:ilvl="2">
      <w:startOverride w:val="5"/>
    </w:lvlOverride>
  </w:num>
  <w:num w:numId="5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56">
    <w:abstractNumId w:val="22"/>
    <w:lvlOverride w:ilvl="0"/>
    <w:lvlOverride w:ilvl="1"/>
    <w:lvlOverride w:ilvl="2">
      <w:startOverride w:val="5"/>
    </w:lvlOverride>
  </w:num>
  <w:num w:numId="57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58">
    <w:abstractNumId w:val="22"/>
    <w:lvlOverride w:ilvl="0"/>
    <w:lvlOverride w:ilvl="1"/>
    <w:lvlOverride w:ilvl="2">
      <w:startOverride w:val="6"/>
    </w:lvlOverride>
  </w:num>
  <w:num w:numId="59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60">
    <w:abstractNumId w:val="22"/>
    <w:lvlOverride w:ilvl="0"/>
    <w:lvlOverride w:ilvl="1"/>
    <w:lvlOverride w:ilvl="2">
      <w:startOverride w:val="7"/>
    </w:lvlOverride>
  </w:num>
  <w:num w:numId="61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62">
    <w:abstractNumId w:val="22"/>
    <w:lvlOverride w:ilvl="0"/>
    <w:lvlOverride w:ilvl="1"/>
    <w:lvlOverride w:ilvl="2">
      <w:startOverride w:val="5"/>
    </w:lvlOverride>
  </w:num>
  <w:num w:numId="63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64">
    <w:abstractNumId w:val="22"/>
    <w:lvlOverride w:ilvl="0"/>
    <w:lvlOverride w:ilvl="1"/>
    <w:lvlOverride w:ilvl="2">
      <w:startOverride w:val="5"/>
    </w:lvlOverride>
  </w:num>
  <w:num w:numId="6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66">
    <w:abstractNumId w:val="22"/>
    <w:lvlOverride w:ilvl="0"/>
    <w:lvlOverride w:ilvl="1"/>
    <w:lvlOverride w:ilvl="2">
      <w:startOverride w:val="5"/>
    </w:lvlOverride>
  </w:num>
  <w:num w:numId="67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68">
    <w:abstractNumId w:val="22"/>
    <w:lvlOverride w:ilvl="0"/>
    <w:lvlOverride w:ilvl="1"/>
    <w:lvlOverride w:ilvl="2">
      <w:startOverride w:val="5"/>
    </w:lvlOverride>
  </w:num>
  <w:num w:numId="69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70">
    <w:abstractNumId w:val="22"/>
    <w:lvlOverride w:ilvl="0"/>
    <w:lvlOverride w:ilvl="1"/>
    <w:lvlOverride w:ilvl="2">
      <w:startOverride w:val="6"/>
    </w:lvlOverride>
  </w:num>
  <w:num w:numId="71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72">
    <w:abstractNumId w:val="22"/>
    <w:lvlOverride w:ilvl="0"/>
    <w:lvlOverride w:ilvl="1"/>
    <w:lvlOverride w:ilvl="2">
      <w:startOverride w:val="7"/>
    </w:lvlOverride>
  </w:num>
  <w:num w:numId="73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74">
    <w:abstractNumId w:val="22"/>
    <w:lvlOverride w:ilvl="0"/>
    <w:lvlOverride w:ilvl="1"/>
    <w:lvlOverride w:ilvl="2">
      <w:startOverride w:val="5"/>
    </w:lvlOverride>
  </w:num>
  <w:num w:numId="7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76">
    <w:abstractNumId w:val="22"/>
    <w:lvlOverride w:ilvl="0"/>
    <w:lvlOverride w:ilvl="1"/>
    <w:lvlOverride w:ilvl="2">
      <w:startOverride w:val="5"/>
    </w:lvlOverride>
  </w:num>
  <w:num w:numId="77">
    <w:abstractNumId w:val="22"/>
    <w:lvlOverride w:ilvl="0"/>
    <w:lvlOverride w:ilvl="1"/>
    <w:lvlOverride w:ilvl="2">
      <w:startOverride w:val="57"/>
    </w:lvlOverride>
  </w:num>
  <w:num w:numId="78">
    <w:abstractNumId w:val="22"/>
    <w:lvlOverride w:ilvl="0"/>
    <w:lvlOverride w:ilvl="1"/>
    <w:lvlOverride w:ilvl="2">
      <w:startOverride w:val="3"/>
    </w:lvlOverride>
  </w:num>
  <w:num w:numId="79">
    <w:abstractNumId w:val="22"/>
    <w:lvlOverride w:ilvl="0"/>
    <w:lvlOverride w:ilvl="1"/>
    <w:lvlOverride w:ilvl="2">
      <w:startOverride w:val="59"/>
    </w:lvlOverride>
  </w:num>
  <w:num w:numId="80">
    <w:abstractNumId w:val="22"/>
    <w:lvlOverride w:ilvl="0"/>
    <w:lvlOverride w:ilvl="1"/>
    <w:lvlOverride w:ilvl="2"/>
    <w:lvlOverride w:ilvl="3">
      <w:startOverride w:val="82"/>
    </w:lvlOverride>
  </w:num>
  <w:num w:numId="81">
    <w:abstractNumId w:val="22"/>
    <w:lvlOverride w:ilvl="0"/>
    <w:lvlOverride w:ilvl="1"/>
    <w:lvlOverride w:ilvl="2"/>
    <w:lvlOverride w:ilvl="3">
      <w:startOverride w:val="83"/>
    </w:lvlOverride>
  </w:num>
  <w:num w:numId="82">
    <w:abstractNumId w:val="22"/>
    <w:lvlOverride w:ilvl="0"/>
    <w:lvlOverride w:ilvl="1"/>
    <w:lvlOverride w:ilvl="2"/>
    <w:lvlOverride w:ilvl="3">
      <w:startOverride w:val="84"/>
    </w:lvlOverride>
  </w:num>
  <w:num w:numId="83">
    <w:abstractNumId w:val="22"/>
    <w:lvlOverride w:ilvl="0"/>
    <w:lvlOverride w:ilvl="1"/>
    <w:lvlOverride w:ilvl="2"/>
    <w:lvlOverride w:ilvl="3">
      <w:startOverride w:val="85"/>
    </w:lvlOverride>
  </w:num>
  <w:num w:numId="84">
    <w:abstractNumId w:val="22"/>
    <w:lvlOverride w:ilvl="0"/>
    <w:lvlOverride w:ilvl="1"/>
    <w:lvlOverride w:ilvl="2"/>
    <w:lvlOverride w:ilvl="3">
      <w:startOverride w:val="86"/>
    </w:lvlOverride>
  </w:num>
  <w:num w:numId="85">
    <w:abstractNumId w:val="22"/>
    <w:lvlOverride w:ilvl="0"/>
    <w:lvlOverride w:ilvl="1"/>
    <w:lvlOverride w:ilvl="2"/>
    <w:lvlOverride w:ilvl="3">
      <w:startOverride w:val="87"/>
    </w:lvlOverride>
  </w:num>
  <w:num w:numId="86">
    <w:abstractNumId w:val="22"/>
    <w:lvlOverride w:ilvl="0"/>
    <w:lvlOverride w:ilvl="1"/>
    <w:lvlOverride w:ilvl="2"/>
    <w:lvlOverride w:ilvl="3">
      <w:startOverride w:val="88"/>
    </w:lvlOverride>
  </w:num>
  <w:num w:numId="87">
    <w:abstractNumId w:val="22"/>
    <w:lvlOverride w:ilvl="0"/>
    <w:lvlOverride w:ilvl="1"/>
    <w:lvlOverride w:ilvl="2"/>
    <w:lvlOverride w:ilvl="3">
      <w:startOverride w:val="89"/>
    </w:lvlOverride>
  </w:num>
  <w:num w:numId="88">
    <w:abstractNumId w:val="22"/>
    <w:lvlOverride w:ilvl="0"/>
    <w:lvlOverride w:ilvl="1"/>
    <w:lvlOverride w:ilvl="2"/>
    <w:lvlOverride w:ilvl="3">
      <w:startOverride w:val="90"/>
    </w:lvlOverride>
  </w:num>
  <w:num w:numId="89">
    <w:abstractNumId w:val="22"/>
    <w:lvlOverride w:ilvl="0"/>
    <w:lvlOverride w:ilvl="1"/>
    <w:lvlOverride w:ilvl="2"/>
    <w:lvlOverride w:ilvl="3">
      <w:startOverride w:val="91"/>
    </w:lvlOverride>
  </w:num>
  <w:num w:numId="90">
    <w:abstractNumId w:val="22"/>
    <w:lvlOverride w:ilvl="0"/>
    <w:lvlOverride w:ilvl="1"/>
    <w:lvlOverride w:ilvl="2"/>
    <w:lvlOverride w:ilvl="3">
      <w:startOverride w:val="92"/>
    </w:lvlOverride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388"/>
    <w:rsid w:val="00006BCD"/>
    <w:rsid w:val="00050178"/>
    <w:rsid w:val="00065959"/>
    <w:rsid w:val="000B21C0"/>
    <w:rsid w:val="000E6BCF"/>
    <w:rsid w:val="00122BBA"/>
    <w:rsid w:val="00173143"/>
    <w:rsid w:val="001922A6"/>
    <w:rsid w:val="00203DED"/>
    <w:rsid w:val="0020457F"/>
    <w:rsid w:val="00217579"/>
    <w:rsid w:val="0022205E"/>
    <w:rsid w:val="00222725"/>
    <w:rsid w:val="0023538B"/>
    <w:rsid w:val="00237713"/>
    <w:rsid w:val="002C1627"/>
    <w:rsid w:val="002F2131"/>
    <w:rsid w:val="00324F37"/>
    <w:rsid w:val="00354207"/>
    <w:rsid w:val="00371478"/>
    <w:rsid w:val="00376768"/>
    <w:rsid w:val="003B3AF5"/>
    <w:rsid w:val="00442903"/>
    <w:rsid w:val="0045322D"/>
    <w:rsid w:val="004D202A"/>
    <w:rsid w:val="004E13C2"/>
    <w:rsid w:val="00513692"/>
    <w:rsid w:val="00543E97"/>
    <w:rsid w:val="00572032"/>
    <w:rsid w:val="00580472"/>
    <w:rsid w:val="005D724E"/>
    <w:rsid w:val="005E1388"/>
    <w:rsid w:val="0061322B"/>
    <w:rsid w:val="0062376E"/>
    <w:rsid w:val="00627A18"/>
    <w:rsid w:val="006508FE"/>
    <w:rsid w:val="00650D80"/>
    <w:rsid w:val="006D4EA7"/>
    <w:rsid w:val="006E7823"/>
    <w:rsid w:val="0070592A"/>
    <w:rsid w:val="0071342B"/>
    <w:rsid w:val="007610E5"/>
    <w:rsid w:val="007A059D"/>
    <w:rsid w:val="007F29A1"/>
    <w:rsid w:val="008022A9"/>
    <w:rsid w:val="00833493"/>
    <w:rsid w:val="00834548"/>
    <w:rsid w:val="008371EB"/>
    <w:rsid w:val="00855A71"/>
    <w:rsid w:val="00857396"/>
    <w:rsid w:val="00873A49"/>
    <w:rsid w:val="008A7E92"/>
    <w:rsid w:val="008E6971"/>
    <w:rsid w:val="008F7146"/>
    <w:rsid w:val="009027B6"/>
    <w:rsid w:val="009425F9"/>
    <w:rsid w:val="009B603C"/>
    <w:rsid w:val="009B6E89"/>
    <w:rsid w:val="009B78B3"/>
    <w:rsid w:val="009E72C6"/>
    <w:rsid w:val="009E76AB"/>
    <w:rsid w:val="009F1C3D"/>
    <w:rsid w:val="009F70AE"/>
    <w:rsid w:val="00A3146D"/>
    <w:rsid w:val="00A42D6B"/>
    <w:rsid w:val="00A54441"/>
    <w:rsid w:val="00A5726D"/>
    <w:rsid w:val="00A716AB"/>
    <w:rsid w:val="00A835AC"/>
    <w:rsid w:val="00A853B7"/>
    <w:rsid w:val="00A927EF"/>
    <w:rsid w:val="00A93EB2"/>
    <w:rsid w:val="00AE5CA5"/>
    <w:rsid w:val="00B400B9"/>
    <w:rsid w:val="00B46F1A"/>
    <w:rsid w:val="00B551E9"/>
    <w:rsid w:val="00B57742"/>
    <w:rsid w:val="00B91D99"/>
    <w:rsid w:val="00BA5035"/>
    <w:rsid w:val="00BB642A"/>
    <w:rsid w:val="00BF3298"/>
    <w:rsid w:val="00C01CF0"/>
    <w:rsid w:val="00C4354C"/>
    <w:rsid w:val="00C66FAA"/>
    <w:rsid w:val="00CA58E5"/>
    <w:rsid w:val="00CA642F"/>
    <w:rsid w:val="00CC276F"/>
    <w:rsid w:val="00D005E7"/>
    <w:rsid w:val="00D03D81"/>
    <w:rsid w:val="00D677C9"/>
    <w:rsid w:val="00DE0251"/>
    <w:rsid w:val="00E12D03"/>
    <w:rsid w:val="00E2305D"/>
    <w:rsid w:val="00E358E1"/>
    <w:rsid w:val="00EA2237"/>
    <w:rsid w:val="00EA7F8F"/>
    <w:rsid w:val="00EB2C8C"/>
    <w:rsid w:val="00EE618B"/>
    <w:rsid w:val="00F06921"/>
    <w:rsid w:val="00F2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6E053-3B26-439C-A3BD-5E57464D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20</Pages>
  <Words>4369</Words>
  <Characters>24909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38</cp:revision>
  <cp:lastPrinted>2020-02-04T18:10:00Z</cp:lastPrinted>
  <dcterms:created xsi:type="dcterms:W3CDTF">2016-08-27T10:05:00Z</dcterms:created>
  <dcterms:modified xsi:type="dcterms:W3CDTF">2020-04-30T12:14:00Z</dcterms:modified>
</cp:coreProperties>
</file>