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3DA" w:rsidRDefault="008033DA" w:rsidP="008033DA">
      <w:pPr>
        <w:pStyle w:val="c13c2"/>
        <w:shd w:val="clear" w:color="auto" w:fill="FFFFFF"/>
        <w:spacing w:before="0" w:beforeAutospacing="0" w:after="0" w:afterAutospacing="0"/>
        <w:ind w:left="709"/>
        <w:jc w:val="center"/>
        <w:rPr>
          <w:rStyle w:val="c4c9"/>
          <w:b/>
          <w:bCs/>
          <w:color w:val="000000"/>
          <w:sz w:val="48"/>
          <w:szCs w:val="48"/>
        </w:rPr>
      </w:pPr>
    </w:p>
    <w:p w:rsidR="008033DA" w:rsidRDefault="008033DA" w:rsidP="008033DA">
      <w:pPr>
        <w:pStyle w:val="c13c2"/>
        <w:shd w:val="clear" w:color="auto" w:fill="FFFFFF"/>
        <w:spacing w:before="0" w:beforeAutospacing="0" w:after="0" w:afterAutospacing="0"/>
        <w:ind w:left="709"/>
        <w:jc w:val="center"/>
        <w:rPr>
          <w:rStyle w:val="c4c9"/>
          <w:color w:val="000000"/>
        </w:rPr>
      </w:pPr>
    </w:p>
    <w:p w:rsidR="008033DA" w:rsidRDefault="008033DA" w:rsidP="008033DA">
      <w:pPr>
        <w:ind w:left="709"/>
        <w:jc w:val="both"/>
        <w:rPr>
          <w:b/>
          <w:bCs/>
          <w:sz w:val="26"/>
          <w:szCs w:val="26"/>
        </w:rPr>
      </w:pPr>
      <w:r>
        <w:rPr>
          <w:rStyle w:val="c4c9"/>
          <w:sz w:val="48"/>
          <w:szCs w:val="48"/>
        </w:rPr>
        <w:t xml:space="preserve">                                           </w:t>
      </w:r>
    </w:p>
    <w:p w:rsidR="008033DA" w:rsidRDefault="008033DA" w:rsidP="008033DA">
      <w:pPr>
        <w:spacing w:line="360" w:lineRule="auto"/>
        <w:ind w:left="709" w:right="-1"/>
        <w:jc w:val="center"/>
        <w:rPr>
          <w:b/>
          <w:sz w:val="72"/>
          <w:szCs w:val="72"/>
        </w:rPr>
      </w:pPr>
    </w:p>
    <w:p w:rsidR="008033DA" w:rsidRDefault="008033DA" w:rsidP="008033DA">
      <w:pPr>
        <w:spacing w:line="360" w:lineRule="auto"/>
        <w:ind w:left="709" w:right="-1"/>
        <w:rPr>
          <w:b/>
          <w:sz w:val="72"/>
          <w:szCs w:val="72"/>
        </w:rPr>
      </w:pPr>
    </w:p>
    <w:p w:rsidR="008033DA" w:rsidRDefault="008033DA" w:rsidP="008033DA">
      <w:pPr>
        <w:spacing w:line="360" w:lineRule="auto"/>
        <w:ind w:left="709" w:right="-1"/>
        <w:rPr>
          <w:b/>
          <w:sz w:val="72"/>
          <w:szCs w:val="72"/>
        </w:rPr>
      </w:pPr>
    </w:p>
    <w:p w:rsidR="008033DA" w:rsidRDefault="008033DA" w:rsidP="008033DA">
      <w:pPr>
        <w:spacing w:line="360" w:lineRule="auto"/>
        <w:ind w:right="-1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РАБОЧАЯ  ПРОГРАММА</w:t>
      </w:r>
    </w:p>
    <w:p w:rsidR="008033DA" w:rsidRDefault="008033DA" w:rsidP="008033DA">
      <w:pPr>
        <w:spacing w:line="360" w:lineRule="auto"/>
        <w:ind w:right="-1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по учебному предмету</w:t>
      </w:r>
    </w:p>
    <w:p w:rsidR="008033DA" w:rsidRDefault="008033DA" w:rsidP="008033DA">
      <w:pPr>
        <w:spacing w:line="360" w:lineRule="auto"/>
        <w:ind w:right="-1"/>
        <w:jc w:val="center"/>
        <w:rPr>
          <w:b/>
          <w:i/>
          <w:sz w:val="72"/>
          <w:szCs w:val="72"/>
          <w:u w:val="single"/>
        </w:rPr>
      </w:pPr>
      <w:r>
        <w:rPr>
          <w:b/>
          <w:i/>
          <w:sz w:val="72"/>
          <w:szCs w:val="72"/>
          <w:u w:val="single"/>
        </w:rPr>
        <w:t>«</w:t>
      </w:r>
      <w:r>
        <w:rPr>
          <w:b/>
          <w:i/>
          <w:sz w:val="72"/>
          <w:szCs w:val="72"/>
          <w:u w:val="single"/>
        </w:rPr>
        <w:t>Экономика</w:t>
      </w:r>
      <w:r>
        <w:rPr>
          <w:b/>
          <w:i/>
          <w:sz w:val="72"/>
          <w:szCs w:val="72"/>
          <w:u w:val="single"/>
        </w:rPr>
        <w:t>»</w:t>
      </w:r>
    </w:p>
    <w:p w:rsidR="008033DA" w:rsidRDefault="008033DA" w:rsidP="008033DA">
      <w:pPr>
        <w:spacing w:line="360" w:lineRule="auto"/>
        <w:ind w:left="709" w:right="-1"/>
        <w:rPr>
          <w:b/>
          <w:i/>
          <w:sz w:val="22"/>
          <w:szCs w:val="72"/>
          <w:u w:val="single"/>
        </w:rPr>
      </w:pPr>
    </w:p>
    <w:p w:rsidR="008033DA" w:rsidRDefault="008033DA" w:rsidP="008033DA">
      <w:pPr>
        <w:ind w:left="709"/>
        <w:rPr>
          <w:sz w:val="28"/>
          <w:szCs w:val="28"/>
        </w:rPr>
      </w:pPr>
    </w:p>
    <w:tbl>
      <w:tblPr>
        <w:tblW w:w="9640" w:type="dxa"/>
        <w:tblInd w:w="817" w:type="dxa"/>
        <w:tblLook w:val="04A0" w:firstRow="1" w:lastRow="0" w:firstColumn="1" w:lastColumn="0" w:noHBand="0" w:noVBand="1"/>
      </w:tblPr>
      <w:tblGrid>
        <w:gridCol w:w="4252"/>
        <w:gridCol w:w="5388"/>
      </w:tblGrid>
      <w:tr w:rsidR="008033DA" w:rsidTr="008033DA">
        <w:trPr>
          <w:trHeight w:val="1202"/>
        </w:trPr>
        <w:tc>
          <w:tcPr>
            <w:tcW w:w="4252" w:type="dxa"/>
            <w:hideMark/>
          </w:tcPr>
          <w:p w:rsidR="008033DA" w:rsidRDefault="008033DA">
            <w:pPr>
              <w:spacing w:after="200" w:line="360" w:lineRule="auto"/>
              <w:ind w:left="709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Учитель</w:t>
            </w:r>
          </w:p>
        </w:tc>
        <w:tc>
          <w:tcPr>
            <w:tcW w:w="5388" w:type="dxa"/>
            <w:hideMark/>
          </w:tcPr>
          <w:p w:rsidR="008033DA" w:rsidRDefault="008033DA">
            <w:pPr>
              <w:spacing w:after="200" w:line="360" w:lineRule="auto"/>
              <w:ind w:left="709"/>
              <w:jc w:val="center"/>
              <w:rPr>
                <w:i/>
                <w:sz w:val="28"/>
                <w:szCs w:val="28"/>
                <w:lang w:eastAsia="en-US"/>
              </w:rPr>
            </w:pPr>
            <w:proofErr w:type="spellStart"/>
            <w:r>
              <w:rPr>
                <w:i/>
                <w:sz w:val="28"/>
                <w:szCs w:val="28"/>
                <w:lang w:eastAsia="en-US"/>
              </w:rPr>
              <w:t>Дербенова</w:t>
            </w:r>
            <w:proofErr w:type="spellEnd"/>
            <w:r>
              <w:rPr>
                <w:i/>
                <w:sz w:val="28"/>
                <w:szCs w:val="28"/>
                <w:lang w:eastAsia="en-US"/>
              </w:rPr>
              <w:t xml:space="preserve"> Татьяна Ивановна</w:t>
            </w:r>
          </w:p>
        </w:tc>
      </w:tr>
      <w:tr w:rsidR="008033DA" w:rsidTr="008033DA">
        <w:trPr>
          <w:trHeight w:val="601"/>
        </w:trPr>
        <w:tc>
          <w:tcPr>
            <w:tcW w:w="4252" w:type="dxa"/>
            <w:hideMark/>
          </w:tcPr>
          <w:p w:rsidR="008033DA" w:rsidRDefault="008033DA">
            <w:pPr>
              <w:spacing w:after="200" w:line="360" w:lineRule="auto"/>
              <w:ind w:left="709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5388" w:type="dxa"/>
            <w:hideMark/>
          </w:tcPr>
          <w:p w:rsidR="008033DA" w:rsidRDefault="008033DA">
            <w:pPr>
              <w:spacing w:after="200" w:line="360" w:lineRule="auto"/>
              <w:ind w:left="709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</w:tr>
      <w:tr w:rsidR="008033DA" w:rsidTr="008033DA">
        <w:trPr>
          <w:trHeight w:val="601"/>
        </w:trPr>
        <w:tc>
          <w:tcPr>
            <w:tcW w:w="4252" w:type="dxa"/>
            <w:hideMark/>
          </w:tcPr>
          <w:p w:rsidR="008033DA" w:rsidRDefault="008033DA">
            <w:pPr>
              <w:spacing w:after="200" w:line="360" w:lineRule="auto"/>
              <w:ind w:left="709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Всего часов в год</w:t>
            </w:r>
          </w:p>
        </w:tc>
        <w:tc>
          <w:tcPr>
            <w:tcW w:w="5388" w:type="dxa"/>
            <w:hideMark/>
          </w:tcPr>
          <w:p w:rsidR="008033DA" w:rsidRDefault="008033DA">
            <w:pPr>
              <w:spacing w:after="200" w:line="360" w:lineRule="auto"/>
              <w:ind w:left="709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</w:t>
            </w:r>
          </w:p>
        </w:tc>
      </w:tr>
      <w:tr w:rsidR="008033DA" w:rsidTr="008033DA">
        <w:trPr>
          <w:trHeight w:val="601"/>
        </w:trPr>
        <w:tc>
          <w:tcPr>
            <w:tcW w:w="4252" w:type="dxa"/>
            <w:hideMark/>
          </w:tcPr>
          <w:p w:rsidR="008033DA" w:rsidRDefault="008033DA">
            <w:pPr>
              <w:spacing w:after="200" w:line="360" w:lineRule="auto"/>
              <w:ind w:left="709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Всего часов в неделю</w:t>
            </w:r>
          </w:p>
        </w:tc>
        <w:tc>
          <w:tcPr>
            <w:tcW w:w="5388" w:type="dxa"/>
            <w:hideMark/>
          </w:tcPr>
          <w:p w:rsidR="008033DA" w:rsidRDefault="008033DA">
            <w:pPr>
              <w:spacing w:after="200" w:line="360" w:lineRule="auto"/>
              <w:ind w:left="709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</w:tbl>
    <w:p w:rsidR="008033DA" w:rsidRDefault="008033DA" w:rsidP="008033DA">
      <w:pPr>
        <w:jc w:val="center"/>
        <w:rPr>
          <w:rFonts w:asciiTheme="minorHAnsi" w:hAnsiTheme="minorHAnsi" w:cstheme="minorBidi"/>
          <w:b/>
          <w:sz w:val="22"/>
          <w:szCs w:val="22"/>
          <w:lang w:eastAsia="en-US"/>
        </w:rPr>
      </w:pPr>
    </w:p>
    <w:p w:rsidR="008033DA" w:rsidRDefault="008033DA" w:rsidP="008033DA">
      <w:pPr>
        <w:jc w:val="center"/>
        <w:rPr>
          <w:b/>
        </w:rPr>
      </w:pPr>
    </w:p>
    <w:p w:rsidR="008033DA" w:rsidRDefault="008033DA" w:rsidP="008033DA">
      <w:pPr>
        <w:shd w:val="clear" w:color="auto" w:fill="FFFFFF"/>
        <w:suppressAutoHyphens/>
        <w:autoSpaceDE w:val="0"/>
        <w:ind w:firstLine="709"/>
        <w:jc w:val="both"/>
        <w:rPr>
          <w:color w:val="000000"/>
          <w:lang w:eastAsia="ar-SA"/>
        </w:rPr>
      </w:pPr>
    </w:p>
    <w:p w:rsidR="008033DA" w:rsidRDefault="008033DA" w:rsidP="008033DA">
      <w:pPr>
        <w:shd w:val="clear" w:color="auto" w:fill="FFFFFF"/>
        <w:suppressAutoHyphens/>
        <w:autoSpaceDE w:val="0"/>
        <w:ind w:firstLine="709"/>
        <w:jc w:val="both"/>
        <w:rPr>
          <w:color w:val="000000"/>
          <w:lang w:eastAsia="ar-SA"/>
        </w:rPr>
      </w:pPr>
    </w:p>
    <w:p w:rsidR="008033DA" w:rsidRDefault="008033DA" w:rsidP="008033DA">
      <w:pPr>
        <w:shd w:val="clear" w:color="auto" w:fill="FFFFFF"/>
        <w:suppressAutoHyphens/>
        <w:autoSpaceDE w:val="0"/>
        <w:jc w:val="both"/>
        <w:rPr>
          <w:color w:val="000000"/>
          <w:lang w:eastAsia="ar-SA"/>
        </w:rPr>
      </w:pPr>
    </w:p>
    <w:p w:rsidR="008033DA" w:rsidRDefault="008033DA" w:rsidP="008033DA">
      <w:pPr>
        <w:shd w:val="clear" w:color="auto" w:fill="FFFFFF"/>
        <w:suppressAutoHyphens/>
        <w:autoSpaceDE w:val="0"/>
        <w:ind w:firstLine="709"/>
        <w:jc w:val="center"/>
        <w:rPr>
          <w:b/>
          <w:bCs/>
          <w:caps/>
          <w:color w:val="000000"/>
          <w:lang w:eastAsia="ar-SA"/>
        </w:rPr>
      </w:pPr>
    </w:p>
    <w:p w:rsidR="009B78B3" w:rsidRDefault="009B78B3" w:rsidP="002F2131">
      <w:pPr>
        <w:shd w:val="clear" w:color="auto" w:fill="FFFFFF"/>
        <w:suppressAutoHyphens/>
        <w:autoSpaceDE w:val="0"/>
        <w:ind w:firstLine="709"/>
        <w:jc w:val="both"/>
        <w:rPr>
          <w:color w:val="000000"/>
          <w:lang w:eastAsia="ar-SA"/>
        </w:rPr>
      </w:pPr>
    </w:p>
    <w:p w:rsidR="009B78B3" w:rsidRDefault="009B78B3" w:rsidP="009B78B3">
      <w:pPr>
        <w:shd w:val="clear" w:color="auto" w:fill="FFFFFF"/>
        <w:suppressAutoHyphens/>
        <w:autoSpaceDE w:val="0"/>
        <w:jc w:val="both"/>
        <w:rPr>
          <w:color w:val="000000"/>
          <w:lang w:eastAsia="ar-SA"/>
        </w:rPr>
      </w:pPr>
    </w:p>
    <w:p w:rsidR="008033DA" w:rsidRPr="002F2131" w:rsidRDefault="008033DA" w:rsidP="009B78B3">
      <w:pPr>
        <w:shd w:val="clear" w:color="auto" w:fill="FFFFFF"/>
        <w:suppressAutoHyphens/>
        <w:autoSpaceDE w:val="0"/>
        <w:jc w:val="both"/>
        <w:rPr>
          <w:color w:val="000000"/>
          <w:lang w:eastAsia="ar-SA"/>
        </w:rPr>
      </w:pPr>
    </w:p>
    <w:p w:rsidR="002F2131" w:rsidRPr="002F2131" w:rsidRDefault="006E7823" w:rsidP="006E7823">
      <w:pPr>
        <w:shd w:val="clear" w:color="auto" w:fill="FFFFFF"/>
        <w:suppressAutoHyphens/>
        <w:autoSpaceDE w:val="0"/>
        <w:ind w:firstLine="709"/>
        <w:jc w:val="center"/>
        <w:rPr>
          <w:b/>
          <w:caps/>
          <w:color w:val="000000"/>
          <w:lang w:eastAsia="ar-SA"/>
        </w:rPr>
      </w:pPr>
      <w:r w:rsidRPr="002F2131">
        <w:rPr>
          <w:b/>
          <w:bCs/>
          <w:caps/>
          <w:color w:val="000000"/>
          <w:lang w:eastAsia="ar-SA"/>
        </w:rPr>
        <w:lastRenderedPageBreak/>
        <w:t xml:space="preserve">Планируемые результаты освоения </w:t>
      </w:r>
      <w:r w:rsidR="00583220">
        <w:rPr>
          <w:b/>
          <w:bCs/>
          <w:caps/>
          <w:color w:val="000000"/>
          <w:lang w:eastAsia="ar-SA"/>
        </w:rPr>
        <w:t>учебного</w:t>
      </w:r>
      <w:r w:rsidR="00690068">
        <w:rPr>
          <w:b/>
          <w:bCs/>
          <w:caps/>
          <w:color w:val="000000"/>
          <w:lang w:eastAsia="ar-SA"/>
        </w:rPr>
        <w:t xml:space="preserve"> </w:t>
      </w:r>
      <w:r w:rsidRPr="002F2131">
        <w:rPr>
          <w:b/>
          <w:caps/>
          <w:color w:val="000000"/>
          <w:lang w:eastAsia="ar-SA"/>
        </w:rPr>
        <w:t>предмета</w:t>
      </w:r>
    </w:p>
    <w:p w:rsidR="009F5B91" w:rsidRPr="009F5B91" w:rsidRDefault="00583220" w:rsidP="009F5B91">
      <w:pPr>
        <w:autoSpaceDE w:val="0"/>
        <w:autoSpaceDN w:val="0"/>
        <w:adjustRightInd w:val="0"/>
        <w:jc w:val="both"/>
        <w:rPr>
          <w:rFonts w:eastAsia="Calibri"/>
          <w:szCs w:val="26"/>
        </w:rPr>
      </w:pPr>
      <w:r>
        <w:rPr>
          <w:rFonts w:eastAsia="Calibri"/>
          <w:szCs w:val="26"/>
        </w:rPr>
        <w:t>З</w:t>
      </w:r>
      <w:r w:rsidR="009F5B91" w:rsidRPr="009F5B91">
        <w:rPr>
          <w:rFonts w:eastAsia="Calibri"/>
          <w:szCs w:val="26"/>
        </w:rPr>
        <w:t>нать и понимать:</w:t>
      </w:r>
    </w:p>
    <w:p w:rsidR="009F5B91" w:rsidRPr="009F5B91" w:rsidRDefault="009F5B91" w:rsidP="009F5B91">
      <w:pPr>
        <w:jc w:val="both"/>
        <w:rPr>
          <w:szCs w:val="26"/>
        </w:rPr>
      </w:pPr>
      <w:r w:rsidRPr="009F5B91">
        <w:rPr>
          <w:szCs w:val="26"/>
        </w:rPr>
        <w:t>функции денег, банковскую систему, причины различий в оплате труда, основные виды налогов, орг</w:t>
      </w:r>
      <w:r w:rsidRPr="009F5B91">
        <w:rPr>
          <w:szCs w:val="26"/>
        </w:rPr>
        <w:t>а</w:t>
      </w:r>
      <w:r w:rsidRPr="009F5B91">
        <w:rPr>
          <w:szCs w:val="26"/>
        </w:rPr>
        <w:t>низационно – правовые формы предпринимательства, виды ценных бумаг, факторы экономического р</w:t>
      </w:r>
      <w:r w:rsidRPr="009F5B91">
        <w:rPr>
          <w:szCs w:val="26"/>
        </w:rPr>
        <w:t>о</w:t>
      </w:r>
      <w:r w:rsidRPr="009F5B91">
        <w:rPr>
          <w:szCs w:val="26"/>
        </w:rPr>
        <w:t>ста.</w:t>
      </w:r>
    </w:p>
    <w:p w:rsidR="009F5B91" w:rsidRPr="009F5B91" w:rsidRDefault="009F5B91" w:rsidP="009F5B91">
      <w:pPr>
        <w:jc w:val="both"/>
        <w:rPr>
          <w:szCs w:val="26"/>
        </w:rPr>
      </w:pPr>
      <w:r w:rsidRPr="009F5B91">
        <w:rPr>
          <w:szCs w:val="26"/>
        </w:rPr>
        <w:t xml:space="preserve"> Уметь:</w:t>
      </w:r>
    </w:p>
    <w:p w:rsidR="009F5B91" w:rsidRPr="009F5B91" w:rsidRDefault="009F5B91" w:rsidP="009F5B91">
      <w:pPr>
        <w:numPr>
          <w:ilvl w:val="0"/>
          <w:numId w:val="24"/>
        </w:numPr>
        <w:jc w:val="both"/>
        <w:rPr>
          <w:szCs w:val="26"/>
        </w:rPr>
      </w:pPr>
      <w:r w:rsidRPr="009F5B91">
        <w:rPr>
          <w:szCs w:val="26"/>
        </w:rPr>
        <w:t>приводить примеры: факторов производства и факторных доходов, общественных благ, внешних эффектов, российских предприятий разных организационных форм, глобальных экономических проблем.</w:t>
      </w:r>
    </w:p>
    <w:p w:rsidR="009F5B91" w:rsidRPr="009F5B91" w:rsidRDefault="009F5B91" w:rsidP="009F5B91">
      <w:pPr>
        <w:numPr>
          <w:ilvl w:val="0"/>
          <w:numId w:val="24"/>
        </w:numPr>
        <w:jc w:val="both"/>
        <w:rPr>
          <w:szCs w:val="26"/>
        </w:rPr>
      </w:pPr>
      <w:r w:rsidRPr="009F5B91">
        <w:rPr>
          <w:szCs w:val="26"/>
        </w:rPr>
        <w:t>Описывать: действие рынка, основные формы заработной платы и стимулирования труда, и</w:t>
      </w:r>
      <w:r w:rsidRPr="009F5B91">
        <w:rPr>
          <w:szCs w:val="26"/>
        </w:rPr>
        <w:t>н</w:t>
      </w:r>
      <w:r w:rsidRPr="009F5B91">
        <w:rPr>
          <w:szCs w:val="26"/>
        </w:rPr>
        <w:t>фляцию, основные статьи госбюджета России, экономический рост, глобализацию мировой эк</w:t>
      </w:r>
      <w:r w:rsidRPr="009F5B91">
        <w:rPr>
          <w:szCs w:val="26"/>
        </w:rPr>
        <w:t>о</w:t>
      </w:r>
      <w:r w:rsidRPr="009F5B91">
        <w:rPr>
          <w:szCs w:val="26"/>
        </w:rPr>
        <w:t>номики.</w:t>
      </w:r>
    </w:p>
    <w:p w:rsidR="009F5B91" w:rsidRPr="009F5B91" w:rsidRDefault="009F5B91" w:rsidP="009F5B91">
      <w:pPr>
        <w:numPr>
          <w:ilvl w:val="0"/>
          <w:numId w:val="24"/>
        </w:numPr>
        <w:jc w:val="both"/>
        <w:rPr>
          <w:szCs w:val="26"/>
        </w:rPr>
      </w:pPr>
      <w:r w:rsidRPr="009F5B91">
        <w:rPr>
          <w:szCs w:val="26"/>
        </w:rPr>
        <w:t xml:space="preserve">Объяснять: </w:t>
      </w:r>
      <w:proofErr w:type="spellStart"/>
      <w:r w:rsidRPr="009F5B91">
        <w:rPr>
          <w:szCs w:val="26"/>
        </w:rPr>
        <w:t>взаимовыгодность</w:t>
      </w:r>
      <w:proofErr w:type="spellEnd"/>
      <w:r w:rsidRPr="009F5B91">
        <w:rPr>
          <w:szCs w:val="26"/>
        </w:rPr>
        <w:t xml:space="preserve"> добровольного обмена, причины неравенства доходов, виды и</w:t>
      </w:r>
      <w:r w:rsidRPr="009F5B91">
        <w:rPr>
          <w:szCs w:val="26"/>
        </w:rPr>
        <w:t>н</w:t>
      </w:r>
      <w:r w:rsidRPr="009F5B91">
        <w:rPr>
          <w:szCs w:val="26"/>
        </w:rPr>
        <w:t>фляции, причины международной торговли.</w:t>
      </w:r>
    </w:p>
    <w:p w:rsidR="009F5B91" w:rsidRPr="009F5B91" w:rsidRDefault="009F5B91" w:rsidP="009F5B91">
      <w:pPr>
        <w:jc w:val="both"/>
        <w:rPr>
          <w:szCs w:val="26"/>
        </w:rPr>
      </w:pPr>
      <w:r w:rsidRPr="009F5B91">
        <w:rPr>
          <w:szCs w:val="26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F5B91">
        <w:rPr>
          <w:szCs w:val="26"/>
        </w:rPr>
        <w:t>для</w:t>
      </w:r>
      <w:proofErr w:type="gramEnd"/>
      <w:r w:rsidRPr="009F5B91">
        <w:rPr>
          <w:szCs w:val="26"/>
        </w:rPr>
        <w:t>:</w:t>
      </w:r>
    </w:p>
    <w:p w:rsidR="009F5B91" w:rsidRPr="009F5B91" w:rsidRDefault="009F5B91" w:rsidP="009F5B91">
      <w:pPr>
        <w:numPr>
          <w:ilvl w:val="0"/>
          <w:numId w:val="25"/>
        </w:numPr>
        <w:jc w:val="both"/>
        <w:rPr>
          <w:szCs w:val="26"/>
        </w:rPr>
      </w:pPr>
      <w:r w:rsidRPr="009F5B91">
        <w:rPr>
          <w:szCs w:val="26"/>
        </w:rPr>
        <w:t>получение и оценка экономической информации;</w:t>
      </w:r>
    </w:p>
    <w:p w:rsidR="009F5B91" w:rsidRPr="009F5B91" w:rsidRDefault="009F5B91" w:rsidP="009F5B91">
      <w:pPr>
        <w:numPr>
          <w:ilvl w:val="0"/>
          <w:numId w:val="25"/>
        </w:numPr>
        <w:jc w:val="both"/>
        <w:rPr>
          <w:sz w:val="26"/>
          <w:szCs w:val="26"/>
        </w:rPr>
      </w:pPr>
      <w:r w:rsidRPr="009F5B91">
        <w:rPr>
          <w:szCs w:val="26"/>
        </w:rPr>
        <w:t>с</w:t>
      </w:r>
      <w:r w:rsidRPr="009F5B91">
        <w:rPr>
          <w:sz w:val="26"/>
          <w:szCs w:val="26"/>
        </w:rPr>
        <w:t>оставление семейного бюджета;</w:t>
      </w:r>
    </w:p>
    <w:p w:rsidR="009F5B91" w:rsidRPr="009F5B91" w:rsidRDefault="009F5B91" w:rsidP="009F5B91">
      <w:pPr>
        <w:numPr>
          <w:ilvl w:val="0"/>
          <w:numId w:val="25"/>
        </w:numPr>
        <w:jc w:val="both"/>
        <w:rPr>
          <w:sz w:val="26"/>
          <w:szCs w:val="26"/>
        </w:rPr>
      </w:pPr>
      <w:r w:rsidRPr="009F5B91">
        <w:rPr>
          <w:sz w:val="26"/>
          <w:szCs w:val="26"/>
        </w:rPr>
        <w:t>исполнения типичных экономических ролей;</w:t>
      </w:r>
    </w:p>
    <w:p w:rsidR="009F5B91" w:rsidRPr="009F5B91" w:rsidRDefault="009F5B91" w:rsidP="009F5B91">
      <w:pPr>
        <w:numPr>
          <w:ilvl w:val="0"/>
          <w:numId w:val="25"/>
        </w:numPr>
        <w:jc w:val="both"/>
        <w:rPr>
          <w:sz w:val="26"/>
          <w:szCs w:val="26"/>
        </w:rPr>
      </w:pPr>
      <w:r w:rsidRPr="009F5B91">
        <w:rPr>
          <w:sz w:val="26"/>
          <w:szCs w:val="26"/>
        </w:rPr>
        <w:t>решения практических задач, связанных с жизненными ситуациями;</w:t>
      </w:r>
    </w:p>
    <w:p w:rsidR="009F5B91" w:rsidRPr="009F5B91" w:rsidRDefault="009F5B91" w:rsidP="009F5B91">
      <w:pPr>
        <w:numPr>
          <w:ilvl w:val="0"/>
          <w:numId w:val="25"/>
        </w:numPr>
        <w:jc w:val="both"/>
        <w:rPr>
          <w:sz w:val="26"/>
          <w:szCs w:val="26"/>
        </w:rPr>
      </w:pPr>
      <w:r w:rsidRPr="009F5B91">
        <w:rPr>
          <w:sz w:val="26"/>
          <w:szCs w:val="26"/>
        </w:rPr>
        <w:t xml:space="preserve">совершенствования собственной познавательной деятельности </w:t>
      </w:r>
    </w:p>
    <w:p w:rsidR="009F5B91" w:rsidRPr="009F5B91" w:rsidRDefault="009F5B91" w:rsidP="009F5B91">
      <w:pPr>
        <w:numPr>
          <w:ilvl w:val="0"/>
          <w:numId w:val="25"/>
        </w:numPr>
        <w:jc w:val="both"/>
        <w:rPr>
          <w:sz w:val="26"/>
          <w:szCs w:val="26"/>
        </w:rPr>
      </w:pPr>
      <w:r w:rsidRPr="009F5B91">
        <w:rPr>
          <w:sz w:val="26"/>
          <w:szCs w:val="26"/>
        </w:rPr>
        <w:t xml:space="preserve">оценки происходящих событий и поведения людей с экономической точки зрения; </w:t>
      </w:r>
    </w:p>
    <w:p w:rsidR="009F5B91" w:rsidRPr="009F5B91" w:rsidRDefault="009F5B91" w:rsidP="009F5B91">
      <w:pPr>
        <w:numPr>
          <w:ilvl w:val="0"/>
          <w:numId w:val="25"/>
        </w:numPr>
        <w:jc w:val="both"/>
        <w:rPr>
          <w:sz w:val="26"/>
          <w:szCs w:val="26"/>
        </w:rPr>
      </w:pPr>
      <w:r w:rsidRPr="009F5B91">
        <w:rPr>
          <w:sz w:val="26"/>
          <w:szCs w:val="26"/>
        </w:rPr>
        <w:t>осуществления самостоятельного поиска, анализа и использования экономической и</w:t>
      </w:r>
      <w:r w:rsidRPr="009F5B91">
        <w:rPr>
          <w:sz w:val="26"/>
          <w:szCs w:val="26"/>
        </w:rPr>
        <w:t>н</w:t>
      </w:r>
      <w:r w:rsidRPr="009F5B91">
        <w:rPr>
          <w:sz w:val="26"/>
          <w:szCs w:val="26"/>
        </w:rPr>
        <w:t xml:space="preserve">формации,  </w:t>
      </w:r>
    </w:p>
    <w:p w:rsidR="009F5B91" w:rsidRPr="009F5B91" w:rsidRDefault="009F5B91" w:rsidP="009F5B91">
      <w:pPr>
        <w:numPr>
          <w:ilvl w:val="0"/>
          <w:numId w:val="25"/>
        </w:numPr>
        <w:jc w:val="both"/>
        <w:rPr>
          <w:rFonts w:ascii="Calibri" w:hAnsi="Calibri"/>
          <w:sz w:val="22"/>
          <w:szCs w:val="22"/>
        </w:rPr>
      </w:pPr>
      <w:r w:rsidRPr="009F5B91">
        <w:rPr>
          <w:sz w:val="26"/>
          <w:szCs w:val="26"/>
        </w:rPr>
        <w:t>оценки собственных экономических действий в качестве потребителя, члена семьи и гражданина</w:t>
      </w:r>
      <w:r w:rsidRPr="009F5B91">
        <w:rPr>
          <w:rFonts w:ascii="Calibri" w:hAnsi="Calibri"/>
          <w:sz w:val="22"/>
          <w:szCs w:val="22"/>
        </w:rPr>
        <w:t>.</w:t>
      </w:r>
    </w:p>
    <w:p w:rsidR="009F5B91" w:rsidRPr="009F5B91" w:rsidRDefault="009F5B91" w:rsidP="009F5B91">
      <w:pPr>
        <w:ind w:left="720"/>
        <w:jc w:val="both"/>
        <w:rPr>
          <w:rFonts w:ascii="Calibri" w:hAnsi="Calibri"/>
          <w:sz w:val="22"/>
          <w:szCs w:val="22"/>
        </w:rPr>
      </w:pPr>
    </w:p>
    <w:p w:rsidR="00BB642A" w:rsidRPr="002F2131" w:rsidRDefault="00BB642A" w:rsidP="00BB642A">
      <w:pPr>
        <w:autoSpaceDE w:val="0"/>
        <w:autoSpaceDN w:val="0"/>
        <w:adjustRightInd w:val="0"/>
        <w:spacing w:line="252" w:lineRule="auto"/>
        <w:ind w:firstLine="360"/>
        <w:jc w:val="center"/>
        <w:rPr>
          <w:b/>
          <w:caps/>
        </w:rPr>
      </w:pPr>
    </w:p>
    <w:p w:rsidR="00BB642A" w:rsidRPr="002F2131" w:rsidRDefault="00690068" w:rsidP="00BB642A">
      <w:pPr>
        <w:autoSpaceDE w:val="0"/>
        <w:autoSpaceDN w:val="0"/>
        <w:adjustRightInd w:val="0"/>
        <w:spacing w:line="252" w:lineRule="auto"/>
        <w:ind w:firstLine="360"/>
        <w:jc w:val="center"/>
        <w:rPr>
          <w:b/>
        </w:rPr>
      </w:pPr>
      <w:r>
        <w:rPr>
          <w:b/>
          <w:caps/>
        </w:rPr>
        <w:t>Содержание УЧЕБНОГО ПРЕДМЕТА</w:t>
      </w:r>
      <w:r>
        <w:rPr>
          <w:b/>
        </w:rPr>
        <w:t xml:space="preserve"> </w:t>
      </w:r>
      <w:r w:rsidR="009F5B91">
        <w:rPr>
          <w:b/>
        </w:rPr>
        <w:t>(34</w:t>
      </w:r>
      <w:r w:rsidR="00BB642A" w:rsidRPr="002F2131">
        <w:rPr>
          <w:b/>
        </w:rPr>
        <w:t xml:space="preserve"> ч)</w:t>
      </w:r>
    </w:p>
    <w:p w:rsidR="00BB642A" w:rsidRPr="002F2131" w:rsidRDefault="00BB642A" w:rsidP="009E72C6">
      <w:pPr>
        <w:widowControl w:val="0"/>
        <w:shd w:val="clear" w:color="auto" w:fill="FFFFFF"/>
        <w:suppressAutoHyphens/>
        <w:rPr>
          <w:rFonts w:eastAsia="SimSun"/>
          <w:b/>
          <w:bCs/>
          <w:kern w:val="1"/>
          <w:lang w:eastAsia="hi-IN" w:bidi="hi-IN"/>
        </w:rPr>
      </w:pPr>
    </w:p>
    <w:p w:rsidR="009F5B91" w:rsidRPr="009F5B91" w:rsidRDefault="009F5B91" w:rsidP="009F5B91">
      <w:pPr>
        <w:autoSpaceDE w:val="0"/>
        <w:autoSpaceDN w:val="0"/>
        <w:adjustRightInd w:val="0"/>
        <w:rPr>
          <w:rFonts w:eastAsia="Calibri" w:cs="Times New Roman,Bold"/>
          <w:bCs/>
        </w:rPr>
      </w:pPr>
      <w:r w:rsidRPr="009F5B91">
        <w:rPr>
          <w:rFonts w:eastAsia="Calibri" w:cs="Times New Roman,Bold"/>
          <w:bCs/>
        </w:rPr>
        <w:t>Государство и экономика</w:t>
      </w:r>
    </w:p>
    <w:p w:rsidR="009F5B91" w:rsidRPr="009F5B91" w:rsidRDefault="009F5B91" w:rsidP="009F5B91">
      <w:pPr>
        <w:autoSpaceDE w:val="0"/>
        <w:autoSpaceDN w:val="0"/>
        <w:adjustRightInd w:val="0"/>
        <w:rPr>
          <w:rFonts w:eastAsia="Calibri"/>
        </w:rPr>
      </w:pPr>
      <w:r w:rsidRPr="009F5B91">
        <w:rPr>
          <w:rFonts w:eastAsia="Calibri"/>
        </w:rPr>
        <w:t>Задачи государства в рыночной экономике. Роль государства в обеспечении условий функционирования рынка. Права собственности и их защита.</w:t>
      </w:r>
    </w:p>
    <w:p w:rsidR="009F5B91" w:rsidRPr="009F5B91" w:rsidRDefault="009F5B91" w:rsidP="009F5B91">
      <w:pPr>
        <w:autoSpaceDE w:val="0"/>
        <w:autoSpaceDN w:val="0"/>
        <w:adjustRightInd w:val="0"/>
        <w:rPr>
          <w:rFonts w:eastAsia="Calibri"/>
        </w:rPr>
      </w:pPr>
      <w:r w:rsidRPr="009F5B91">
        <w:rPr>
          <w:rFonts w:eastAsia="Calibri"/>
        </w:rPr>
        <w:t>Антимонопольное регулирование. Государство и естественные монополии. Государственное                вмешательство в экономику. Перераспределение доходов.</w:t>
      </w:r>
    </w:p>
    <w:p w:rsidR="009F5B91" w:rsidRPr="009F5B91" w:rsidRDefault="009F5B91" w:rsidP="009F5B91">
      <w:pPr>
        <w:autoSpaceDE w:val="0"/>
        <w:autoSpaceDN w:val="0"/>
        <w:adjustRightInd w:val="0"/>
        <w:rPr>
          <w:rFonts w:eastAsia="Calibri"/>
        </w:rPr>
      </w:pPr>
      <w:r w:rsidRPr="009F5B91">
        <w:rPr>
          <w:rFonts w:eastAsia="Calibri"/>
        </w:rPr>
        <w:t>Другие формы защиты государством интересов экономических субъектов (потребителей, наемных                работников, социально незащищенных граждан).</w:t>
      </w:r>
    </w:p>
    <w:p w:rsidR="009F5B91" w:rsidRPr="009F5B91" w:rsidRDefault="009F5B91" w:rsidP="009F5B91">
      <w:pPr>
        <w:autoSpaceDE w:val="0"/>
        <w:autoSpaceDN w:val="0"/>
        <w:adjustRightInd w:val="0"/>
        <w:rPr>
          <w:rFonts w:eastAsia="Calibri"/>
        </w:rPr>
      </w:pPr>
      <w:r w:rsidRPr="009F5B91">
        <w:rPr>
          <w:rFonts w:eastAsia="Calibri"/>
        </w:rPr>
        <w:t>Минимальный уровень оплаты труда. Максимальная продолжительность рабочего дня. Социальные          пособия. Общественные блага. Государственный</w:t>
      </w:r>
    </w:p>
    <w:p w:rsidR="009F5B91" w:rsidRPr="009F5B91" w:rsidRDefault="009F5B91" w:rsidP="009F5B91">
      <w:pPr>
        <w:autoSpaceDE w:val="0"/>
        <w:autoSpaceDN w:val="0"/>
        <w:adjustRightInd w:val="0"/>
        <w:rPr>
          <w:rFonts w:eastAsia="Calibri"/>
        </w:rPr>
      </w:pPr>
      <w:r w:rsidRPr="009F5B91">
        <w:rPr>
          <w:rFonts w:eastAsia="Calibri"/>
        </w:rPr>
        <w:t>сектор. Приватизация. Национализация. Внешние эффекты. Методы борьбы государства с                               отрицательными внешними эффектами и стимулирования</w:t>
      </w:r>
    </w:p>
    <w:p w:rsidR="009F5B91" w:rsidRPr="009F5B91" w:rsidRDefault="009F5B91" w:rsidP="009F5B91">
      <w:pPr>
        <w:autoSpaceDE w:val="0"/>
        <w:autoSpaceDN w:val="0"/>
        <w:adjustRightInd w:val="0"/>
        <w:rPr>
          <w:rFonts w:eastAsia="Calibri"/>
        </w:rPr>
      </w:pPr>
      <w:r w:rsidRPr="009F5B91">
        <w:rPr>
          <w:rFonts w:eastAsia="Calibri"/>
        </w:rPr>
        <w:t>положительных. Теневая экономика, причины ее возникновения. Основные источники доходов                     государства. Налоги. Виды налогов. Прямые</w:t>
      </w:r>
    </w:p>
    <w:p w:rsidR="009F5B91" w:rsidRPr="009F5B91" w:rsidRDefault="009F5B91" w:rsidP="009F5B91">
      <w:pPr>
        <w:autoSpaceDE w:val="0"/>
        <w:autoSpaceDN w:val="0"/>
        <w:adjustRightInd w:val="0"/>
        <w:rPr>
          <w:rFonts w:eastAsia="Calibri"/>
        </w:rPr>
      </w:pPr>
      <w:proofErr w:type="spellStart"/>
      <w:r w:rsidRPr="009F5B91">
        <w:rPr>
          <w:rFonts w:eastAsia="Calibri"/>
        </w:rPr>
        <w:t>налоги</w:t>
      </w:r>
      <w:proofErr w:type="gramStart"/>
      <w:r w:rsidRPr="009F5B91">
        <w:rPr>
          <w:rFonts w:eastAsia="Calibri"/>
        </w:rPr>
        <w:t>.П</w:t>
      </w:r>
      <w:proofErr w:type="gramEnd"/>
      <w:r w:rsidRPr="009F5B91">
        <w:rPr>
          <w:rFonts w:eastAsia="Calibri"/>
        </w:rPr>
        <w:t>одоходный</w:t>
      </w:r>
      <w:proofErr w:type="spellEnd"/>
      <w:r w:rsidRPr="009F5B91">
        <w:rPr>
          <w:rFonts w:eastAsia="Calibri"/>
        </w:rPr>
        <w:t xml:space="preserve"> налог. Косвенные налоги. Налог на добавленную стоимость (НДС). Акцизы.                Отчисления на социальное страхование. Внебюджетные</w:t>
      </w:r>
    </w:p>
    <w:p w:rsidR="009F5B91" w:rsidRPr="009F5B91" w:rsidRDefault="009F5B91" w:rsidP="009F5B91">
      <w:pPr>
        <w:autoSpaceDE w:val="0"/>
        <w:autoSpaceDN w:val="0"/>
        <w:adjustRightInd w:val="0"/>
        <w:rPr>
          <w:rFonts w:eastAsia="Calibri"/>
        </w:rPr>
      </w:pPr>
      <w:r w:rsidRPr="009F5B91">
        <w:rPr>
          <w:rFonts w:eastAsia="Calibri"/>
        </w:rPr>
        <w:t xml:space="preserve">фонды. Схемы налогообложения. Пропорциональное, прогрессивное и регрессивное налогообложение. Кривая </w:t>
      </w:r>
      <w:proofErr w:type="spellStart"/>
      <w:r w:rsidRPr="009F5B91">
        <w:rPr>
          <w:rFonts w:eastAsia="Calibri"/>
        </w:rPr>
        <w:t>Лаффера</w:t>
      </w:r>
      <w:proofErr w:type="spellEnd"/>
      <w:r w:rsidRPr="009F5B91">
        <w:rPr>
          <w:rFonts w:eastAsia="Calibri"/>
        </w:rPr>
        <w:t>. Налоговые льготы.</w:t>
      </w:r>
    </w:p>
    <w:p w:rsidR="009F5B91" w:rsidRPr="009F5B91" w:rsidRDefault="009F5B91" w:rsidP="009F5B91">
      <w:pPr>
        <w:autoSpaceDE w:val="0"/>
        <w:autoSpaceDN w:val="0"/>
        <w:adjustRightInd w:val="0"/>
        <w:rPr>
          <w:rFonts w:eastAsia="Calibri"/>
        </w:rPr>
      </w:pPr>
      <w:r w:rsidRPr="009F5B91">
        <w:rPr>
          <w:rFonts w:eastAsia="Calibri"/>
        </w:rPr>
        <w:t>Государственный бюджет. Дефицит и профицит государственного бюджета. Основные методы                 покрытия дефицита государственного бюджета</w:t>
      </w:r>
    </w:p>
    <w:p w:rsidR="009F5B91" w:rsidRPr="009F5B91" w:rsidRDefault="009F5B91" w:rsidP="009F5B91">
      <w:pPr>
        <w:autoSpaceDE w:val="0"/>
        <w:autoSpaceDN w:val="0"/>
        <w:adjustRightInd w:val="0"/>
        <w:rPr>
          <w:rFonts w:eastAsia="Calibri"/>
        </w:rPr>
      </w:pPr>
      <w:r w:rsidRPr="009F5B91">
        <w:rPr>
          <w:rFonts w:eastAsia="Calibri"/>
        </w:rPr>
        <w:t>(сокращение расходов бюджета; повышение налогов; денежная эмиссия; заимствования на внутреннем и внешнем рынке; продажа активов государства).</w:t>
      </w:r>
    </w:p>
    <w:p w:rsidR="009F5B91" w:rsidRPr="009F5B91" w:rsidRDefault="009F5B91" w:rsidP="009F5B91">
      <w:pPr>
        <w:autoSpaceDE w:val="0"/>
        <w:autoSpaceDN w:val="0"/>
        <w:adjustRightInd w:val="0"/>
        <w:rPr>
          <w:rFonts w:eastAsia="Calibri"/>
        </w:rPr>
      </w:pPr>
      <w:r w:rsidRPr="009F5B91">
        <w:rPr>
          <w:rFonts w:eastAsia="Calibri"/>
        </w:rPr>
        <w:t>Государственный долг.</w:t>
      </w:r>
    </w:p>
    <w:p w:rsidR="009F5B91" w:rsidRPr="009F5B91" w:rsidRDefault="009F5B91" w:rsidP="009F5B91">
      <w:pPr>
        <w:autoSpaceDE w:val="0"/>
        <w:autoSpaceDN w:val="0"/>
        <w:adjustRightInd w:val="0"/>
        <w:rPr>
          <w:rFonts w:eastAsia="Calibri" w:cs="Times New Roman,Bold"/>
          <w:bCs/>
        </w:rPr>
      </w:pPr>
      <w:r w:rsidRPr="009F5B91">
        <w:rPr>
          <w:rFonts w:eastAsia="Calibri" w:cs="Times New Roman,Bold"/>
          <w:bCs/>
        </w:rPr>
        <w:t>Экономическое развитие</w:t>
      </w:r>
    </w:p>
    <w:p w:rsidR="009F5B91" w:rsidRPr="009F5B91" w:rsidRDefault="009F5B91" w:rsidP="009F5B91">
      <w:pPr>
        <w:autoSpaceDE w:val="0"/>
        <w:autoSpaceDN w:val="0"/>
        <w:adjustRightInd w:val="0"/>
        <w:rPr>
          <w:rFonts w:eastAsia="Calibri"/>
        </w:rPr>
      </w:pPr>
      <w:r w:rsidRPr="009F5B91">
        <w:rPr>
          <w:rFonts w:eastAsia="Calibri"/>
        </w:rPr>
        <w:lastRenderedPageBreak/>
        <w:t>Макроэкономика и микроэкономика. Совокупный спрос. Совокупное предложение. Макроэкономич</w:t>
      </w:r>
      <w:r w:rsidRPr="009F5B91">
        <w:rPr>
          <w:rFonts w:eastAsia="Calibri"/>
        </w:rPr>
        <w:t>е</w:t>
      </w:r>
      <w:r w:rsidRPr="009F5B91">
        <w:rPr>
          <w:rFonts w:eastAsia="Calibri"/>
        </w:rPr>
        <w:t>ское равновесие. Агрегированные показатели.</w:t>
      </w:r>
    </w:p>
    <w:p w:rsidR="009F5B91" w:rsidRPr="009F5B91" w:rsidRDefault="009F5B91" w:rsidP="009F5B91">
      <w:pPr>
        <w:autoSpaceDE w:val="0"/>
        <w:autoSpaceDN w:val="0"/>
        <w:adjustRightInd w:val="0"/>
        <w:rPr>
          <w:rFonts w:eastAsia="Calibri"/>
        </w:rPr>
      </w:pPr>
      <w:r w:rsidRPr="009F5B91">
        <w:rPr>
          <w:rFonts w:eastAsia="Calibri"/>
        </w:rPr>
        <w:t>Валовой внутренний продукт (ВВП). Методика расчета ВВП. Конечные и промежуточные блага. Ном</w:t>
      </w:r>
      <w:r w:rsidRPr="009F5B91">
        <w:rPr>
          <w:rFonts w:eastAsia="Calibri"/>
        </w:rPr>
        <w:t>и</w:t>
      </w:r>
      <w:r w:rsidRPr="009F5B91">
        <w:rPr>
          <w:rFonts w:eastAsia="Calibri"/>
        </w:rPr>
        <w:t>нальные и реальные показатели. Структура ВВП</w:t>
      </w:r>
    </w:p>
    <w:p w:rsidR="009F5B91" w:rsidRPr="009F5B91" w:rsidRDefault="009F5B91" w:rsidP="009F5B91">
      <w:pPr>
        <w:autoSpaceDE w:val="0"/>
        <w:autoSpaceDN w:val="0"/>
        <w:adjustRightInd w:val="0"/>
        <w:rPr>
          <w:rFonts w:eastAsia="Calibri"/>
        </w:rPr>
      </w:pPr>
      <w:r w:rsidRPr="009F5B91">
        <w:rPr>
          <w:rFonts w:eastAsia="Calibri"/>
        </w:rPr>
        <w:t>по источникам доходов и направлениям использования. Амортизация. Цели экономического роста. О</w:t>
      </w:r>
      <w:r w:rsidRPr="009F5B91">
        <w:rPr>
          <w:rFonts w:eastAsia="Calibri"/>
        </w:rPr>
        <w:t>б</w:t>
      </w:r>
      <w:r w:rsidRPr="009F5B91">
        <w:rPr>
          <w:rFonts w:eastAsia="Calibri"/>
        </w:rPr>
        <w:t>щественная функция благосостояния.</w:t>
      </w:r>
    </w:p>
    <w:p w:rsidR="009F5B91" w:rsidRPr="009F5B91" w:rsidRDefault="009F5B91" w:rsidP="009F5B91">
      <w:pPr>
        <w:autoSpaceDE w:val="0"/>
        <w:autoSpaceDN w:val="0"/>
        <w:adjustRightInd w:val="0"/>
        <w:rPr>
          <w:rFonts w:eastAsia="Calibri"/>
        </w:rPr>
      </w:pPr>
      <w:r w:rsidRPr="009F5B91">
        <w:rPr>
          <w:rFonts w:eastAsia="Calibri"/>
        </w:rPr>
        <w:t>Основные показатели уровня благосостояния. Индекс человеческого развития. Величина ВВП на душу населения. Экономический рост. Факторы</w:t>
      </w:r>
    </w:p>
    <w:p w:rsidR="009F5B91" w:rsidRPr="009F5B91" w:rsidRDefault="009F5B91" w:rsidP="009F5B91">
      <w:pPr>
        <w:autoSpaceDE w:val="0"/>
        <w:autoSpaceDN w:val="0"/>
        <w:adjustRightInd w:val="0"/>
        <w:rPr>
          <w:rFonts w:eastAsia="Calibri"/>
        </w:rPr>
      </w:pPr>
      <w:r w:rsidRPr="009F5B91">
        <w:rPr>
          <w:rFonts w:eastAsia="Calibri"/>
        </w:rPr>
        <w:t>экономического роста. Экстенсивный и интенсивный рост. Механизмы экономического роста. Мульт</w:t>
      </w:r>
      <w:r w:rsidRPr="009F5B91">
        <w:rPr>
          <w:rFonts w:eastAsia="Calibri"/>
        </w:rPr>
        <w:t>и</w:t>
      </w:r>
      <w:r w:rsidRPr="009F5B91">
        <w:rPr>
          <w:rFonts w:eastAsia="Calibri"/>
        </w:rPr>
        <w:t>пликатор. Акселератор. Норма накопления.</w:t>
      </w:r>
    </w:p>
    <w:p w:rsidR="009F5B91" w:rsidRPr="009F5B91" w:rsidRDefault="009F5B91" w:rsidP="009F5B91">
      <w:pPr>
        <w:rPr>
          <w:rFonts w:eastAsia="Calibri"/>
          <w:sz w:val="20"/>
          <w:szCs w:val="20"/>
        </w:rPr>
      </w:pPr>
      <w:r w:rsidRPr="009F5B91">
        <w:rPr>
          <w:rFonts w:eastAsia="Calibri"/>
        </w:rPr>
        <w:t>Темпы экономического роста. Порочный круг бедности. Отрицательные последствия экономического роста. Н</w:t>
      </w:r>
      <w:r>
        <w:rPr>
          <w:rFonts w:eastAsia="Calibri"/>
        </w:rPr>
        <w:t>улевой рост. Устойчивое развитие.</w:t>
      </w:r>
    </w:p>
    <w:p w:rsidR="009F5B91" w:rsidRPr="009F5B91" w:rsidRDefault="009F5B91" w:rsidP="009F5B91">
      <w:pPr>
        <w:autoSpaceDE w:val="0"/>
        <w:autoSpaceDN w:val="0"/>
        <w:adjustRightInd w:val="0"/>
        <w:rPr>
          <w:rFonts w:eastAsia="Calibri"/>
        </w:rPr>
      </w:pPr>
      <w:r w:rsidRPr="009F5B91">
        <w:rPr>
          <w:rFonts w:eastAsia="Calibri"/>
        </w:rPr>
        <w:t>Экономические циклы. Фазы экономического цикла (подъем, спад, депрессия, оживление). Кризис (ре</w:t>
      </w:r>
      <w:r w:rsidRPr="009F5B91">
        <w:rPr>
          <w:rFonts w:eastAsia="Calibri"/>
        </w:rPr>
        <w:t>з</w:t>
      </w:r>
      <w:r w:rsidRPr="009F5B91">
        <w:rPr>
          <w:rFonts w:eastAsia="Calibri"/>
        </w:rPr>
        <w:t>кий переход от подъема к спаду). Объективный</w:t>
      </w:r>
    </w:p>
    <w:p w:rsidR="009F5B91" w:rsidRPr="009F5B91" w:rsidRDefault="009F5B91" w:rsidP="009F5B91">
      <w:pPr>
        <w:autoSpaceDE w:val="0"/>
        <w:autoSpaceDN w:val="0"/>
        <w:adjustRightInd w:val="0"/>
        <w:rPr>
          <w:rFonts w:eastAsia="Calibri"/>
        </w:rPr>
      </w:pPr>
      <w:r w:rsidRPr="009F5B91">
        <w:rPr>
          <w:rFonts w:eastAsia="Calibri"/>
        </w:rPr>
        <w:t xml:space="preserve">характер и неизбежность экономических циклов. Макроэкономические проблемы Рынок труда и его особенности. Факторы, влияющие на ситуацию </w:t>
      </w:r>
      <w:proofErr w:type="gramStart"/>
      <w:r w:rsidRPr="009F5B91">
        <w:rPr>
          <w:rFonts w:eastAsia="Calibri"/>
        </w:rPr>
        <w:t>на</w:t>
      </w:r>
      <w:proofErr w:type="gramEnd"/>
    </w:p>
    <w:p w:rsidR="009F5B91" w:rsidRPr="009F5B91" w:rsidRDefault="009F5B91" w:rsidP="009F5B91">
      <w:pPr>
        <w:autoSpaceDE w:val="0"/>
        <w:autoSpaceDN w:val="0"/>
        <w:adjustRightInd w:val="0"/>
        <w:rPr>
          <w:rFonts w:eastAsia="Calibri"/>
        </w:rPr>
      </w:pPr>
      <w:r w:rsidRPr="009F5B91">
        <w:rPr>
          <w:rFonts w:eastAsia="Calibri"/>
        </w:rPr>
        <w:t>рынке труда (</w:t>
      </w:r>
      <w:proofErr w:type="gramStart"/>
      <w:r w:rsidRPr="009F5B91">
        <w:rPr>
          <w:rFonts w:eastAsia="Calibri"/>
        </w:rPr>
        <w:t>демографические</w:t>
      </w:r>
      <w:proofErr w:type="gramEnd"/>
      <w:r w:rsidRPr="009F5B91">
        <w:rPr>
          <w:rFonts w:eastAsia="Calibri"/>
        </w:rPr>
        <w:t>, социальные). Экономически активное население. Ставка заработной платы. Повременная и сдельная оплата</w:t>
      </w:r>
    </w:p>
    <w:p w:rsidR="009F5B91" w:rsidRPr="009F5B91" w:rsidRDefault="009F5B91" w:rsidP="009F5B91">
      <w:pPr>
        <w:autoSpaceDE w:val="0"/>
        <w:autoSpaceDN w:val="0"/>
        <w:adjustRightInd w:val="0"/>
        <w:rPr>
          <w:rFonts w:eastAsia="Calibri"/>
        </w:rPr>
      </w:pPr>
      <w:r w:rsidRPr="009F5B91">
        <w:rPr>
          <w:rFonts w:eastAsia="Calibri"/>
        </w:rPr>
        <w:t>труда. Условия труда. Занятость. Безработица. Основные критерии отнесения людей к категории безр</w:t>
      </w:r>
      <w:r w:rsidRPr="009F5B91">
        <w:rPr>
          <w:rFonts w:eastAsia="Calibri"/>
        </w:rPr>
        <w:t>а</w:t>
      </w:r>
      <w:r w:rsidRPr="009F5B91">
        <w:rPr>
          <w:rFonts w:eastAsia="Calibri"/>
        </w:rPr>
        <w:t>ботных. Фрикционная, структурная и циклическая</w:t>
      </w:r>
    </w:p>
    <w:p w:rsidR="009F5B91" w:rsidRPr="009F5B91" w:rsidRDefault="009F5B91" w:rsidP="009F5B91">
      <w:pPr>
        <w:autoSpaceDE w:val="0"/>
        <w:autoSpaceDN w:val="0"/>
        <w:adjustRightInd w:val="0"/>
        <w:rPr>
          <w:rFonts w:eastAsia="Calibri"/>
        </w:rPr>
      </w:pPr>
      <w:r w:rsidRPr="009F5B91">
        <w:rPr>
          <w:rFonts w:eastAsia="Calibri"/>
        </w:rPr>
        <w:t>безработица. Уровень безработицы. Естественный уровень безработицы. Социальные последствия бе</w:t>
      </w:r>
      <w:r w:rsidRPr="009F5B91">
        <w:rPr>
          <w:rFonts w:eastAsia="Calibri"/>
        </w:rPr>
        <w:t>з</w:t>
      </w:r>
      <w:r w:rsidRPr="009F5B91">
        <w:rPr>
          <w:rFonts w:eastAsia="Calibri"/>
        </w:rPr>
        <w:t>работицы. Государственная политика в области</w:t>
      </w:r>
    </w:p>
    <w:p w:rsidR="009F5B91" w:rsidRPr="009F5B91" w:rsidRDefault="009F5B91" w:rsidP="009F5B91">
      <w:pPr>
        <w:autoSpaceDE w:val="0"/>
        <w:autoSpaceDN w:val="0"/>
        <w:adjustRightInd w:val="0"/>
        <w:rPr>
          <w:rFonts w:eastAsia="Calibri"/>
        </w:rPr>
      </w:pPr>
      <w:r w:rsidRPr="009F5B91">
        <w:rPr>
          <w:rFonts w:eastAsia="Calibri"/>
        </w:rPr>
        <w:t>занятости. Мобильность рабочей силы. Профсоюзы и их роль в экономике. Трудовой договор (колле</w:t>
      </w:r>
      <w:r w:rsidRPr="009F5B91">
        <w:rPr>
          <w:rFonts w:eastAsia="Calibri"/>
        </w:rPr>
        <w:t>к</w:t>
      </w:r>
      <w:r w:rsidRPr="009F5B91">
        <w:rPr>
          <w:rFonts w:eastAsia="Calibri"/>
        </w:rPr>
        <w:t>тивный и индивидуальный). Деятельность</w:t>
      </w:r>
    </w:p>
    <w:p w:rsidR="009F5B91" w:rsidRPr="009F5B91" w:rsidRDefault="009F5B91" w:rsidP="009F5B91">
      <w:pPr>
        <w:autoSpaceDE w:val="0"/>
        <w:autoSpaceDN w:val="0"/>
        <w:adjustRightInd w:val="0"/>
        <w:rPr>
          <w:rFonts w:eastAsia="Calibri"/>
        </w:rPr>
      </w:pPr>
      <w:r w:rsidRPr="009F5B91">
        <w:rPr>
          <w:rFonts w:eastAsia="Calibri"/>
        </w:rPr>
        <w:t>профсоюзов в защиту интересов работников. Забастовка. Денежная масса. Ликвидность. Наличные и безналичные деньги.</w:t>
      </w:r>
    </w:p>
    <w:p w:rsidR="009F5B91" w:rsidRPr="009F5B91" w:rsidRDefault="009F5B91" w:rsidP="009F5B91">
      <w:pPr>
        <w:autoSpaceDE w:val="0"/>
        <w:autoSpaceDN w:val="0"/>
        <w:adjustRightInd w:val="0"/>
        <w:rPr>
          <w:rFonts w:eastAsia="Calibri"/>
        </w:rPr>
      </w:pPr>
      <w:r w:rsidRPr="009F5B91">
        <w:rPr>
          <w:rFonts w:eastAsia="Calibri"/>
        </w:rPr>
        <w:t>Скорость обращения денег. Уравнение обмена Фишера. Создание денег. Денежные агрегаты М</w:t>
      </w:r>
      <w:proofErr w:type="gramStart"/>
      <w:r w:rsidRPr="009F5B91">
        <w:rPr>
          <w:rFonts w:eastAsia="Calibri"/>
        </w:rPr>
        <w:t>1</w:t>
      </w:r>
      <w:proofErr w:type="gramEnd"/>
      <w:r w:rsidRPr="009F5B91">
        <w:rPr>
          <w:rFonts w:eastAsia="Calibri"/>
        </w:rPr>
        <w:t xml:space="preserve"> ,М2 и МЗ. Кредитная эмиссия банков.</w:t>
      </w:r>
    </w:p>
    <w:p w:rsidR="009F5B91" w:rsidRPr="009F5B91" w:rsidRDefault="009F5B91" w:rsidP="009F5B91">
      <w:pPr>
        <w:autoSpaceDE w:val="0"/>
        <w:autoSpaceDN w:val="0"/>
        <w:adjustRightInd w:val="0"/>
        <w:rPr>
          <w:rFonts w:eastAsia="Calibri"/>
        </w:rPr>
      </w:pPr>
      <w:r w:rsidRPr="009F5B91">
        <w:rPr>
          <w:rFonts w:eastAsia="Calibri"/>
        </w:rPr>
        <w:t>Инфляция. Инфляция спроса. Инфляция издержек. Инфляционные ожидания. Скрытая инфляция.</w:t>
      </w:r>
    </w:p>
    <w:p w:rsidR="009F5B91" w:rsidRPr="009F5B91" w:rsidRDefault="009F5B91" w:rsidP="009F5B91">
      <w:pPr>
        <w:autoSpaceDE w:val="0"/>
        <w:autoSpaceDN w:val="0"/>
        <w:adjustRightInd w:val="0"/>
        <w:rPr>
          <w:rFonts w:eastAsia="Calibri"/>
        </w:rPr>
      </w:pPr>
      <w:r w:rsidRPr="009F5B91">
        <w:rPr>
          <w:rFonts w:eastAsia="Calibri"/>
        </w:rPr>
        <w:t>Государственная макроэкономическая политика. Методы воздействия государства на совокупный спрос. Фискальная (бюджетная) политика.</w:t>
      </w:r>
    </w:p>
    <w:p w:rsidR="009F5B91" w:rsidRPr="009F5B91" w:rsidRDefault="009F5B91" w:rsidP="009F5B91">
      <w:pPr>
        <w:autoSpaceDE w:val="0"/>
        <w:autoSpaceDN w:val="0"/>
        <w:adjustRightInd w:val="0"/>
        <w:rPr>
          <w:rFonts w:eastAsia="Calibri"/>
        </w:rPr>
      </w:pPr>
      <w:r w:rsidRPr="009F5B91">
        <w:rPr>
          <w:rFonts w:eastAsia="Calibri"/>
        </w:rPr>
        <w:t>Монетарная (денежно-кредитная) политика. Государственные заказы.</w:t>
      </w:r>
    </w:p>
    <w:p w:rsidR="009F5B91" w:rsidRPr="009F5B91" w:rsidRDefault="009F5B91" w:rsidP="009F5B91">
      <w:pPr>
        <w:autoSpaceDE w:val="0"/>
        <w:autoSpaceDN w:val="0"/>
        <w:adjustRightInd w:val="0"/>
        <w:rPr>
          <w:rFonts w:eastAsia="Calibri" w:cs="Times New Roman,Bold"/>
          <w:bCs/>
        </w:rPr>
      </w:pPr>
      <w:r w:rsidRPr="009F5B91">
        <w:rPr>
          <w:rFonts w:eastAsia="Calibri" w:cs="Times New Roman,Bold"/>
          <w:bCs/>
        </w:rPr>
        <w:t>Международная экономика</w:t>
      </w:r>
    </w:p>
    <w:p w:rsidR="009F5B91" w:rsidRPr="009F5B91" w:rsidRDefault="009F5B91" w:rsidP="009F5B91">
      <w:pPr>
        <w:autoSpaceDE w:val="0"/>
        <w:autoSpaceDN w:val="0"/>
        <w:adjustRightInd w:val="0"/>
        <w:rPr>
          <w:rFonts w:eastAsia="Calibri"/>
        </w:rPr>
      </w:pPr>
      <w:r w:rsidRPr="009F5B91">
        <w:rPr>
          <w:rFonts w:eastAsia="Calibri"/>
        </w:rPr>
        <w:t xml:space="preserve">Международная торговля. Экспорт. Импорт. Сальдо внешней торговли. Принцип сравнительных </w:t>
      </w:r>
      <w:proofErr w:type="spellStart"/>
      <w:r w:rsidRPr="009F5B91">
        <w:rPr>
          <w:rFonts w:eastAsia="Calibri"/>
        </w:rPr>
        <w:t>пр</w:t>
      </w:r>
      <w:r w:rsidRPr="009F5B91">
        <w:rPr>
          <w:rFonts w:eastAsia="Calibri"/>
        </w:rPr>
        <w:t>е</w:t>
      </w:r>
      <w:r w:rsidRPr="009F5B91">
        <w:rPr>
          <w:rFonts w:eastAsia="Calibri"/>
        </w:rPr>
        <w:t>имуществ</w:t>
      </w:r>
      <w:proofErr w:type="gramStart"/>
      <w:r w:rsidRPr="009F5B91">
        <w:rPr>
          <w:rFonts w:eastAsia="Calibri"/>
        </w:rPr>
        <w:t>.Г</w:t>
      </w:r>
      <w:proofErr w:type="gramEnd"/>
      <w:r w:rsidRPr="009F5B91">
        <w:rPr>
          <w:rFonts w:eastAsia="Calibri"/>
        </w:rPr>
        <w:t>осударственная</w:t>
      </w:r>
      <w:proofErr w:type="spellEnd"/>
      <w:r w:rsidRPr="009F5B91">
        <w:rPr>
          <w:rFonts w:eastAsia="Calibri"/>
        </w:rPr>
        <w:t xml:space="preserve"> внешнеторговая</w:t>
      </w:r>
    </w:p>
    <w:p w:rsidR="009F5B91" w:rsidRPr="009F5B91" w:rsidRDefault="009F5B91" w:rsidP="009F5B91">
      <w:pPr>
        <w:autoSpaceDE w:val="0"/>
        <w:autoSpaceDN w:val="0"/>
        <w:adjustRightInd w:val="0"/>
        <w:rPr>
          <w:rFonts w:eastAsia="Calibri"/>
        </w:rPr>
      </w:pPr>
      <w:r w:rsidRPr="009F5B91">
        <w:rPr>
          <w:rFonts w:eastAsia="Calibri"/>
        </w:rPr>
        <w:t>политика. Протекционизм. Импортные пошлины (тарифы). Демпинг. Торговые барьеры. Всемирная</w:t>
      </w:r>
    </w:p>
    <w:p w:rsidR="009F5B91" w:rsidRPr="009F5B91" w:rsidRDefault="009F5B91" w:rsidP="009F5B91">
      <w:pPr>
        <w:autoSpaceDE w:val="0"/>
        <w:autoSpaceDN w:val="0"/>
        <w:adjustRightInd w:val="0"/>
        <w:rPr>
          <w:rFonts w:eastAsia="Calibri"/>
        </w:rPr>
      </w:pPr>
      <w:r w:rsidRPr="009F5B91">
        <w:rPr>
          <w:rFonts w:eastAsia="Calibri"/>
        </w:rPr>
        <w:t>торговая организация (ВТО).</w:t>
      </w:r>
    </w:p>
    <w:p w:rsidR="009F5B91" w:rsidRPr="009F5B91" w:rsidRDefault="009F5B91" w:rsidP="009F5B91">
      <w:pPr>
        <w:autoSpaceDE w:val="0"/>
        <w:autoSpaceDN w:val="0"/>
        <w:adjustRightInd w:val="0"/>
        <w:rPr>
          <w:rFonts w:eastAsia="Calibri"/>
        </w:rPr>
      </w:pPr>
      <w:r w:rsidRPr="009F5B91">
        <w:rPr>
          <w:rFonts w:eastAsia="Calibri"/>
        </w:rPr>
        <w:t xml:space="preserve">Иностранные инвестиции. Прямые и портфельные инвестиции. Экспорт капитала. Межнациональные </w:t>
      </w:r>
      <w:r w:rsidR="0069620E">
        <w:rPr>
          <w:rFonts w:eastAsia="Calibri"/>
        </w:rPr>
        <w:t>корпорации. Свободная экономиче</w:t>
      </w:r>
      <w:r w:rsidRPr="009F5B91">
        <w:rPr>
          <w:rFonts w:eastAsia="Calibri"/>
        </w:rPr>
        <w:t>ская зона. Валюта. Валютные курсы. Валютный рынок. Покупател</w:t>
      </w:r>
      <w:r w:rsidRPr="009F5B91">
        <w:rPr>
          <w:rFonts w:eastAsia="Calibri"/>
        </w:rPr>
        <w:t>ь</w:t>
      </w:r>
      <w:r w:rsidRPr="009F5B91">
        <w:rPr>
          <w:rFonts w:eastAsia="Calibri"/>
        </w:rPr>
        <w:t>ная способность валют. Паритет покупательной способности. Валютные</w:t>
      </w:r>
    </w:p>
    <w:p w:rsidR="009F5B91" w:rsidRPr="009F5B91" w:rsidRDefault="009F5B91" w:rsidP="009F5B91">
      <w:pPr>
        <w:autoSpaceDE w:val="0"/>
        <w:autoSpaceDN w:val="0"/>
        <w:adjustRightInd w:val="0"/>
        <w:rPr>
          <w:rFonts w:eastAsia="Calibri"/>
        </w:rPr>
      </w:pPr>
      <w:r w:rsidRPr="009F5B91">
        <w:rPr>
          <w:rFonts w:eastAsia="Calibri"/>
        </w:rPr>
        <w:t>интервенции. Девальвация и ревальвация. Конвертируемость валют. Международное экономическое сотрудничество. Экономическая интеграция и ее</w:t>
      </w:r>
    </w:p>
    <w:p w:rsidR="009F5B91" w:rsidRPr="009F5B91" w:rsidRDefault="009F5B91" w:rsidP="009F5B91">
      <w:pPr>
        <w:autoSpaceDE w:val="0"/>
        <w:autoSpaceDN w:val="0"/>
        <w:adjustRightInd w:val="0"/>
        <w:rPr>
          <w:rFonts w:eastAsia="Calibri"/>
        </w:rPr>
      </w:pPr>
      <w:r w:rsidRPr="009F5B91">
        <w:rPr>
          <w:rFonts w:eastAsia="Calibri"/>
        </w:rPr>
        <w:t>основные этапы (таможенный союз, общий рынок, экономический союз). Международные экономич</w:t>
      </w:r>
      <w:r w:rsidRPr="009F5B91">
        <w:rPr>
          <w:rFonts w:eastAsia="Calibri"/>
        </w:rPr>
        <w:t>е</w:t>
      </w:r>
      <w:r w:rsidRPr="009F5B91">
        <w:rPr>
          <w:rFonts w:eastAsia="Calibri"/>
        </w:rPr>
        <w:t xml:space="preserve">ские организации (Всемирный </w:t>
      </w:r>
      <w:proofErr w:type="spellStart"/>
      <w:r w:rsidRPr="009F5B91">
        <w:rPr>
          <w:rFonts w:eastAsia="Calibri"/>
        </w:rPr>
        <w:t>банк</w:t>
      </w:r>
      <w:proofErr w:type="gramStart"/>
      <w:r w:rsidRPr="009F5B91">
        <w:rPr>
          <w:rFonts w:eastAsia="Calibri"/>
        </w:rPr>
        <w:t>,М</w:t>
      </w:r>
      <w:proofErr w:type="gramEnd"/>
      <w:r w:rsidRPr="009F5B91">
        <w:rPr>
          <w:rFonts w:eastAsia="Calibri"/>
        </w:rPr>
        <w:t>еждународный</w:t>
      </w:r>
      <w:proofErr w:type="spellEnd"/>
      <w:r w:rsidRPr="009F5B91">
        <w:rPr>
          <w:rFonts w:eastAsia="Calibri"/>
        </w:rPr>
        <w:t xml:space="preserve"> валютный фонд).</w:t>
      </w:r>
    </w:p>
    <w:p w:rsidR="009F5B91" w:rsidRPr="009F5B91" w:rsidRDefault="009F5B91" w:rsidP="009F5B91">
      <w:pPr>
        <w:autoSpaceDE w:val="0"/>
        <w:autoSpaceDN w:val="0"/>
        <w:adjustRightInd w:val="0"/>
        <w:rPr>
          <w:rFonts w:eastAsia="Calibri" w:cs="Times New Roman,Bold"/>
          <w:bCs/>
        </w:rPr>
      </w:pPr>
      <w:r w:rsidRPr="009F5B91">
        <w:rPr>
          <w:rFonts w:eastAsia="Calibri" w:cs="Times New Roman,Bold"/>
          <w:bCs/>
        </w:rPr>
        <w:t>Проблемы переходной экономики</w:t>
      </w:r>
    </w:p>
    <w:p w:rsidR="009F5B91" w:rsidRPr="009F5B91" w:rsidRDefault="009F5B91" w:rsidP="009F5B91">
      <w:pPr>
        <w:autoSpaceDE w:val="0"/>
        <w:autoSpaceDN w:val="0"/>
        <w:adjustRightInd w:val="0"/>
        <w:rPr>
          <w:rFonts w:eastAsia="Calibri"/>
        </w:rPr>
      </w:pPr>
      <w:r w:rsidRPr="009F5B91">
        <w:rPr>
          <w:rFonts w:eastAsia="Calibri"/>
        </w:rPr>
        <w:t xml:space="preserve">Переходная экономика. Переход от </w:t>
      </w:r>
      <w:proofErr w:type="gramStart"/>
      <w:r w:rsidRPr="009F5B91">
        <w:rPr>
          <w:rFonts w:eastAsia="Calibri"/>
        </w:rPr>
        <w:t>централизованной</w:t>
      </w:r>
      <w:proofErr w:type="gramEnd"/>
      <w:r w:rsidRPr="009F5B91">
        <w:rPr>
          <w:rFonts w:eastAsia="Calibri"/>
        </w:rPr>
        <w:t xml:space="preserve"> </w:t>
      </w:r>
      <w:proofErr w:type="spellStart"/>
      <w:r w:rsidRPr="009F5B91">
        <w:rPr>
          <w:rFonts w:eastAsia="Calibri"/>
        </w:rPr>
        <w:t>крыночнойэкономике</w:t>
      </w:r>
      <w:proofErr w:type="spellEnd"/>
      <w:r w:rsidRPr="009F5B91">
        <w:rPr>
          <w:rFonts w:eastAsia="Calibri"/>
        </w:rPr>
        <w:t>. Экономические реформы. Перестройка экономики. Либерализация цен.</w:t>
      </w:r>
    </w:p>
    <w:p w:rsidR="009F5B91" w:rsidRPr="009F5B91" w:rsidRDefault="009F5B91" w:rsidP="009F5B91">
      <w:pPr>
        <w:autoSpaceDE w:val="0"/>
        <w:autoSpaceDN w:val="0"/>
        <w:adjustRightInd w:val="0"/>
        <w:rPr>
          <w:rFonts w:eastAsia="Calibri"/>
        </w:rPr>
      </w:pPr>
      <w:r w:rsidRPr="009F5B91">
        <w:rPr>
          <w:rFonts w:eastAsia="Calibri"/>
        </w:rPr>
        <w:t>«Шоковая терапия». Приватизация. Экономические институты и их функции (регулирующие, посре</w:t>
      </w:r>
      <w:r w:rsidRPr="009F5B91">
        <w:rPr>
          <w:rFonts w:eastAsia="Calibri"/>
        </w:rPr>
        <w:t>д</w:t>
      </w:r>
      <w:r w:rsidRPr="009F5B91">
        <w:rPr>
          <w:rFonts w:eastAsia="Calibri"/>
        </w:rPr>
        <w:t>нические, информационные). Создание институтов</w:t>
      </w:r>
    </w:p>
    <w:p w:rsidR="009F5B91" w:rsidRPr="009F5B91" w:rsidRDefault="009F5B91" w:rsidP="009F5B91">
      <w:pPr>
        <w:rPr>
          <w:rFonts w:eastAsia="Calibri"/>
          <w:sz w:val="20"/>
          <w:szCs w:val="20"/>
        </w:rPr>
      </w:pPr>
      <w:r w:rsidRPr="009F5B91">
        <w:rPr>
          <w:rFonts w:eastAsia="Calibri"/>
        </w:rPr>
        <w:t>рыночной экономики. Структурные сдвиги в экономике.</w:t>
      </w:r>
    </w:p>
    <w:p w:rsidR="004D202A" w:rsidRPr="002F2131" w:rsidRDefault="004D202A" w:rsidP="00B46F1A">
      <w:pPr>
        <w:shd w:val="clear" w:color="auto" w:fill="FFFFFF"/>
        <w:suppressAutoHyphens/>
        <w:autoSpaceDE w:val="0"/>
        <w:ind w:firstLine="709"/>
        <w:rPr>
          <w:b/>
          <w:bCs/>
          <w:caps/>
          <w:color w:val="000000"/>
          <w:lang w:eastAsia="ar-SA"/>
        </w:rPr>
      </w:pPr>
    </w:p>
    <w:p w:rsidR="00650D80" w:rsidRPr="002F2131" w:rsidRDefault="00650D80" w:rsidP="00E2305D">
      <w:pPr>
        <w:shd w:val="clear" w:color="auto" w:fill="FFFFFF"/>
        <w:suppressAutoHyphens/>
        <w:autoSpaceDE w:val="0"/>
        <w:jc w:val="center"/>
        <w:rPr>
          <w:b/>
          <w:bCs/>
          <w:caps/>
          <w:color w:val="000000"/>
          <w:lang w:eastAsia="ar-SA"/>
        </w:rPr>
      </w:pPr>
    </w:p>
    <w:p w:rsidR="00CA58E5" w:rsidRPr="009F5B91" w:rsidRDefault="00CA58E5" w:rsidP="009F5B91">
      <w:pPr>
        <w:suppressAutoHyphens/>
        <w:ind w:firstLine="709"/>
        <w:jc w:val="both"/>
        <w:rPr>
          <w:color w:val="000000"/>
          <w:lang w:eastAsia="ar-SA"/>
        </w:rPr>
        <w:sectPr w:rsidR="00CA58E5" w:rsidRPr="009F5B91" w:rsidSect="007F29A1">
          <w:footerReference w:type="default" r:id="rId9"/>
          <w:pgSz w:w="11906" w:h="16838"/>
          <w:pgMar w:top="567" w:right="567" w:bottom="567" w:left="567" w:header="709" w:footer="709" w:gutter="0"/>
          <w:cols w:space="720"/>
          <w:docGrid w:linePitch="326"/>
        </w:sectPr>
      </w:pPr>
    </w:p>
    <w:p w:rsidR="00217579" w:rsidRPr="002F2131" w:rsidRDefault="00217579" w:rsidP="008033DA">
      <w:pPr>
        <w:contextualSpacing/>
        <w:jc w:val="center"/>
        <w:rPr>
          <w:b/>
          <w:smallCaps/>
        </w:rPr>
      </w:pPr>
      <w:r w:rsidRPr="002F2131">
        <w:rPr>
          <w:b/>
          <w:smallCaps/>
        </w:rPr>
        <w:lastRenderedPageBreak/>
        <w:t>тематическое планирование</w:t>
      </w:r>
    </w:p>
    <w:p w:rsidR="00217579" w:rsidRPr="002F2131" w:rsidRDefault="00217579" w:rsidP="00217579">
      <w:pPr>
        <w:contextualSpacing/>
        <w:jc w:val="center"/>
        <w:rPr>
          <w:b/>
        </w:rPr>
      </w:pPr>
    </w:p>
    <w:tbl>
      <w:tblPr>
        <w:tblW w:w="9387" w:type="dxa"/>
        <w:jc w:val="right"/>
        <w:tblInd w:w="-4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7030"/>
        <w:gridCol w:w="1388"/>
      </w:tblGrid>
      <w:tr w:rsidR="006E7823" w:rsidRPr="002F2131" w:rsidTr="008033DA">
        <w:trPr>
          <w:trHeight w:val="728"/>
          <w:jc w:val="right"/>
        </w:trPr>
        <w:tc>
          <w:tcPr>
            <w:tcW w:w="969" w:type="dxa"/>
            <w:vAlign w:val="center"/>
          </w:tcPr>
          <w:p w:rsidR="006E7823" w:rsidRPr="002F2131" w:rsidRDefault="006E7823" w:rsidP="00217579">
            <w:pPr>
              <w:contextualSpacing/>
              <w:jc w:val="center"/>
              <w:rPr>
                <w:b/>
              </w:rPr>
            </w:pPr>
            <w:bookmarkStart w:id="0" w:name="_GoBack" w:colFirst="2" w:colLast="2"/>
            <w:r w:rsidRPr="002F2131">
              <w:rPr>
                <w:b/>
              </w:rPr>
              <w:t>№</w:t>
            </w:r>
          </w:p>
          <w:p w:rsidR="006E7823" w:rsidRPr="002F2131" w:rsidRDefault="006E7823" w:rsidP="00217579">
            <w:pPr>
              <w:contextualSpacing/>
              <w:jc w:val="center"/>
              <w:rPr>
                <w:b/>
              </w:rPr>
            </w:pPr>
            <w:proofErr w:type="gramStart"/>
            <w:r w:rsidRPr="002F2131">
              <w:rPr>
                <w:b/>
              </w:rPr>
              <w:t>п</w:t>
            </w:r>
            <w:proofErr w:type="gramEnd"/>
            <w:r w:rsidRPr="002F2131">
              <w:rPr>
                <w:b/>
              </w:rPr>
              <w:t>/п</w:t>
            </w:r>
          </w:p>
        </w:tc>
        <w:tc>
          <w:tcPr>
            <w:tcW w:w="7030" w:type="dxa"/>
            <w:vAlign w:val="center"/>
          </w:tcPr>
          <w:p w:rsidR="006E7823" w:rsidRPr="002F2131" w:rsidRDefault="006E7823" w:rsidP="00217579">
            <w:pPr>
              <w:contextualSpacing/>
              <w:jc w:val="center"/>
              <w:rPr>
                <w:b/>
              </w:rPr>
            </w:pPr>
            <w:r w:rsidRPr="002F2131">
              <w:rPr>
                <w:b/>
              </w:rPr>
              <w:t xml:space="preserve">Тема </w:t>
            </w:r>
          </w:p>
          <w:p w:rsidR="006E7823" w:rsidRPr="002F2131" w:rsidRDefault="006E7823" w:rsidP="00217579">
            <w:pPr>
              <w:contextualSpacing/>
              <w:jc w:val="center"/>
              <w:rPr>
                <w:b/>
              </w:rPr>
            </w:pPr>
            <w:r w:rsidRPr="002F2131">
              <w:rPr>
                <w:b/>
              </w:rPr>
              <w:t>урока</w:t>
            </w:r>
          </w:p>
        </w:tc>
        <w:tc>
          <w:tcPr>
            <w:tcW w:w="1388" w:type="dxa"/>
          </w:tcPr>
          <w:p w:rsidR="006E7823" w:rsidRPr="002F2131" w:rsidRDefault="006E7823" w:rsidP="008033DA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Колич</w:t>
            </w:r>
            <w:r>
              <w:rPr>
                <w:b/>
              </w:rPr>
              <w:t>е</w:t>
            </w:r>
            <w:r>
              <w:rPr>
                <w:b/>
              </w:rPr>
              <w:t>ство часов</w:t>
            </w:r>
          </w:p>
        </w:tc>
      </w:tr>
      <w:tr w:rsidR="006E7823" w:rsidRPr="002F2131" w:rsidTr="008033DA">
        <w:trPr>
          <w:jc w:val="right"/>
        </w:trPr>
        <w:tc>
          <w:tcPr>
            <w:tcW w:w="969" w:type="dxa"/>
          </w:tcPr>
          <w:p w:rsidR="006E7823" w:rsidRPr="002F2131" w:rsidRDefault="006E7823" w:rsidP="00217579">
            <w:pPr>
              <w:contextualSpacing/>
              <w:jc w:val="center"/>
            </w:pPr>
            <w:r w:rsidRPr="002F2131">
              <w:t>1</w:t>
            </w:r>
          </w:p>
        </w:tc>
        <w:tc>
          <w:tcPr>
            <w:tcW w:w="7030" w:type="dxa"/>
          </w:tcPr>
          <w:p w:rsidR="006E7823" w:rsidRPr="002F2131" w:rsidRDefault="00131DE8" w:rsidP="00217579">
            <w:pPr>
              <w:contextualSpacing/>
            </w:pPr>
            <w:r>
              <w:rPr>
                <w:color w:val="000000"/>
                <w:szCs w:val="20"/>
              </w:rPr>
              <w:t>Введение.</w:t>
            </w:r>
          </w:p>
        </w:tc>
        <w:tc>
          <w:tcPr>
            <w:tcW w:w="1388" w:type="dxa"/>
          </w:tcPr>
          <w:p w:rsidR="006E7823" w:rsidRPr="002F2131" w:rsidRDefault="00131DE8" w:rsidP="008033DA">
            <w:pPr>
              <w:contextualSpacing/>
              <w:jc w:val="center"/>
            </w:pPr>
            <w:r>
              <w:t>1</w:t>
            </w:r>
          </w:p>
        </w:tc>
      </w:tr>
      <w:tr w:rsidR="006E7823" w:rsidRPr="002F2131" w:rsidTr="008033DA">
        <w:trPr>
          <w:jc w:val="right"/>
        </w:trPr>
        <w:tc>
          <w:tcPr>
            <w:tcW w:w="969" w:type="dxa"/>
          </w:tcPr>
          <w:p w:rsidR="006E7823" w:rsidRPr="002F2131" w:rsidRDefault="006E7823" w:rsidP="00217579">
            <w:pPr>
              <w:contextualSpacing/>
              <w:jc w:val="center"/>
            </w:pPr>
            <w:r w:rsidRPr="002F2131">
              <w:t>2</w:t>
            </w:r>
            <w:r w:rsidR="00131DE8">
              <w:t>-3</w:t>
            </w:r>
          </w:p>
        </w:tc>
        <w:tc>
          <w:tcPr>
            <w:tcW w:w="7030" w:type="dxa"/>
          </w:tcPr>
          <w:p w:rsidR="006E7823" w:rsidRPr="002F2131" w:rsidRDefault="00131DE8" w:rsidP="00217579">
            <w:pPr>
              <w:contextualSpacing/>
            </w:pPr>
            <w:r w:rsidRPr="000C1250">
              <w:rPr>
                <w:color w:val="000000"/>
                <w:szCs w:val="20"/>
              </w:rPr>
              <w:t>Государство и экономика</w:t>
            </w:r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1388" w:type="dxa"/>
          </w:tcPr>
          <w:p w:rsidR="006E7823" w:rsidRPr="002F2131" w:rsidRDefault="00131DE8" w:rsidP="008033DA">
            <w:pPr>
              <w:contextualSpacing/>
              <w:jc w:val="center"/>
            </w:pPr>
            <w:r>
              <w:t>2</w:t>
            </w:r>
          </w:p>
        </w:tc>
      </w:tr>
      <w:tr w:rsidR="00131DE8" w:rsidRPr="002F2131" w:rsidTr="008033DA">
        <w:trPr>
          <w:jc w:val="right"/>
        </w:trPr>
        <w:tc>
          <w:tcPr>
            <w:tcW w:w="969" w:type="dxa"/>
          </w:tcPr>
          <w:p w:rsidR="00131DE8" w:rsidRPr="002F2131" w:rsidRDefault="00131DE8" w:rsidP="00217579">
            <w:pPr>
              <w:contextualSpacing/>
              <w:jc w:val="center"/>
            </w:pPr>
            <w:r>
              <w:t>4-5</w:t>
            </w:r>
          </w:p>
        </w:tc>
        <w:tc>
          <w:tcPr>
            <w:tcW w:w="7030" w:type="dxa"/>
          </w:tcPr>
          <w:p w:rsidR="00131DE8" w:rsidRPr="000C1250" w:rsidRDefault="00131DE8" w:rsidP="00131DE8">
            <w:pPr>
              <w:shd w:val="clear" w:color="auto" w:fill="FFFFFF"/>
              <w:autoSpaceDE w:val="0"/>
              <w:autoSpaceDN w:val="0"/>
              <w:adjustRightInd w:val="0"/>
            </w:pPr>
            <w:r w:rsidRPr="000C1250">
              <w:rPr>
                <w:color w:val="000000"/>
                <w:szCs w:val="20"/>
              </w:rPr>
              <w:t>Налоги и бюджет</w:t>
            </w:r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1388" w:type="dxa"/>
          </w:tcPr>
          <w:p w:rsidR="00131DE8" w:rsidRPr="002F2131" w:rsidRDefault="00D82BCF" w:rsidP="008033DA">
            <w:pPr>
              <w:contextualSpacing/>
              <w:jc w:val="center"/>
            </w:pPr>
            <w:r>
              <w:t>2</w:t>
            </w:r>
          </w:p>
        </w:tc>
      </w:tr>
      <w:tr w:rsidR="00131DE8" w:rsidRPr="002F2131" w:rsidTr="008033DA">
        <w:trPr>
          <w:jc w:val="right"/>
        </w:trPr>
        <w:tc>
          <w:tcPr>
            <w:tcW w:w="969" w:type="dxa"/>
          </w:tcPr>
          <w:p w:rsidR="00131DE8" w:rsidRPr="002F2131" w:rsidRDefault="00131DE8" w:rsidP="00217579">
            <w:pPr>
              <w:contextualSpacing/>
              <w:jc w:val="center"/>
            </w:pPr>
            <w:r>
              <w:t>6-8</w:t>
            </w:r>
          </w:p>
        </w:tc>
        <w:tc>
          <w:tcPr>
            <w:tcW w:w="7030" w:type="dxa"/>
          </w:tcPr>
          <w:p w:rsidR="00131DE8" w:rsidRPr="000C1250" w:rsidRDefault="00131DE8" w:rsidP="006E111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Cs w:val="20"/>
              </w:rPr>
              <w:t xml:space="preserve">Макроэкономика </w:t>
            </w:r>
            <w:r w:rsidRPr="000C1250">
              <w:rPr>
                <w:color w:val="000000"/>
                <w:szCs w:val="20"/>
              </w:rPr>
              <w:t>Валовой внутренний продукт</w:t>
            </w:r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1388" w:type="dxa"/>
          </w:tcPr>
          <w:p w:rsidR="00131DE8" w:rsidRPr="002F2131" w:rsidRDefault="00D82BCF" w:rsidP="008033DA">
            <w:pPr>
              <w:contextualSpacing/>
              <w:jc w:val="center"/>
            </w:pPr>
            <w:r>
              <w:t>3</w:t>
            </w:r>
          </w:p>
        </w:tc>
      </w:tr>
      <w:tr w:rsidR="00131DE8" w:rsidRPr="002F2131" w:rsidTr="008033DA">
        <w:trPr>
          <w:jc w:val="right"/>
        </w:trPr>
        <w:tc>
          <w:tcPr>
            <w:tcW w:w="969" w:type="dxa"/>
          </w:tcPr>
          <w:p w:rsidR="00131DE8" w:rsidRPr="002F2131" w:rsidRDefault="00131DE8" w:rsidP="00217579">
            <w:pPr>
              <w:jc w:val="center"/>
            </w:pPr>
            <w:r>
              <w:t>9-10</w:t>
            </w:r>
          </w:p>
        </w:tc>
        <w:tc>
          <w:tcPr>
            <w:tcW w:w="7030" w:type="dxa"/>
          </w:tcPr>
          <w:p w:rsidR="00131DE8" w:rsidRPr="000C1250" w:rsidRDefault="00131DE8" w:rsidP="006E111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Cs w:val="20"/>
              </w:rPr>
              <w:t xml:space="preserve">Благосостояние и экономический </w:t>
            </w:r>
            <w:r w:rsidRPr="000C1250">
              <w:rPr>
                <w:color w:val="000000"/>
                <w:szCs w:val="20"/>
              </w:rPr>
              <w:t>рост</w:t>
            </w:r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1388" w:type="dxa"/>
          </w:tcPr>
          <w:p w:rsidR="00131DE8" w:rsidRPr="002F2131" w:rsidRDefault="00D82BCF" w:rsidP="008033DA">
            <w:pPr>
              <w:jc w:val="center"/>
            </w:pPr>
            <w:r>
              <w:t>2</w:t>
            </w:r>
          </w:p>
        </w:tc>
      </w:tr>
      <w:tr w:rsidR="00131DE8" w:rsidRPr="002F2131" w:rsidTr="008033DA">
        <w:trPr>
          <w:jc w:val="right"/>
        </w:trPr>
        <w:tc>
          <w:tcPr>
            <w:tcW w:w="969" w:type="dxa"/>
          </w:tcPr>
          <w:p w:rsidR="00131DE8" w:rsidRPr="002F2131" w:rsidRDefault="00131DE8" w:rsidP="00217579">
            <w:pPr>
              <w:jc w:val="center"/>
            </w:pPr>
            <w:r>
              <w:t>11</w:t>
            </w:r>
          </w:p>
        </w:tc>
        <w:tc>
          <w:tcPr>
            <w:tcW w:w="7030" w:type="dxa"/>
          </w:tcPr>
          <w:p w:rsidR="00131DE8" w:rsidRPr="000C1250" w:rsidRDefault="00131DE8" w:rsidP="006E111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C1250">
              <w:rPr>
                <w:color w:val="000000"/>
                <w:szCs w:val="20"/>
              </w:rPr>
              <w:t>Повторно-обобщающий урок по теме: Государство и экономика</w:t>
            </w:r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1388" w:type="dxa"/>
          </w:tcPr>
          <w:p w:rsidR="00131DE8" w:rsidRPr="002F2131" w:rsidRDefault="00131DE8" w:rsidP="008033DA">
            <w:pPr>
              <w:jc w:val="center"/>
            </w:pPr>
            <w:r>
              <w:t>1</w:t>
            </w:r>
          </w:p>
        </w:tc>
      </w:tr>
      <w:tr w:rsidR="00131DE8" w:rsidRPr="002F2131" w:rsidTr="008033DA">
        <w:trPr>
          <w:jc w:val="right"/>
        </w:trPr>
        <w:tc>
          <w:tcPr>
            <w:tcW w:w="969" w:type="dxa"/>
          </w:tcPr>
          <w:p w:rsidR="00131DE8" w:rsidRPr="002F2131" w:rsidRDefault="00131DE8" w:rsidP="00217579">
            <w:pPr>
              <w:jc w:val="center"/>
            </w:pPr>
            <w:r>
              <w:t>12-13</w:t>
            </w:r>
          </w:p>
        </w:tc>
        <w:tc>
          <w:tcPr>
            <w:tcW w:w="7030" w:type="dxa"/>
          </w:tcPr>
          <w:p w:rsidR="00131DE8" w:rsidRPr="000C1250" w:rsidRDefault="00131DE8" w:rsidP="006E111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C1250">
              <w:rPr>
                <w:color w:val="000000"/>
                <w:szCs w:val="20"/>
              </w:rPr>
              <w:t>Экономические циклы</w:t>
            </w:r>
            <w:r w:rsidR="00D82BCF">
              <w:rPr>
                <w:color w:val="000000"/>
                <w:szCs w:val="20"/>
              </w:rPr>
              <w:t>.</w:t>
            </w:r>
          </w:p>
        </w:tc>
        <w:tc>
          <w:tcPr>
            <w:tcW w:w="1388" w:type="dxa"/>
          </w:tcPr>
          <w:p w:rsidR="00131DE8" w:rsidRPr="002F2131" w:rsidRDefault="00D82BCF" w:rsidP="008033DA">
            <w:pPr>
              <w:jc w:val="center"/>
            </w:pPr>
            <w:r>
              <w:t>2</w:t>
            </w:r>
          </w:p>
        </w:tc>
      </w:tr>
      <w:tr w:rsidR="00131DE8" w:rsidRPr="002F2131" w:rsidTr="008033DA">
        <w:trPr>
          <w:jc w:val="right"/>
        </w:trPr>
        <w:tc>
          <w:tcPr>
            <w:tcW w:w="969" w:type="dxa"/>
          </w:tcPr>
          <w:p w:rsidR="00131DE8" w:rsidRPr="002F2131" w:rsidRDefault="00131DE8" w:rsidP="00217579">
            <w:pPr>
              <w:jc w:val="center"/>
            </w:pPr>
            <w:r>
              <w:t>14-1</w:t>
            </w:r>
            <w:r w:rsidR="00D82BCF">
              <w:t>6</w:t>
            </w:r>
          </w:p>
        </w:tc>
        <w:tc>
          <w:tcPr>
            <w:tcW w:w="7030" w:type="dxa"/>
          </w:tcPr>
          <w:p w:rsidR="00131DE8" w:rsidRPr="000C1250" w:rsidRDefault="00131DE8" w:rsidP="006E111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C1250">
              <w:t>Рынок труда, безработица и профсоюзы</w:t>
            </w:r>
            <w:r w:rsidR="00D82BCF">
              <w:t>.</w:t>
            </w:r>
          </w:p>
        </w:tc>
        <w:tc>
          <w:tcPr>
            <w:tcW w:w="1388" w:type="dxa"/>
          </w:tcPr>
          <w:p w:rsidR="00131DE8" w:rsidRPr="002F2131" w:rsidRDefault="00D82BCF" w:rsidP="008033DA">
            <w:pPr>
              <w:jc w:val="center"/>
            </w:pPr>
            <w:r>
              <w:t>3</w:t>
            </w:r>
          </w:p>
        </w:tc>
      </w:tr>
      <w:tr w:rsidR="00131DE8" w:rsidRPr="002F2131" w:rsidTr="008033DA">
        <w:trPr>
          <w:jc w:val="right"/>
        </w:trPr>
        <w:tc>
          <w:tcPr>
            <w:tcW w:w="969" w:type="dxa"/>
          </w:tcPr>
          <w:p w:rsidR="00131DE8" w:rsidRPr="002F2131" w:rsidRDefault="00131DE8" w:rsidP="00217579">
            <w:pPr>
              <w:jc w:val="center"/>
            </w:pPr>
            <w:r>
              <w:t>1</w:t>
            </w:r>
            <w:r w:rsidR="00D82BCF">
              <w:t>7</w:t>
            </w:r>
            <w:r>
              <w:t>-1</w:t>
            </w:r>
            <w:r w:rsidR="00D82BCF">
              <w:t>8</w:t>
            </w:r>
          </w:p>
        </w:tc>
        <w:tc>
          <w:tcPr>
            <w:tcW w:w="7030" w:type="dxa"/>
          </w:tcPr>
          <w:p w:rsidR="00131DE8" w:rsidRPr="000C1250" w:rsidRDefault="00131DE8" w:rsidP="006E1116">
            <w:pPr>
              <w:shd w:val="clear" w:color="auto" w:fill="FFFFFF"/>
              <w:autoSpaceDE w:val="0"/>
              <w:autoSpaceDN w:val="0"/>
              <w:adjustRightInd w:val="0"/>
            </w:pPr>
            <w:r w:rsidRPr="000C1250">
              <w:t>Денежная масса. Инфляция</w:t>
            </w:r>
            <w:r w:rsidR="00D82BCF">
              <w:t>.</w:t>
            </w:r>
          </w:p>
        </w:tc>
        <w:tc>
          <w:tcPr>
            <w:tcW w:w="1388" w:type="dxa"/>
          </w:tcPr>
          <w:p w:rsidR="00131DE8" w:rsidRPr="002F2131" w:rsidRDefault="00D82BCF" w:rsidP="008033DA">
            <w:pPr>
              <w:jc w:val="center"/>
            </w:pPr>
            <w:r>
              <w:t>2</w:t>
            </w:r>
          </w:p>
        </w:tc>
      </w:tr>
      <w:tr w:rsidR="00131DE8" w:rsidRPr="002F2131" w:rsidTr="008033DA">
        <w:trPr>
          <w:jc w:val="right"/>
        </w:trPr>
        <w:tc>
          <w:tcPr>
            <w:tcW w:w="969" w:type="dxa"/>
          </w:tcPr>
          <w:p w:rsidR="00131DE8" w:rsidRPr="002F2131" w:rsidRDefault="00D82BCF" w:rsidP="00217579">
            <w:pPr>
              <w:jc w:val="center"/>
            </w:pPr>
            <w:r>
              <w:t>19-21</w:t>
            </w:r>
          </w:p>
        </w:tc>
        <w:tc>
          <w:tcPr>
            <w:tcW w:w="7030" w:type="dxa"/>
          </w:tcPr>
          <w:p w:rsidR="00131DE8" w:rsidRPr="002F2131" w:rsidRDefault="00D82BCF" w:rsidP="00217579">
            <w:r w:rsidRPr="000C1250">
              <w:rPr>
                <w:color w:val="000000"/>
                <w:szCs w:val="20"/>
              </w:rPr>
              <w:t>Государственная макроэкономическая политика</w:t>
            </w:r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1388" w:type="dxa"/>
          </w:tcPr>
          <w:p w:rsidR="00131DE8" w:rsidRPr="002F2131" w:rsidRDefault="00D82BCF" w:rsidP="008033DA">
            <w:pPr>
              <w:jc w:val="center"/>
            </w:pPr>
            <w:r>
              <w:t>3</w:t>
            </w:r>
          </w:p>
        </w:tc>
      </w:tr>
      <w:tr w:rsidR="00131DE8" w:rsidRPr="002F2131" w:rsidTr="008033DA">
        <w:trPr>
          <w:jc w:val="right"/>
        </w:trPr>
        <w:tc>
          <w:tcPr>
            <w:tcW w:w="969" w:type="dxa"/>
          </w:tcPr>
          <w:p w:rsidR="00131DE8" w:rsidRPr="002F2131" w:rsidRDefault="00D82BCF" w:rsidP="00217579">
            <w:pPr>
              <w:jc w:val="center"/>
            </w:pPr>
            <w:r>
              <w:t>22</w:t>
            </w:r>
          </w:p>
        </w:tc>
        <w:tc>
          <w:tcPr>
            <w:tcW w:w="7030" w:type="dxa"/>
          </w:tcPr>
          <w:p w:rsidR="00131DE8" w:rsidRPr="006E7823" w:rsidRDefault="00D82BCF" w:rsidP="00217579">
            <w:pPr>
              <w:rPr>
                <w:i/>
              </w:rPr>
            </w:pPr>
            <w:r w:rsidRPr="000C1250">
              <w:rPr>
                <w:color w:val="000000"/>
                <w:szCs w:val="20"/>
              </w:rPr>
              <w:t>Повторно-обобщающий урок по теме: Безработица и инфляция.</w:t>
            </w:r>
          </w:p>
        </w:tc>
        <w:tc>
          <w:tcPr>
            <w:tcW w:w="1388" w:type="dxa"/>
          </w:tcPr>
          <w:p w:rsidR="00131DE8" w:rsidRPr="002F2131" w:rsidRDefault="00131DE8" w:rsidP="008033DA">
            <w:pPr>
              <w:jc w:val="center"/>
            </w:pPr>
            <w:r>
              <w:t>1</w:t>
            </w:r>
          </w:p>
        </w:tc>
      </w:tr>
      <w:tr w:rsidR="00D82BCF" w:rsidRPr="002F2131" w:rsidTr="008033DA">
        <w:trPr>
          <w:jc w:val="right"/>
        </w:trPr>
        <w:tc>
          <w:tcPr>
            <w:tcW w:w="969" w:type="dxa"/>
          </w:tcPr>
          <w:p w:rsidR="00D82BCF" w:rsidRPr="002F2131" w:rsidRDefault="00D82BCF" w:rsidP="00217579">
            <w:pPr>
              <w:jc w:val="center"/>
              <w:rPr>
                <w:highlight w:val="yellow"/>
              </w:rPr>
            </w:pPr>
            <w:r>
              <w:t>23-24</w:t>
            </w:r>
          </w:p>
        </w:tc>
        <w:tc>
          <w:tcPr>
            <w:tcW w:w="7030" w:type="dxa"/>
          </w:tcPr>
          <w:p w:rsidR="00D82BCF" w:rsidRPr="000C1250" w:rsidRDefault="00D82BCF" w:rsidP="00D82BC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C1250">
              <w:rPr>
                <w:color w:val="000000"/>
                <w:szCs w:val="20"/>
              </w:rPr>
              <w:t>Международное разделение труда. Внешняя торговля</w:t>
            </w:r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1388" w:type="dxa"/>
          </w:tcPr>
          <w:p w:rsidR="00D82BCF" w:rsidRPr="002F2131" w:rsidRDefault="00D82BCF" w:rsidP="008033DA">
            <w:pPr>
              <w:jc w:val="center"/>
            </w:pPr>
            <w:r>
              <w:t>2</w:t>
            </w:r>
          </w:p>
        </w:tc>
      </w:tr>
      <w:tr w:rsidR="00D82BCF" w:rsidRPr="002F2131" w:rsidTr="008033DA">
        <w:trPr>
          <w:jc w:val="right"/>
        </w:trPr>
        <w:tc>
          <w:tcPr>
            <w:tcW w:w="969" w:type="dxa"/>
          </w:tcPr>
          <w:p w:rsidR="00D82BCF" w:rsidRPr="002F2131" w:rsidRDefault="00D82BCF" w:rsidP="00217579">
            <w:pPr>
              <w:jc w:val="center"/>
            </w:pPr>
            <w:r>
              <w:t>25-26</w:t>
            </w:r>
          </w:p>
        </w:tc>
        <w:tc>
          <w:tcPr>
            <w:tcW w:w="7030" w:type="dxa"/>
          </w:tcPr>
          <w:p w:rsidR="00D82BCF" w:rsidRPr="000C1250" w:rsidRDefault="00D82BCF" w:rsidP="006E1116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Cs w:val="20"/>
              </w:rPr>
              <w:t xml:space="preserve">Международное разделение труда: </w:t>
            </w:r>
            <w:r w:rsidRPr="000C1250">
              <w:rPr>
                <w:color w:val="000000"/>
                <w:szCs w:val="20"/>
              </w:rPr>
              <w:t>Межнациональные корпор</w:t>
            </w:r>
            <w:r w:rsidRPr="000C1250">
              <w:rPr>
                <w:color w:val="000000"/>
                <w:szCs w:val="20"/>
              </w:rPr>
              <w:t>а</w:t>
            </w:r>
            <w:r w:rsidRPr="000C1250">
              <w:rPr>
                <w:color w:val="000000"/>
                <w:szCs w:val="20"/>
              </w:rPr>
              <w:t>ции</w:t>
            </w:r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1388" w:type="dxa"/>
          </w:tcPr>
          <w:p w:rsidR="00D82BCF" w:rsidRPr="002F2131" w:rsidRDefault="00D82BCF" w:rsidP="008033DA">
            <w:pPr>
              <w:jc w:val="center"/>
            </w:pPr>
            <w:r>
              <w:t>2</w:t>
            </w:r>
          </w:p>
        </w:tc>
      </w:tr>
      <w:tr w:rsidR="00D82BCF" w:rsidRPr="002F2131" w:rsidTr="008033DA">
        <w:trPr>
          <w:jc w:val="right"/>
        </w:trPr>
        <w:tc>
          <w:tcPr>
            <w:tcW w:w="969" w:type="dxa"/>
          </w:tcPr>
          <w:p w:rsidR="00D82BCF" w:rsidRPr="002F2131" w:rsidRDefault="00D82BCF" w:rsidP="00217579">
            <w:pPr>
              <w:jc w:val="center"/>
            </w:pPr>
            <w:r>
              <w:t>27-28</w:t>
            </w:r>
          </w:p>
        </w:tc>
        <w:tc>
          <w:tcPr>
            <w:tcW w:w="7030" w:type="dxa"/>
          </w:tcPr>
          <w:p w:rsidR="00D82BCF" w:rsidRPr="000C1250" w:rsidRDefault="00D82BCF" w:rsidP="00D82BC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 w:rsidRPr="000C1250">
              <w:rPr>
                <w:color w:val="000000"/>
                <w:szCs w:val="20"/>
              </w:rPr>
              <w:t>Валютные</w:t>
            </w:r>
            <w:proofErr w:type="gramEnd"/>
            <w:r w:rsidRPr="000C1250">
              <w:rPr>
                <w:color w:val="000000"/>
                <w:szCs w:val="20"/>
              </w:rPr>
              <w:t xml:space="preserve"> курс</w:t>
            </w:r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1388" w:type="dxa"/>
          </w:tcPr>
          <w:p w:rsidR="00D82BCF" w:rsidRPr="002F2131" w:rsidRDefault="00D82BCF" w:rsidP="008033DA">
            <w:pPr>
              <w:jc w:val="center"/>
            </w:pPr>
            <w:r>
              <w:t>2</w:t>
            </w:r>
          </w:p>
        </w:tc>
      </w:tr>
      <w:tr w:rsidR="00D82BCF" w:rsidRPr="002F2131" w:rsidTr="008033DA">
        <w:trPr>
          <w:jc w:val="right"/>
        </w:trPr>
        <w:tc>
          <w:tcPr>
            <w:tcW w:w="969" w:type="dxa"/>
          </w:tcPr>
          <w:p w:rsidR="00D82BCF" w:rsidRPr="002F2131" w:rsidRDefault="00D82BCF" w:rsidP="00217579">
            <w:pPr>
              <w:jc w:val="center"/>
            </w:pPr>
            <w:r>
              <w:t>29-30</w:t>
            </w:r>
          </w:p>
        </w:tc>
        <w:tc>
          <w:tcPr>
            <w:tcW w:w="7030" w:type="dxa"/>
          </w:tcPr>
          <w:p w:rsidR="00D82BCF" w:rsidRPr="006E7823" w:rsidRDefault="00D82BCF" w:rsidP="00D82BCF">
            <w:pPr>
              <w:rPr>
                <w:i/>
              </w:rPr>
            </w:pPr>
            <w:r w:rsidRPr="000C1250">
              <w:rPr>
                <w:color w:val="000000"/>
                <w:szCs w:val="20"/>
              </w:rPr>
              <w:t>Международное экономическое сотрудничество и интеграци</w:t>
            </w:r>
            <w:r>
              <w:rPr>
                <w:color w:val="000000"/>
                <w:szCs w:val="20"/>
              </w:rPr>
              <w:t>я.</w:t>
            </w:r>
          </w:p>
        </w:tc>
        <w:tc>
          <w:tcPr>
            <w:tcW w:w="1388" w:type="dxa"/>
          </w:tcPr>
          <w:p w:rsidR="00D82BCF" w:rsidRPr="002F2131" w:rsidRDefault="00D82BCF" w:rsidP="008033DA">
            <w:pPr>
              <w:jc w:val="center"/>
            </w:pPr>
            <w:r>
              <w:t>2</w:t>
            </w:r>
          </w:p>
        </w:tc>
      </w:tr>
      <w:tr w:rsidR="00D82BCF" w:rsidRPr="002F2131" w:rsidTr="008033DA">
        <w:trPr>
          <w:jc w:val="right"/>
        </w:trPr>
        <w:tc>
          <w:tcPr>
            <w:tcW w:w="969" w:type="dxa"/>
          </w:tcPr>
          <w:p w:rsidR="00D82BCF" w:rsidRPr="002F2131" w:rsidRDefault="00D82BCF" w:rsidP="00217579">
            <w:pPr>
              <w:jc w:val="center"/>
            </w:pPr>
            <w:r>
              <w:t>31</w:t>
            </w:r>
          </w:p>
        </w:tc>
        <w:tc>
          <w:tcPr>
            <w:tcW w:w="7030" w:type="dxa"/>
          </w:tcPr>
          <w:p w:rsidR="00D82BCF" w:rsidRPr="006E7823" w:rsidRDefault="00D82BCF" w:rsidP="00AE5CA5">
            <w:pPr>
              <w:rPr>
                <w:i/>
              </w:rPr>
            </w:pPr>
            <w:r w:rsidRPr="000C1250">
              <w:rPr>
                <w:color w:val="000000"/>
                <w:szCs w:val="20"/>
              </w:rPr>
              <w:t>Повторно-обобщающий урок по теме: Международное раздел</w:t>
            </w:r>
            <w:r w:rsidRPr="000C1250">
              <w:rPr>
                <w:color w:val="000000"/>
                <w:szCs w:val="20"/>
              </w:rPr>
              <w:t>е</w:t>
            </w:r>
            <w:r w:rsidRPr="000C1250">
              <w:rPr>
                <w:color w:val="000000"/>
                <w:szCs w:val="20"/>
              </w:rPr>
              <w:t>ние труда</w:t>
            </w:r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1388" w:type="dxa"/>
          </w:tcPr>
          <w:p w:rsidR="00D82BCF" w:rsidRPr="002F2131" w:rsidRDefault="00D82BCF" w:rsidP="008033DA">
            <w:pPr>
              <w:jc w:val="center"/>
            </w:pPr>
            <w:r>
              <w:t>1</w:t>
            </w:r>
          </w:p>
        </w:tc>
      </w:tr>
      <w:tr w:rsidR="00D82BCF" w:rsidRPr="002F2131" w:rsidTr="008033DA">
        <w:trPr>
          <w:jc w:val="right"/>
        </w:trPr>
        <w:tc>
          <w:tcPr>
            <w:tcW w:w="969" w:type="dxa"/>
          </w:tcPr>
          <w:p w:rsidR="00D82BCF" w:rsidRPr="002F2131" w:rsidRDefault="00D82BCF" w:rsidP="00217579">
            <w:pPr>
              <w:jc w:val="center"/>
            </w:pPr>
            <w:r>
              <w:t>32-34</w:t>
            </w:r>
          </w:p>
        </w:tc>
        <w:tc>
          <w:tcPr>
            <w:tcW w:w="7030" w:type="dxa"/>
          </w:tcPr>
          <w:p w:rsidR="00D82BCF" w:rsidRPr="002F2131" w:rsidRDefault="00D82BCF" w:rsidP="00217579">
            <w:r w:rsidRPr="000C1250">
              <w:t>Итоговый урок</w:t>
            </w:r>
          </w:p>
        </w:tc>
        <w:tc>
          <w:tcPr>
            <w:tcW w:w="1388" w:type="dxa"/>
          </w:tcPr>
          <w:p w:rsidR="00D82BCF" w:rsidRPr="002F2131" w:rsidRDefault="00D82BCF" w:rsidP="008033DA">
            <w:pPr>
              <w:jc w:val="center"/>
            </w:pPr>
            <w:r>
              <w:t>3</w:t>
            </w:r>
          </w:p>
        </w:tc>
      </w:tr>
      <w:bookmarkEnd w:id="0"/>
    </w:tbl>
    <w:p w:rsidR="00324F37" w:rsidRPr="002F2131" w:rsidRDefault="00324F37" w:rsidP="00324F37">
      <w:pPr>
        <w:rPr>
          <w:b/>
        </w:rPr>
        <w:sectPr w:rsidR="00324F37" w:rsidRPr="002F2131" w:rsidSect="006E7823">
          <w:pgSz w:w="11906" w:h="16838"/>
          <w:pgMar w:top="1134" w:right="1134" w:bottom="1134" w:left="1134" w:header="709" w:footer="709" w:gutter="0"/>
          <w:cols w:space="720"/>
          <w:docGrid w:linePitch="326"/>
        </w:sectPr>
      </w:pPr>
    </w:p>
    <w:p w:rsidR="009B78B3" w:rsidRPr="009B78B3" w:rsidRDefault="009B78B3" w:rsidP="009B78B3">
      <w:pPr>
        <w:pStyle w:val="Standard"/>
        <w:rPr>
          <w:rFonts w:ascii="Times New Roman" w:eastAsia="Calibri" w:hAnsi="Times New Roman" w:cs="Times New Roman"/>
          <w:b/>
          <w:sz w:val="24"/>
        </w:rPr>
      </w:pPr>
    </w:p>
    <w:p w:rsidR="009B78B3" w:rsidRPr="009B78B3" w:rsidRDefault="009B78B3" w:rsidP="009B78B3">
      <w:pPr>
        <w:pStyle w:val="Standard"/>
        <w:jc w:val="center"/>
        <w:rPr>
          <w:rFonts w:ascii="Times New Roman" w:eastAsia="Calibri" w:hAnsi="Times New Roman" w:cs="Times New Roman"/>
          <w:b/>
          <w:sz w:val="24"/>
        </w:rPr>
      </w:pPr>
      <w:r w:rsidRPr="009B78B3">
        <w:rPr>
          <w:rFonts w:ascii="Times New Roman" w:eastAsia="Calibri" w:hAnsi="Times New Roman" w:cs="Times New Roman"/>
          <w:b/>
          <w:sz w:val="24"/>
        </w:rPr>
        <w:t>МАТЕРИАЛЫ</w:t>
      </w:r>
    </w:p>
    <w:p w:rsidR="009B78B3" w:rsidRPr="009B78B3" w:rsidRDefault="009B78B3" w:rsidP="009B78B3">
      <w:pPr>
        <w:pStyle w:val="Standard"/>
        <w:jc w:val="center"/>
        <w:rPr>
          <w:rFonts w:ascii="Times New Roman" w:eastAsia="Calibri" w:hAnsi="Times New Roman" w:cs="Times New Roman"/>
          <w:b/>
          <w:sz w:val="24"/>
        </w:rPr>
      </w:pPr>
      <w:r w:rsidRPr="009B78B3">
        <w:rPr>
          <w:rFonts w:ascii="Times New Roman" w:eastAsia="Calibri" w:hAnsi="Times New Roman" w:cs="Times New Roman"/>
          <w:b/>
          <w:sz w:val="24"/>
        </w:rPr>
        <w:t>для проведения промежуточной аттестации</w:t>
      </w:r>
    </w:p>
    <w:p w:rsidR="009B78B3" w:rsidRPr="009B78B3" w:rsidRDefault="00D82BCF" w:rsidP="009B78B3">
      <w:pPr>
        <w:pStyle w:val="Standard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по  экономике</w:t>
      </w:r>
    </w:p>
    <w:p w:rsidR="009B78B3" w:rsidRPr="009B78B3" w:rsidRDefault="009B78B3" w:rsidP="009B78B3">
      <w:pPr>
        <w:pStyle w:val="a3"/>
        <w:ind w:left="3420"/>
      </w:pPr>
    </w:p>
    <w:p w:rsidR="009B78B3" w:rsidRPr="009B78B3" w:rsidRDefault="009B78B3" w:rsidP="00583220">
      <w:pPr>
        <w:pStyle w:val="Standard"/>
        <w:jc w:val="both"/>
        <w:rPr>
          <w:rFonts w:ascii="Times New Roman" w:hAnsi="Times New Roman" w:cs="Times New Roman"/>
          <w:b/>
          <w:i/>
          <w:sz w:val="24"/>
        </w:rPr>
      </w:pPr>
      <w:r w:rsidRPr="009B78B3">
        <w:rPr>
          <w:rFonts w:ascii="Times New Roman" w:hAnsi="Times New Roman" w:cs="Times New Roman"/>
          <w:b/>
          <w:i/>
          <w:sz w:val="24"/>
        </w:rPr>
        <w:t>Характеристика структуры и содержания работы</w:t>
      </w:r>
    </w:p>
    <w:p w:rsidR="009B78B3" w:rsidRPr="009B78B3" w:rsidRDefault="009B78B3" w:rsidP="0069620E">
      <w:pPr>
        <w:pStyle w:val="Standard"/>
        <w:jc w:val="both"/>
        <w:rPr>
          <w:rFonts w:ascii="Times New Roman" w:hAnsi="Times New Roman" w:cs="Times New Roman"/>
          <w:sz w:val="24"/>
        </w:rPr>
      </w:pPr>
      <w:r w:rsidRPr="009B78B3">
        <w:rPr>
          <w:rFonts w:ascii="Times New Roman" w:hAnsi="Times New Roman" w:cs="Times New Roman"/>
          <w:sz w:val="24"/>
        </w:rPr>
        <w:t>Форма проведения работы – итоговое тестирование.  Работа состоит из 3-х частей.</w:t>
      </w:r>
    </w:p>
    <w:p w:rsidR="0069620E" w:rsidRPr="0069620E" w:rsidRDefault="0069620E" w:rsidP="0069620E">
      <w:pPr>
        <w:shd w:val="clear" w:color="auto" w:fill="FFFFFF"/>
      </w:pPr>
      <w:r w:rsidRPr="0069620E">
        <w:rPr>
          <w:color w:val="333333"/>
          <w:szCs w:val="20"/>
        </w:rPr>
        <w:t>Работа содержит две группы заданий.</w:t>
      </w:r>
    </w:p>
    <w:p w:rsidR="0069620E" w:rsidRPr="0069620E" w:rsidRDefault="0069620E" w:rsidP="0069620E">
      <w:pPr>
        <w:shd w:val="clear" w:color="auto" w:fill="FFFFFF"/>
      </w:pPr>
      <w:r w:rsidRPr="0069620E">
        <w:rPr>
          <w:bCs/>
          <w:iCs/>
          <w:color w:val="333333"/>
          <w:szCs w:val="20"/>
        </w:rPr>
        <w:t>1 группа </w:t>
      </w:r>
      <w:r w:rsidRPr="0069620E">
        <w:rPr>
          <w:bCs/>
          <w:color w:val="333333"/>
          <w:szCs w:val="20"/>
        </w:rPr>
        <w:t>(Часть 1 № 1, 2, 3, 4, 5, 6, 7, 8, 9, 10) – задания базового уровня сложности</w:t>
      </w:r>
      <w:r w:rsidRPr="0069620E">
        <w:rPr>
          <w:color w:val="333333"/>
          <w:szCs w:val="20"/>
        </w:rPr>
        <w:t>.</w:t>
      </w:r>
      <w:r w:rsidRPr="0069620E">
        <w:rPr>
          <w:color w:val="333333"/>
          <w:szCs w:val="20"/>
        </w:rPr>
        <w:br/>
        <w:t>В них проверяется освоение базовых знаний и умений по предмету, обеспечивающих успешное продолжение обучения в 7 классе школы. Учащимся предлагаются стандартные учебные или практические задачи, в которых очевиден способ решения, изученный в пр</w:t>
      </w:r>
      <w:r w:rsidRPr="0069620E">
        <w:rPr>
          <w:color w:val="333333"/>
          <w:szCs w:val="20"/>
        </w:rPr>
        <w:t>о</w:t>
      </w:r>
      <w:r w:rsidRPr="0069620E">
        <w:rPr>
          <w:color w:val="333333"/>
          <w:szCs w:val="20"/>
        </w:rPr>
        <w:t>цессе обучения.</w:t>
      </w:r>
    </w:p>
    <w:p w:rsidR="0069620E" w:rsidRPr="0069620E" w:rsidRDefault="0069620E" w:rsidP="0069620E">
      <w:pPr>
        <w:shd w:val="clear" w:color="auto" w:fill="FFFFFF"/>
      </w:pPr>
      <w:r w:rsidRPr="0069620E">
        <w:rPr>
          <w:bCs/>
          <w:iCs/>
          <w:color w:val="333333"/>
          <w:szCs w:val="20"/>
        </w:rPr>
        <w:t>2 группа</w:t>
      </w:r>
      <w:r w:rsidRPr="0069620E">
        <w:rPr>
          <w:bCs/>
          <w:color w:val="333333"/>
          <w:szCs w:val="20"/>
        </w:rPr>
        <w:t> (Часть 2 № 1, 2) – задания повышенной сложности</w:t>
      </w:r>
      <w:r w:rsidRPr="0069620E">
        <w:rPr>
          <w:color w:val="333333"/>
          <w:szCs w:val="20"/>
        </w:rPr>
        <w:t>. В них проверяется гото</w:t>
      </w:r>
      <w:r w:rsidRPr="0069620E">
        <w:rPr>
          <w:color w:val="333333"/>
          <w:szCs w:val="20"/>
        </w:rPr>
        <w:t>в</w:t>
      </w:r>
      <w:r w:rsidRPr="0069620E">
        <w:rPr>
          <w:color w:val="333333"/>
          <w:szCs w:val="20"/>
        </w:rPr>
        <w:t>ность учащихся решать нестандартные учебные или практические задачи, в которых нет явного указания на способ выполнения, а учащийся сам должен сконструировать способ решения, комбинируя известные ему способы либо привлекая знания из разных предм</w:t>
      </w:r>
      <w:r w:rsidRPr="0069620E">
        <w:rPr>
          <w:color w:val="333333"/>
          <w:szCs w:val="20"/>
        </w:rPr>
        <w:t>е</w:t>
      </w:r>
      <w:r w:rsidRPr="0069620E">
        <w:rPr>
          <w:color w:val="333333"/>
          <w:szCs w:val="20"/>
        </w:rPr>
        <w:t>тов. Содержание заданий предполагает либо возможность использования нескольких р</w:t>
      </w:r>
      <w:r w:rsidRPr="0069620E">
        <w:rPr>
          <w:color w:val="333333"/>
          <w:szCs w:val="20"/>
        </w:rPr>
        <w:t>е</w:t>
      </w:r>
      <w:r w:rsidRPr="0069620E">
        <w:rPr>
          <w:color w:val="333333"/>
          <w:szCs w:val="20"/>
        </w:rPr>
        <w:t>шения, либо применение комплексных умений, либо привлечение предметных знаний и умений.</w:t>
      </w:r>
    </w:p>
    <w:p w:rsidR="0069620E" w:rsidRPr="0069620E" w:rsidRDefault="0069620E" w:rsidP="0069620E">
      <w:pPr>
        <w:shd w:val="clear" w:color="auto" w:fill="FFFFFF"/>
      </w:pPr>
      <w:r w:rsidRPr="0069620E">
        <w:rPr>
          <w:color w:val="333333"/>
          <w:szCs w:val="20"/>
        </w:rPr>
        <w:t>В работе внутри содержательного блока одновременно представлены задания как базов</w:t>
      </w:r>
      <w:r w:rsidRPr="0069620E">
        <w:rPr>
          <w:color w:val="333333"/>
          <w:szCs w:val="20"/>
        </w:rPr>
        <w:t>о</w:t>
      </w:r>
      <w:r w:rsidRPr="0069620E">
        <w:rPr>
          <w:color w:val="333333"/>
          <w:szCs w:val="20"/>
        </w:rPr>
        <w:t>го, так и повышенного уровней.</w:t>
      </w:r>
    </w:p>
    <w:p w:rsidR="0069620E" w:rsidRPr="0069620E" w:rsidRDefault="0069620E" w:rsidP="0069620E">
      <w:pPr>
        <w:shd w:val="clear" w:color="auto" w:fill="FFFFFF"/>
      </w:pPr>
      <w:r w:rsidRPr="0069620E">
        <w:rPr>
          <w:bCs/>
          <w:iCs/>
          <w:color w:val="333333"/>
          <w:szCs w:val="20"/>
        </w:rPr>
        <w:t>3 группа</w:t>
      </w:r>
      <w:r w:rsidRPr="0069620E">
        <w:rPr>
          <w:bCs/>
          <w:color w:val="333333"/>
          <w:szCs w:val="20"/>
        </w:rPr>
        <w:t> (Часть 3 №1, 2) - задания повышенного уровня. </w:t>
      </w:r>
      <w:r w:rsidRPr="0069620E">
        <w:rPr>
          <w:color w:val="333333"/>
          <w:szCs w:val="20"/>
        </w:rPr>
        <w:t>Задания с выбором ответа (Часть 1 № 1-8), в которых  предлагаются варианты ответов, из которых необходимо выбрать правильные;</w:t>
      </w:r>
    </w:p>
    <w:p w:rsidR="0069620E" w:rsidRPr="0069620E" w:rsidRDefault="0069620E" w:rsidP="0069620E">
      <w:pPr>
        <w:numPr>
          <w:ilvl w:val="0"/>
          <w:numId w:val="26"/>
        </w:numPr>
        <w:shd w:val="clear" w:color="auto" w:fill="FFFFFF"/>
        <w:spacing w:after="200" w:line="276" w:lineRule="auto"/>
        <w:ind w:left="0"/>
      </w:pPr>
      <w:r w:rsidRPr="0069620E">
        <w:rPr>
          <w:color w:val="333333"/>
          <w:szCs w:val="20"/>
        </w:rPr>
        <w:t>задание с кратким ответом (Часть 2 № 1-4), требующее один единственный ответ;</w:t>
      </w:r>
    </w:p>
    <w:p w:rsidR="0069620E" w:rsidRPr="0069620E" w:rsidRDefault="0069620E" w:rsidP="0069620E">
      <w:pPr>
        <w:numPr>
          <w:ilvl w:val="0"/>
          <w:numId w:val="26"/>
        </w:numPr>
        <w:shd w:val="clear" w:color="auto" w:fill="FFFFFF"/>
        <w:spacing w:after="200" w:line="276" w:lineRule="auto"/>
        <w:ind w:left="0"/>
      </w:pPr>
      <w:r w:rsidRPr="0069620E">
        <w:rPr>
          <w:color w:val="333333"/>
          <w:szCs w:val="20"/>
        </w:rPr>
        <w:t>задания с развёрнутым ответом (Часть 3 № 1-3), в которых надо дать развёрнутый полный ответ.</w:t>
      </w:r>
    </w:p>
    <w:p w:rsidR="0069620E" w:rsidRPr="0069620E" w:rsidRDefault="0069620E" w:rsidP="0069620E">
      <w:pPr>
        <w:shd w:val="clear" w:color="auto" w:fill="FFFFFF"/>
      </w:pPr>
      <w:r w:rsidRPr="0069620E">
        <w:rPr>
          <w:color w:val="333333"/>
          <w:szCs w:val="20"/>
        </w:rPr>
        <w:t>Работа содержит 10 заданий. Она рассчитана на один урок. В ней 6 заданий базового     уровня сложности, 2 задания – повышенного.</w:t>
      </w:r>
    </w:p>
    <w:p w:rsidR="0069620E" w:rsidRDefault="0069620E" w:rsidP="0069620E">
      <w:pPr>
        <w:shd w:val="clear" w:color="auto" w:fill="FFFFFF"/>
        <w:rPr>
          <w:bCs/>
          <w:color w:val="333333"/>
          <w:szCs w:val="20"/>
        </w:rPr>
      </w:pPr>
    </w:p>
    <w:p w:rsidR="0069620E" w:rsidRPr="0069620E" w:rsidRDefault="0069620E" w:rsidP="0069620E">
      <w:pPr>
        <w:shd w:val="clear" w:color="auto" w:fill="FFFFFF"/>
      </w:pPr>
      <w:r w:rsidRPr="0069620E">
        <w:rPr>
          <w:bCs/>
          <w:szCs w:val="20"/>
        </w:rPr>
        <w:t>Вариант 1</w:t>
      </w:r>
    </w:p>
    <w:p w:rsidR="0069620E" w:rsidRPr="0069620E" w:rsidRDefault="0069620E" w:rsidP="0069620E">
      <w:pPr>
        <w:shd w:val="clear" w:color="auto" w:fill="FFFFFF"/>
      </w:pPr>
    </w:p>
    <w:p w:rsidR="0069620E" w:rsidRPr="0069620E" w:rsidRDefault="0069620E" w:rsidP="0069620E">
      <w:pPr>
        <w:shd w:val="clear" w:color="auto" w:fill="FFFFFF"/>
      </w:pPr>
      <w:r w:rsidRPr="0069620E">
        <w:rPr>
          <w:bCs/>
          <w:szCs w:val="20"/>
        </w:rPr>
        <w:t>1. Понятие «экономика» первоначально означало:</w:t>
      </w:r>
    </w:p>
    <w:p w:rsidR="0069620E" w:rsidRPr="0069620E" w:rsidRDefault="0069620E" w:rsidP="0069620E">
      <w:pPr>
        <w:numPr>
          <w:ilvl w:val="0"/>
          <w:numId w:val="28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управление сельским поместьем</w:t>
      </w:r>
    </w:p>
    <w:p w:rsidR="0069620E" w:rsidRPr="0069620E" w:rsidRDefault="0069620E" w:rsidP="0069620E">
      <w:pPr>
        <w:numPr>
          <w:ilvl w:val="0"/>
          <w:numId w:val="28"/>
        </w:numPr>
        <w:shd w:val="clear" w:color="auto" w:fill="FFFFFF"/>
        <w:spacing w:after="200" w:line="276" w:lineRule="auto"/>
        <w:ind w:left="0"/>
      </w:pPr>
      <w:proofErr w:type="gramStart"/>
      <w:r w:rsidRPr="0069620E">
        <w:rPr>
          <w:szCs w:val="20"/>
        </w:rPr>
        <w:t>искусство ведения</w:t>
      </w:r>
      <w:proofErr w:type="gramEnd"/>
      <w:r w:rsidRPr="0069620E">
        <w:rPr>
          <w:szCs w:val="20"/>
        </w:rPr>
        <w:t xml:space="preserve"> домашнего хозяйства</w:t>
      </w:r>
    </w:p>
    <w:p w:rsidR="0069620E" w:rsidRPr="0069620E" w:rsidRDefault="0069620E" w:rsidP="0069620E">
      <w:pPr>
        <w:numPr>
          <w:ilvl w:val="0"/>
          <w:numId w:val="28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натуральный обмен</w:t>
      </w:r>
    </w:p>
    <w:p w:rsidR="0069620E" w:rsidRPr="0069620E" w:rsidRDefault="0069620E" w:rsidP="0069620E">
      <w:pPr>
        <w:numPr>
          <w:ilvl w:val="0"/>
          <w:numId w:val="28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денежное обращение</w:t>
      </w:r>
    </w:p>
    <w:p w:rsidR="0069620E" w:rsidRPr="0069620E" w:rsidRDefault="0069620E" w:rsidP="0069620E">
      <w:pPr>
        <w:shd w:val="clear" w:color="auto" w:fill="FFFFFF"/>
      </w:pPr>
      <w:r w:rsidRPr="0069620E">
        <w:rPr>
          <w:bCs/>
          <w:szCs w:val="20"/>
        </w:rPr>
        <w:t>2.Поведение производителя в рыночной экономике в отличие от командно-административной экономики   характеризует:</w:t>
      </w:r>
    </w:p>
    <w:p w:rsidR="0069620E" w:rsidRPr="0069620E" w:rsidRDefault="0069620E" w:rsidP="0069620E">
      <w:pPr>
        <w:numPr>
          <w:ilvl w:val="0"/>
          <w:numId w:val="29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экономное отношение к ресурсам</w:t>
      </w:r>
    </w:p>
    <w:p w:rsidR="0069620E" w:rsidRPr="0069620E" w:rsidRDefault="0069620E" w:rsidP="0069620E">
      <w:pPr>
        <w:numPr>
          <w:ilvl w:val="0"/>
          <w:numId w:val="29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экономическая самостоятельность</w:t>
      </w:r>
    </w:p>
    <w:p w:rsidR="0069620E" w:rsidRPr="0069620E" w:rsidRDefault="0069620E" w:rsidP="0069620E">
      <w:pPr>
        <w:numPr>
          <w:ilvl w:val="0"/>
          <w:numId w:val="29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соблюдение трудовой этики</w:t>
      </w:r>
    </w:p>
    <w:p w:rsidR="0069620E" w:rsidRPr="0069620E" w:rsidRDefault="0069620E" w:rsidP="0069620E">
      <w:pPr>
        <w:numPr>
          <w:ilvl w:val="0"/>
          <w:numId w:val="29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стремление повышать квалификацию</w:t>
      </w:r>
    </w:p>
    <w:p w:rsidR="0069620E" w:rsidRPr="0069620E" w:rsidRDefault="0069620E" w:rsidP="0069620E">
      <w:pPr>
        <w:shd w:val="clear" w:color="auto" w:fill="FFFFFF"/>
      </w:pPr>
      <w:r w:rsidRPr="0069620E">
        <w:rPr>
          <w:bCs/>
          <w:szCs w:val="20"/>
        </w:rPr>
        <w:lastRenderedPageBreak/>
        <w:t>3.Предметы, блага необходимые для жизни человека</w:t>
      </w:r>
    </w:p>
    <w:p w:rsidR="0069620E" w:rsidRPr="0069620E" w:rsidRDefault="0069620E" w:rsidP="0069620E">
      <w:pPr>
        <w:numPr>
          <w:ilvl w:val="0"/>
          <w:numId w:val="30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потребности</w:t>
      </w:r>
    </w:p>
    <w:p w:rsidR="0069620E" w:rsidRPr="0069620E" w:rsidRDefault="0069620E" w:rsidP="0069620E">
      <w:pPr>
        <w:numPr>
          <w:ilvl w:val="0"/>
          <w:numId w:val="30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товары</w:t>
      </w:r>
    </w:p>
    <w:p w:rsidR="0069620E" w:rsidRPr="0069620E" w:rsidRDefault="0069620E" w:rsidP="0069620E">
      <w:pPr>
        <w:numPr>
          <w:ilvl w:val="0"/>
          <w:numId w:val="30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ресурсы</w:t>
      </w:r>
    </w:p>
    <w:p w:rsidR="0069620E" w:rsidRPr="0069620E" w:rsidRDefault="0069620E" w:rsidP="0069620E">
      <w:pPr>
        <w:shd w:val="clear" w:color="auto" w:fill="FFFFFF"/>
      </w:pPr>
      <w:r w:rsidRPr="0069620E">
        <w:rPr>
          <w:bCs/>
          <w:szCs w:val="20"/>
        </w:rPr>
        <w:t>4.Какие действия людей могут быть предметом изучения экономической науки</w:t>
      </w:r>
    </w:p>
    <w:p w:rsidR="0069620E" w:rsidRPr="0069620E" w:rsidRDefault="0069620E" w:rsidP="0069620E">
      <w:pPr>
        <w:numPr>
          <w:ilvl w:val="0"/>
          <w:numId w:val="31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ребенок играет в песочнице</w:t>
      </w:r>
    </w:p>
    <w:p w:rsidR="0069620E" w:rsidRPr="0069620E" w:rsidRDefault="0069620E" w:rsidP="0069620E">
      <w:pPr>
        <w:numPr>
          <w:ilvl w:val="0"/>
          <w:numId w:val="31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путешественник в лесу утоляет жажду из ручья</w:t>
      </w:r>
    </w:p>
    <w:p w:rsidR="0069620E" w:rsidRPr="0069620E" w:rsidRDefault="0069620E" w:rsidP="0069620E">
      <w:pPr>
        <w:numPr>
          <w:ilvl w:val="0"/>
          <w:numId w:val="31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родители решили купить телевизор</w:t>
      </w:r>
    </w:p>
    <w:p w:rsidR="0069620E" w:rsidRPr="0069620E" w:rsidRDefault="0069620E" w:rsidP="0069620E">
      <w:pPr>
        <w:shd w:val="clear" w:color="auto" w:fill="FFFFFF"/>
      </w:pPr>
      <w:r w:rsidRPr="0069620E">
        <w:rPr>
          <w:bCs/>
          <w:szCs w:val="20"/>
        </w:rPr>
        <w:t>5.Причиной увеличения спроса на роликовые коньки может быть</w:t>
      </w:r>
    </w:p>
    <w:p w:rsidR="0069620E" w:rsidRPr="0069620E" w:rsidRDefault="0069620E" w:rsidP="0069620E">
      <w:pPr>
        <w:numPr>
          <w:ilvl w:val="0"/>
          <w:numId w:val="32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подорожание апельсинового сока</w:t>
      </w:r>
    </w:p>
    <w:p w:rsidR="0069620E" w:rsidRPr="0069620E" w:rsidRDefault="0069620E" w:rsidP="0069620E">
      <w:pPr>
        <w:numPr>
          <w:ilvl w:val="0"/>
          <w:numId w:val="32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приближение летних каникул.</w:t>
      </w:r>
    </w:p>
    <w:p w:rsidR="0069620E" w:rsidRPr="0069620E" w:rsidRDefault="0069620E" w:rsidP="0069620E">
      <w:pPr>
        <w:numPr>
          <w:ilvl w:val="0"/>
          <w:numId w:val="32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снижение цен на подшипники</w:t>
      </w:r>
    </w:p>
    <w:p w:rsidR="0069620E" w:rsidRPr="0069620E" w:rsidRDefault="0069620E" w:rsidP="0069620E">
      <w:pPr>
        <w:numPr>
          <w:ilvl w:val="0"/>
          <w:numId w:val="32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новый асфальт во дворе одного дома</w:t>
      </w:r>
    </w:p>
    <w:p w:rsidR="0069620E" w:rsidRPr="0069620E" w:rsidRDefault="0069620E" w:rsidP="0069620E">
      <w:pPr>
        <w:shd w:val="clear" w:color="auto" w:fill="FFFFFF"/>
      </w:pPr>
      <w:r w:rsidRPr="0069620E">
        <w:rPr>
          <w:bCs/>
          <w:szCs w:val="20"/>
        </w:rPr>
        <w:t>6.Выберите пару товаров-заменителей</w:t>
      </w:r>
    </w:p>
    <w:p w:rsidR="0069620E" w:rsidRPr="0069620E" w:rsidRDefault="0069620E" w:rsidP="0069620E">
      <w:pPr>
        <w:numPr>
          <w:ilvl w:val="0"/>
          <w:numId w:val="33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масло и маргарин</w:t>
      </w:r>
    </w:p>
    <w:p w:rsidR="0069620E" w:rsidRPr="0069620E" w:rsidRDefault="0069620E" w:rsidP="0069620E">
      <w:pPr>
        <w:numPr>
          <w:ilvl w:val="0"/>
          <w:numId w:val="33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платье и брюки</w:t>
      </w:r>
    </w:p>
    <w:p w:rsidR="0069620E" w:rsidRPr="0069620E" w:rsidRDefault="0069620E" w:rsidP="0069620E">
      <w:pPr>
        <w:numPr>
          <w:ilvl w:val="0"/>
          <w:numId w:val="33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 xml:space="preserve">теннисная ракетка и </w:t>
      </w:r>
      <w:proofErr w:type="spellStart"/>
      <w:r w:rsidRPr="0069620E">
        <w:rPr>
          <w:szCs w:val="20"/>
        </w:rPr>
        <w:t>воланчик</w:t>
      </w:r>
      <w:proofErr w:type="spellEnd"/>
    </w:p>
    <w:p w:rsidR="0069620E" w:rsidRPr="0069620E" w:rsidRDefault="0069620E" w:rsidP="0069620E">
      <w:pPr>
        <w:shd w:val="clear" w:color="auto" w:fill="FFFFFF"/>
      </w:pPr>
      <w:r w:rsidRPr="0069620E">
        <w:rPr>
          <w:bCs/>
          <w:szCs w:val="20"/>
        </w:rPr>
        <w:t>7.На какой товар спрос неэластичный</w:t>
      </w:r>
    </w:p>
    <w:p w:rsidR="0069620E" w:rsidRPr="0069620E" w:rsidRDefault="0069620E" w:rsidP="0069620E">
      <w:pPr>
        <w:numPr>
          <w:ilvl w:val="0"/>
          <w:numId w:val="34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автомобиль «Хонда»</w:t>
      </w:r>
    </w:p>
    <w:p w:rsidR="0069620E" w:rsidRPr="0069620E" w:rsidRDefault="0069620E" w:rsidP="0069620E">
      <w:pPr>
        <w:numPr>
          <w:ilvl w:val="0"/>
          <w:numId w:val="34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хлеб</w:t>
      </w:r>
    </w:p>
    <w:p w:rsidR="0069620E" w:rsidRPr="0069620E" w:rsidRDefault="0069620E" w:rsidP="0069620E">
      <w:pPr>
        <w:numPr>
          <w:ilvl w:val="0"/>
          <w:numId w:val="34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диван.</w:t>
      </w:r>
    </w:p>
    <w:p w:rsidR="0069620E" w:rsidRPr="0069620E" w:rsidRDefault="0069620E" w:rsidP="0069620E">
      <w:pPr>
        <w:shd w:val="clear" w:color="auto" w:fill="FFFFFF"/>
      </w:pPr>
      <w:r w:rsidRPr="0069620E">
        <w:rPr>
          <w:bCs/>
          <w:szCs w:val="20"/>
        </w:rPr>
        <w:t>8.Если экономические проблемы решаются частично рынком, частично государством, то экономика:</w:t>
      </w:r>
    </w:p>
    <w:p w:rsidR="0069620E" w:rsidRPr="0069620E" w:rsidRDefault="0069620E" w:rsidP="0069620E">
      <w:pPr>
        <w:numPr>
          <w:ilvl w:val="0"/>
          <w:numId w:val="35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-смешанная</w:t>
      </w:r>
    </w:p>
    <w:p w:rsidR="0069620E" w:rsidRPr="0069620E" w:rsidRDefault="0069620E" w:rsidP="0069620E">
      <w:pPr>
        <w:numPr>
          <w:ilvl w:val="0"/>
          <w:numId w:val="35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-рыночная</w:t>
      </w:r>
    </w:p>
    <w:p w:rsidR="0069620E" w:rsidRPr="0069620E" w:rsidRDefault="0069620E" w:rsidP="0069620E">
      <w:pPr>
        <w:numPr>
          <w:ilvl w:val="0"/>
          <w:numId w:val="35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-натуральная</w:t>
      </w:r>
    </w:p>
    <w:p w:rsidR="0069620E" w:rsidRPr="0069620E" w:rsidRDefault="0069620E" w:rsidP="0069620E">
      <w:pPr>
        <w:numPr>
          <w:ilvl w:val="0"/>
          <w:numId w:val="35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-командно-административная</w:t>
      </w:r>
    </w:p>
    <w:p w:rsidR="0069620E" w:rsidRPr="0069620E" w:rsidRDefault="0069620E" w:rsidP="0069620E">
      <w:pPr>
        <w:shd w:val="clear" w:color="auto" w:fill="FFFFFF"/>
      </w:pPr>
      <w:r w:rsidRPr="0069620E">
        <w:rPr>
          <w:bCs/>
          <w:szCs w:val="20"/>
        </w:rPr>
        <w:t>9.Ограниченность ресурсов означает, что:</w:t>
      </w:r>
    </w:p>
    <w:p w:rsidR="0069620E" w:rsidRPr="0069620E" w:rsidRDefault="0069620E" w:rsidP="0069620E">
      <w:pPr>
        <w:numPr>
          <w:ilvl w:val="0"/>
          <w:numId w:val="36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-в обществе они имеются в таком количестве, которого недостаточно для производства необходимых товаров и услуг</w:t>
      </w:r>
    </w:p>
    <w:p w:rsidR="0069620E" w:rsidRPr="0069620E" w:rsidRDefault="0069620E" w:rsidP="0069620E">
      <w:pPr>
        <w:numPr>
          <w:ilvl w:val="0"/>
          <w:numId w:val="36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-с их помощью невозможно одновременно и полное удовлетворение всех имеющихся потребностей</w:t>
      </w:r>
    </w:p>
    <w:p w:rsidR="0069620E" w:rsidRPr="0069620E" w:rsidRDefault="0069620E" w:rsidP="0069620E">
      <w:pPr>
        <w:numPr>
          <w:ilvl w:val="0"/>
          <w:numId w:val="36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lastRenderedPageBreak/>
        <w:t>-ресурсов хватает только на производство предметов потребления</w:t>
      </w:r>
    </w:p>
    <w:p w:rsidR="0069620E" w:rsidRPr="0069620E" w:rsidRDefault="0069620E" w:rsidP="0069620E">
      <w:pPr>
        <w:numPr>
          <w:ilvl w:val="0"/>
          <w:numId w:val="36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-ресурсов хватает только на производство сре</w:t>
      </w:r>
      <w:proofErr w:type="gramStart"/>
      <w:r w:rsidRPr="0069620E">
        <w:rPr>
          <w:szCs w:val="20"/>
        </w:rPr>
        <w:t>дств пр</w:t>
      </w:r>
      <w:proofErr w:type="gramEnd"/>
      <w:r w:rsidRPr="0069620E">
        <w:rPr>
          <w:szCs w:val="20"/>
        </w:rPr>
        <w:t>оизводства</w:t>
      </w:r>
    </w:p>
    <w:p w:rsidR="0069620E" w:rsidRPr="0069620E" w:rsidRDefault="0069620E" w:rsidP="0069620E">
      <w:pPr>
        <w:shd w:val="clear" w:color="auto" w:fill="FFFFFF"/>
      </w:pPr>
      <w:r w:rsidRPr="0069620E">
        <w:rPr>
          <w:bCs/>
          <w:szCs w:val="20"/>
        </w:rPr>
        <w:t>10.Какой вариант не относится к трем главным задачам экономики:</w:t>
      </w:r>
    </w:p>
    <w:p w:rsidR="0069620E" w:rsidRPr="0069620E" w:rsidRDefault="0069620E" w:rsidP="0069620E">
      <w:pPr>
        <w:numPr>
          <w:ilvl w:val="0"/>
          <w:numId w:val="37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-что производить</w:t>
      </w:r>
    </w:p>
    <w:p w:rsidR="0069620E" w:rsidRPr="0069620E" w:rsidRDefault="0069620E" w:rsidP="0069620E">
      <w:pPr>
        <w:numPr>
          <w:ilvl w:val="0"/>
          <w:numId w:val="37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-зачем производить</w:t>
      </w:r>
    </w:p>
    <w:p w:rsidR="0069620E" w:rsidRPr="0069620E" w:rsidRDefault="0069620E" w:rsidP="0069620E">
      <w:pPr>
        <w:numPr>
          <w:ilvl w:val="0"/>
          <w:numId w:val="37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-как производить</w:t>
      </w:r>
    </w:p>
    <w:p w:rsidR="0069620E" w:rsidRPr="0069620E" w:rsidRDefault="0069620E" w:rsidP="0069620E">
      <w:pPr>
        <w:shd w:val="clear" w:color="auto" w:fill="FFFFFF"/>
      </w:pPr>
      <w:r w:rsidRPr="0069620E">
        <w:rPr>
          <w:szCs w:val="20"/>
        </w:rPr>
        <w:t>-для кого производить</w:t>
      </w:r>
    </w:p>
    <w:p w:rsidR="0069620E" w:rsidRPr="0069620E" w:rsidRDefault="0069620E" w:rsidP="0069620E">
      <w:pPr>
        <w:shd w:val="clear" w:color="auto" w:fill="FFFFFF"/>
      </w:pPr>
      <w:r w:rsidRPr="0069620E">
        <w:rPr>
          <w:bCs/>
          <w:szCs w:val="20"/>
        </w:rPr>
        <w:t>Часть 2</w:t>
      </w:r>
    </w:p>
    <w:p w:rsidR="0069620E" w:rsidRPr="0069620E" w:rsidRDefault="0069620E" w:rsidP="0069620E">
      <w:pPr>
        <w:shd w:val="clear" w:color="auto" w:fill="FFFFFF"/>
      </w:pPr>
      <w:r w:rsidRPr="0069620E">
        <w:rPr>
          <w:bCs/>
          <w:szCs w:val="20"/>
        </w:rPr>
        <w:t>1.</w:t>
      </w:r>
      <w:r w:rsidRPr="0069620E">
        <w:rPr>
          <w:szCs w:val="20"/>
        </w:rPr>
        <w:t>Количество продукта, которое могут и хотят купить потребители по данной цене в да</w:t>
      </w:r>
      <w:r w:rsidRPr="0069620E">
        <w:rPr>
          <w:szCs w:val="20"/>
        </w:rPr>
        <w:t>н</w:t>
      </w:r>
      <w:r w:rsidRPr="0069620E">
        <w:rPr>
          <w:szCs w:val="20"/>
        </w:rPr>
        <w:t>ное время – это ………….(дополните фразу)</w:t>
      </w:r>
    </w:p>
    <w:p w:rsidR="0069620E" w:rsidRPr="0069620E" w:rsidRDefault="0069620E" w:rsidP="0069620E">
      <w:pPr>
        <w:shd w:val="clear" w:color="auto" w:fill="FFFFFF"/>
      </w:pPr>
      <w:r w:rsidRPr="0069620E">
        <w:rPr>
          <w:bCs/>
          <w:szCs w:val="20"/>
        </w:rPr>
        <w:t>2.</w:t>
      </w:r>
      <w:r w:rsidRPr="0069620E">
        <w:rPr>
          <w:szCs w:val="20"/>
        </w:rPr>
        <w:t> Можно ли утверждать что в</w:t>
      </w:r>
      <w:proofErr w:type="gramStart"/>
      <w:r w:rsidRPr="0069620E">
        <w:rPr>
          <w:szCs w:val="20"/>
        </w:rPr>
        <w:t>ы-</w:t>
      </w:r>
      <w:proofErr w:type="gramEnd"/>
      <w:r w:rsidRPr="0069620E">
        <w:rPr>
          <w:szCs w:val="20"/>
        </w:rPr>
        <w:t xml:space="preserve"> школьники , не включённые непосредственно в процесс производства товаров и услуг, - являетесь активными участниками экономической жизни общества. Объясните свой ответ.</w:t>
      </w:r>
    </w:p>
    <w:p w:rsidR="0069620E" w:rsidRPr="0069620E" w:rsidRDefault="0069620E" w:rsidP="0069620E">
      <w:pPr>
        <w:shd w:val="clear" w:color="auto" w:fill="FFFFFF"/>
      </w:pPr>
      <w:r w:rsidRPr="0069620E">
        <w:rPr>
          <w:bCs/>
          <w:szCs w:val="20"/>
        </w:rPr>
        <w:t>Часть 3</w:t>
      </w:r>
    </w:p>
    <w:p w:rsidR="0069620E" w:rsidRPr="0069620E" w:rsidRDefault="0069620E" w:rsidP="0069620E">
      <w:pPr>
        <w:shd w:val="clear" w:color="auto" w:fill="FFFFFF"/>
      </w:pPr>
      <w:r w:rsidRPr="0069620E">
        <w:rPr>
          <w:bCs/>
          <w:szCs w:val="20"/>
        </w:rPr>
        <w:t>Задача 1</w:t>
      </w:r>
    </w:p>
    <w:p w:rsidR="0069620E" w:rsidRPr="0069620E" w:rsidRDefault="0069620E" w:rsidP="0069620E">
      <w:pPr>
        <w:shd w:val="clear" w:color="auto" w:fill="FFFFFF"/>
      </w:pPr>
      <w:r w:rsidRPr="0069620E">
        <w:rPr>
          <w:szCs w:val="20"/>
        </w:rPr>
        <w:t>Ожидаемая норма прибыли от инвестиций – 8%, рыночная ставка процента 13%, ежего</w:t>
      </w:r>
      <w:r w:rsidRPr="0069620E">
        <w:rPr>
          <w:szCs w:val="20"/>
        </w:rPr>
        <w:t>д</w:t>
      </w:r>
      <w:r w:rsidRPr="0069620E">
        <w:rPr>
          <w:szCs w:val="20"/>
        </w:rPr>
        <w:t>ный темп инфляции – 7%. Будет ли осуществляться данный проект инвестиций с точки зрения рационального экономического поведения?</w:t>
      </w:r>
    </w:p>
    <w:p w:rsidR="0069620E" w:rsidRPr="0069620E" w:rsidRDefault="0069620E" w:rsidP="0069620E">
      <w:pPr>
        <w:shd w:val="clear" w:color="auto" w:fill="FFFFFF"/>
      </w:pPr>
      <w:r w:rsidRPr="0069620E">
        <w:rPr>
          <w:bCs/>
          <w:szCs w:val="20"/>
        </w:rPr>
        <w:t>Задача 2</w:t>
      </w:r>
    </w:p>
    <w:p w:rsidR="0069620E" w:rsidRPr="0069620E" w:rsidRDefault="0069620E" w:rsidP="0069620E">
      <w:pPr>
        <w:shd w:val="clear" w:color="auto" w:fill="FFFFFF"/>
      </w:pPr>
      <w:r w:rsidRPr="0069620E">
        <w:rPr>
          <w:szCs w:val="20"/>
        </w:rPr>
        <w:t>Вы получили ссуду в банке на сумму 1,7 млн. руб. Затем в тот же банк другой фирмой был сделан вклад на сумму 0,8 млн. руб. Что произошло с предложением денег?</w:t>
      </w:r>
    </w:p>
    <w:p w:rsidR="0069620E" w:rsidRPr="0069620E" w:rsidRDefault="0069620E" w:rsidP="0069620E">
      <w:pPr>
        <w:shd w:val="clear" w:color="auto" w:fill="FFFFFF"/>
      </w:pPr>
      <w:r w:rsidRPr="0069620E">
        <w:rPr>
          <w:bCs/>
          <w:szCs w:val="20"/>
        </w:rPr>
        <w:t>Вариант 2</w:t>
      </w:r>
    </w:p>
    <w:p w:rsidR="0069620E" w:rsidRPr="0069620E" w:rsidRDefault="0069620E" w:rsidP="0069620E">
      <w:pPr>
        <w:shd w:val="clear" w:color="auto" w:fill="FFFFFF"/>
      </w:pPr>
      <w:r w:rsidRPr="0069620E">
        <w:rPr>
          <w:bCs/>
          <w:szCs w:val="20"/>
        </w:rPr>
        <w:t>1. Какое определение наиболее точно отражает задачи экономической науки</w:t>
      </w:r>
    </w:p>
    <w:p w:rsidR="0069620E" w:rsidRPr="0069620E" w:rsidRDefault="0069620E" w:rsidP="0069620E">
      <w:pPr>
        <w:numPr>
          <w:ilvl w:val="0"/>
          <w:numId w:val="38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-проблемы эффективного использования ограниченных ресурсов</w:t>
      </w:r>
    </w:p>
    <w:p w:rsidR="0069620E" w:rsidRPr="0069620E" w:rsidRDefault="0069620E" w:rsidP="0069620E">
      <w:pPr>
        <w:numPr>
          <w:ilvl w:val="0"/>
          <w:numId w:val="38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-проблемы эффективного распределения благ</w:t>
      </w:r>
    </w:p>
    <w:p w:rsidR="0069620E" w:rsidRPr="0069620E" w:rsidRDefault="0069620E" w:rsidP="0069620E">
      <w:pPr>
        <w:numPr>
          <w:ilvl w:val="0"/>
          <w:numId w:val="38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-проблемы максимизации общественного продукта</w:t>
      </w:r>
    </w:p>
    <w:p w:rsidR="0069620E" w:rsidRPr="0069620E" w:rsidRDefault="0069620E" w:rsidP="0069620E">
      <w:pPr>
        <w:numPr>
          <w:ilvl w:val="0"/>
          <w:numId w:val="38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-обеспечение экономического равновесия предприятий</w:t>
      </w:r>
    </w:p>
    <w:p w:rsidR="0069620E" w:rsidRPr="0069620E" w:rsidRDefault="0069620E" w:rsidP="0069620E">
      <w:pPr>
        <w:shd w:val="clear" w:color="auto" w:fill="FFFFFF"/>
      </w:pPr>
      <w:r w:rsidRPr="0069620E">
        <w:rPr>
          <w:bCs/>
          <w:szCs w:val="20"/>
        </w:rPr>
        <w:t>2.  К основным функциям государства в рыночной экономике относится</w:t>
      </w:r>
    </w:p>
    <w:p w:rsidR="0069620E" w:rsidRPr="0069620E" w:rsidRDefault="0069620E" w:rsidP="0069620E">
      <w:pPr>
        <w:numPr>
          <w:ilvl w:val="0"/>
          <w:numId w:val="39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установление необходимых объемов производства</w:t>
      </w:r>
    </w:p>
    <w:p w:rsidR="0069620E" w:rsidRPr="0069620E" w:rsidRDefault="0069620E" w:rsidP="0069620E">
      <w:pPr>
        <w:numPr>
          <w:ilvl w:val="0"/>
          <w:numId w:val="39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обеспечение защиты прав собственности</w:t>
      </w:r>
    </w:p>
    <w:p w:rsidR="0069620E" w:rsidRPr="0069620E" w:rsidRDefault="0069620E" w:rsidP="0069620E">
      <w:pPr>
        <w:numPr>
          <w:ilvl w:val="0"/>
          <w:numId w:val="39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регулирование ценообразования</w:t>
      </w:r>
    </w:p>
    <w:p w:rsidR="0069620E" w:rsidRPr="0069620E" w:rsidRDefault="0069620E" w:rsidP="0069620E">
      <w:pPr>
        <w:numPr>
          <w:ilvl w:val="0"/>
          <w:numId w:val="39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распределение ресурсов между всеми предприятиями</w:t>
      </w:r>
    </w:p>
    <w:p w:rsidR="0069620E" w:rsidRPr="0069620E" w:rsidRDefault="0069620E" w:rsidP="0069620E">
      <w:pPr>
        <w:shd w:val="clear" w:color="auto" w:fill="FFFFFF"/>
      </w:pPr>
      <w:r w:rsidRPr="0069620E">
        <w:rPr>
          <w:bCs/>
          <w:szCs w:val="20"/>
        </w:rPr>
        <w:t>3.Что необходимо для удовлетворения своих потребностей?</w:t>
      </w:r>
    </w:p>
    <w:p w:rsidR="0069620E" w:rsidRPr="0069620E" w:rsidRDefault="0069620E" w:rsidP="0069620E">
      <w:pPr>
        <w:numPr>
          <w:ilvl w:val="0"/>
          <w:numId w:val="40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блага</w:t>
      </w:r>
    </w:p>
    <w:p w:rsidR="0069620E" w:rsidRPr="0069620E" w:rsidRDefault="0069620E" w:rsidP="0069620E">
      <w:pPr>
        <w:numPr>
          <w:ilvl w:val="0"/>
          <w:numId w:val="40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товары</w:t>
      </w:r>
    </w:p>
    <w:p w:rsidR="0069620E" w:rsidRPr="0069620E" w:rsidRDefault="0069620E" w:rsidP="0069620E">
      <w:pPr>
        <w:numPr>
          <w:ilvl w:val="0"/>
          <w:numId w:val="40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ресурсы</w:t>
      </w:r>
    </w:p>
    <w:p w:rsidR="0069620E" w:rsidRPr="0069620E" w:rsidRDefault="0069620E" w:rsidP="0069620E">
      <w:pPr>
        <w:shd w:val="clear" w:color="auto" w:fill="FFFFFF"/>
      </w:pPr>
      <w:r w:rsidRPr="0069620E">
        <w:rPr>
          <w:bCs/>
          <w:szCs w:val="20"/>
        </w:rPr>
        <w:t>4.Какие действия людей могут быть предметом изучения экономической науки</w:t>
      </w:r>
      <w:proofErr w:type="gramStart"/>
      <w:r w:rsidRPr="0069620E">
        <w:rPr>
          <w:bCs/>
          <w:szCs w:val="20"/>
        </w:rPr>
        <w:t xml:space="preserve"> ?</w:t>
      </w:r>
      <w:proofErr w:type="gramEnd"/>
    </w:p>
    <w:p w:rsidR="0069620E" w:rsidRPr="0069620E" w:rsidRDefault="0069620E" w:rsidP="0069620E">
      <w:pPr>
        <w:numPr>
          <w:ilvl w:val="0"/>
          <w:numId w:val="41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сбор ягод в лесу.</w:t>
      </w:r>
    </w:p>
    <w:p w:rsidR="0069620E" w:rsidRPr="0069620E" w:rsidRDefault="0069620E" w:rsidP="0069620E">
      <w:pPr>
        <w:numPr>
          <w:ilvl w:val="0"/>
          <w:numId w:val="41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lastRenderedPageBreak/>
        <w:t>покупка путевки в Египет</w:t>
      </w:r>
    </w:p>
    <w:p w:rsidR="0069620E" w:rsidRPr="0069620E" w:rsidRDefault="0069620E" w:rsidP="0069620E">
      <w:pPr>
        <w:numPr>
          <w:ilvl w:val="0"/>
          <w:numId w:val="41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прогулка школьника на улице</w:t>
      </w:r>
    </w:p>
    <w:p w:rsidR="0069620E" w:rsidRPr="0069620E" w:rsidRDefault="0069620E" w:rsidP="0069620E">
      <w:pPr>
        <w:shd w:val="clear" w:color="auto" w:fill="FFFFFF"/>
      </w:pPr>
      <w:r w:rsidRPr="0069620E">
        <w:rPr>
          <w:bCs/>
          <w:szCs w:val="20"/>
        </w:rPr>
        <w:t>5.Причиной увеличения спроса на мороженое может быть</w:t>
      </w:r>
    </w:p>
    <w:p w:rsidR="0069620E" w:rsidRPr="0069620E" w:rsidRDefault="0069620E" w:rsidP="0069620E">
      <w:pPr>
        <w:numPr>
          <w:ilvl w:val="0"/>
          <w:numId w:val="42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увеличение предложения холодильников для продажи мороженного</w:t>
      </w:r>
    </w:p>
    <w:p w:rsidR="0069620E" w:rsidRPr="0069620E" w:rsidRDefault="0069620E" w:rsidP="0069620E">
      <w:pPr>
        <w:numPr>
          <w:ilvl w:val="0"/>
          <w:numId w:val="42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жаркая летняя погода</w:t>
      </w:r>
    </w:p>
    <w:p w:rsidR="0069620E" w:rsidRPr="0069620E" w:rsidRDefault="0069620E" w:rsidP="0069620E">
      <w:pPr>
        <w:numPr>
          <w:ilvl w:val="0"/>
          <w:numId w:val="42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подорожание апельсинового сока</w:t>
      </w:r>
    </w:p>
    <w:p w:rsidR="0069620E" w:rsidRPr="0069620E" w:rsidRDefault="0069620E" w:rsidP="0069620E">
      <w:pPr>
        <w:numPr>
          <w:ilvl w:val="0"/>
          <w:numId w:val="42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 xml:space="preserve">появление новых производителей </w:t>
      </w:r>
      <w:proofErr w:type="gramStart"/>
      <w:r w:rsidRPr="0069620E">
        <w:rPr>
          <w:szCs w:val="20"/>
        </w:rPr>
        <w:t>мороженного</w:t>
      </w:r>
      <w:proofErr w:type="gramEnd"/>
      <w:r w:rsidRPr="0069620E">
        <w:rPr>
          <w:szCs w:val="20"/>
        </w:rPr>
        <w:t xml:space="preserve"> на рынке</w:t>
      </w:r>
    </w:p>
    <w:p w:rsidR="0069620E" w:rsidRPr="0069620E" w:rsidRDefault="0069620E" w:rsidP="0069620E">
      <w:pPr>
        <w:shd w:val="clear" w:color="auto" w:fill="FFFFFF"/>
      </w:pPr>
      <w:r w:rsidRPr="0069620E">
        <w:rPr>
          <w:bCs/>
          <w:szCs w:val="20"/>
        </w:rPr>
        <w:t>6.Выберите пару товаров-заменителей</w:t>
      </w:r>
    </w:p>
    <w:p w:rsidR="0069620E" w:rsidRPr="0069620E" w:rsidRDefault="0069620E" w:rsidP="0069620E">
      <w:pPr>
        <w:numPr>
          <w:ilvl w:val="0"/>
          <w:numId w:val="43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стол и стул</w:t>
      </w:r>
    </w:p>
    <w:p w:rsidR="0069620E" w:rsidRPr="0069620E" w:rsidRDefault="0069620E" w:rsidP="0069620E">
      <w:pPr>
        <w:numPr>
          <w:ilvl w:val="0"/>
          <w:numId w:val="43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перьевая ручка и шариковая ручка</w:t>
      </w:r>
    </w:p>
    <w:p w:rsidR="0069620E" w:rsidRPr="0069620E" w:rsidRDefault="0069620E" w:rsidP="0069620E">
      <w:pPr>
        <w:numPr>
          <w:ilvl w:val="0"/>
          <w:numId w:val="43"/>
        </w:numPr>
        <w:shd w:val="clear" w:color="auto" w:fill="FFFFFF"/>
        <w:spacing w:after="200" w:line="276" w:lineRule="auto"/>
        <w:ind w:left="0"/>
      </w:pPr>
      <w:proofErr w:type="spellStart"/>
      <w:r w:rsidRPr="0069620E">
        <w:rPr>
          <w:szCs w:val="20"/>
        </w:rPr>
        <w:t>симкарта</w:t>
      </w:r>
      <w:proofErr w:type="spellEnd"/>
      <w:r w:rsidRPr="0069620E">
        <w:rPr>
          <w:szCs w:val="20"/>
        </w:rPr>
        <w:t xml:space="preserve"> и телефон</w:t>
      </w:r>
    </w:p>
    <w:p w:rsidR="0069620E" w:rsidRPr="0069620E" w:rsidRDefault="0069620E" w:rsidP="0069620E">
      <w:pPr>
        <w:numPr>
          <w:ilvl w:val="0"/>
          <w:numId w:val="43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ботинки и шнурки</w:t>
      </w:r>
    </w:p>
    <w:p w:rsidR="0069620E" w:rsidRPr="0069620E" w:rsidRDefault="0069620E" w:rsidP="0069620E">
      <w:pPr>
        <w:shd w:val="clear" w:color="auto" w:fill="FFFFFF"/>
      </w:pPr>
      <w:r w:rsidRPr="0069620E">
        <w:rPr>
          <w:bCs/>
          <w:szCs w:val="20"/>
        </w:rPr>
        <w:t>7.На какой товар спрос неэластичный</w:t>
      </w:r>
    </w:p>
    <w:p w:rsidR="0069620E" w:rsidRPr="0069620E" w:rsidRDefault="0069620E" w:rsidP="0069620E">
      <w:pPr>
        <w:numPr>
          <w:ilvl w:val="0"/>
          <w:numId w:val="44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золотое кольцо</w:t>
      </w:r>
    </w:p>
    <w:p w:rsidR="0069620E" w:rsidRPr="0069620E" w:rsidRDefault="0069620E" w:rsidP="0069620E">
      <w:pPr>
        <w:numPr>
          <w:ilvl w:val="0"/>
          <w:numId w:val="44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инсулин</w:t>
      </w:r>
    </w:p>
    <w:p w:rsidR="0069620E" w:rsidRPr="0069620E" w:rsidRDefault="0069620E" w:rsidP="0069620E">
      <w:pPr>
        <w:numPr>
          <w:ilvl w:val="0"/>
          <w:numId w:val="44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кожаный диван</w:t>
      </w:r>
    </w:p>
    <w:p w:rsidR="0069620E" w:rsidRPr="0069620E" w:rsidRDefault="0069620E" w:rsidP="0069620E">
      <w:pPr>
        <w:numPr>
          <w:ilvl w:val="0"/>
          <w:numId w:val="44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велосипед</w:t>
      </w:r>
    </w:p>
    <w:p w:rsidR="0069620E" w:rsidRPr="0069620E" w:rsidRDefault="0069620E" w:rsidP="0069620E">
      <w:pPr>
        <w:shd w:val="clear" w:color="auto" w:fill="FFFFFF"/>
      </w:pPr>
      <w:r w:rsidRPr="0069620E">
        <w:rPr>
          <w:bCs/>
          <w:szCs w:val="20"/>
        </w:rPr>
        <w:t>8. Смешанная экономика предполагает:</w:t>
      </w:r>
    </w:p>
    <w:p w:rsidR="0069620E" w:rsidRPr="0069620E" w:rsidRDefault="0069620E" w:rsidP="0069620E">
      <w:pPr>
        <w:numPr>
          <w:ilvl w:val="0"/>
          <w:numId w:val="45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-многообразие форм собственности</w:t>
      </w:r>
    </w:p>
    <w:p w:rsidR="0069620E" w:rsidRPr="0069620E" w:rsidRDefault="0069620E" w:rsidP="0069620E">
      <w:pPr>
        <w:numPr>
          <w:ilvl w:val="0"/>
          <w:numId w:val="45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-частную капиталистическую собственность</w:t>
      </w:r>
    </w:p>
    <w:p w:rsidR="0069620E" w:rsidRPr="0069620E" w:rsidRDefault="0069620E" w:rsidP="0069620E">
      <w:pPr>
        <w:numPr>
          <w:ilvl w:val="0"/>
          <w:numId w:val="45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-государственную форму собственности</w:t>
      </w:r>
    </w:p>
    <w:p w:rsidR="0069620E" w:rsidRPr="0069620E" w:rsidRDefault="0069620E" w:rsidP="0069620E">
      <w:pPr>
        <w:numPr>
          <w:ilvl w:val="0"/>
          <w:numId w:val="45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-корпоративную собственность</w:t>
      </w:r>
    </w:p>
    <w:p w:rsidR="0069620E" w:rsidRPr="0069620E" w:rsidRDefault="0069620E" w:rsidP="0069620E">
      <w:pPr>
        <w:shd w:val="clear" w:color="auto" w:fill="FFFFFF"/>
      </w:pPr>
      <w:r w:rsidRPr="0069620E">
        <w:rPr>
          <w:bCs/>
          <w:szCs w:val="20"/>
        </w:rPr>
        <w:t>9. Потребности это:</w:t>
      </w:r>
    </w:p>
    <w:p w:rsidR="0069620E" w:rsidRPr="0069620E" w:rsidRDefault="0069620E" w:rsidP="0069620E">
      <w:pPr>
        <w:numPr>
          <w:ilvl w:val="0"/>
          <w:numId w:val="46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-физиологические свойства человека</w:t>
      </w:r>
    </w:p>
    <w:p w:rsidR="0069620E" w:rsidRPr="0069620E" w:rsidRDefault="0069620E" w:rsidP="0069620E">
      <w:pPr>
        <w:numPr>
          <w:ilvl w:val="0"/>
          <w:numId w:val="46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-желание что-либо приобрести и использовать</w:t>
      </w:r>
    </w:p>
    <w:p w:rsidR="0069620E" w:rsidRPr="0069620E" w:rsidRDefault="0069620E" w:rsidP="0069620E">
      <w:pPr>
        <w:numPr>
          <w:ilvl w:val="0"/>
          <w:numId w:val="46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-отношение человека к благам</w:t>
      </w:r>
    </w:p>
    <w:p w:rsidR="0069620E" w:rsidRPr="0069620E" w:rsidRDefault="0069620E" w:rsidP="0069620E">
      <w:pPr>
        <w:numPr>
          <w:ilvl w:val="0"/>
          <w:numId w:val="46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-осознанная объективная необходимость</w:t>
      </w:r>
      <w:r w:rsidRPr="0069620E">
        <w:rPr>
          <w:bCs/>
          <w:szCs w:val="20"/>
        </w:rPr>
        <w:t> </w:t>
      </w:r>
    </w:p>
    <w:p w:rsidR="0069620E" w:rsidRPr="0069620E" w:rsidRDefault="0069620E" w:rsidP="0069620E">
      <w:pPr>
        <w:shd w:val="clear" w:color="auto" w:fill="FFFFFF"/>
      </w:pPr>
      <w:r w:rsidRPr="0069620E">
        <w:rPr>
          <w:bCs/>
          <w:szCs w:val="20"/>
        </w:rPr>
        <w:t>10. Экономическая система, основанная на частной собственности, хозяйственное регул</w:t>
      </w:r>
      <w:r w:rsidRPr="0069620E">
        <w:rPr>
          <w:bCs/>
          <w:szCs w:val="20"/>
        </w:rPr>
        <w:t>и</w:t>
      </w:r>
      <w:r w:rsidRPr="0069620E">
        <w:rPr>
          <w:bCs/>
          <w:szCs w:val="20"/>
        </w:rPr>
        <w:t>рование которой осуществляется ценовым механизмом, называется:</w:t>
      </w:r>
    </w:p>
    <w:p w:rsidR="0069620E" w:rsidRPr="0069620E" w:rsidRDefault="0069620E" w:rsidP="0069620E">
      <w:pPr>
        <w:numPr>
          <w:ilvl w:val="0"/>
          <w:numId w:val="47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-рыночной экономикой</w:t>
      </w:r>
    </w:p>
    <w:p w:rsidR="0069620E" w:rsidRPr="0069620E" w:rsidRDefault="0069620E" w:rsidP="0069620E">
      <w:pPr>
        <w:numPr>
          <w:ilvl w:val="0"/>
          <w:numId w:val="47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t>-командной экономикой</w:t>
      </w:r>
    </w:p>
    <w:p w:rsidR="0069620E" w:rsidRPr="0069620E" w:rsidRDefault="0069620E" w:rsidP="0069620E">
      <w:pPr>
        <w:numPr>
          <w:ilvl w:val="0"/>
          <w:numId w:val="47"/>
        </w:numPr>
        <w:shd w:val="clear" w:color="auto" w:fill="FFFFFF"/>
        <w:spacing w:after="200" w:line="276" w:lineRule="auto"/>
        <w:ind w:left="0"/>
      </w:pPr>
      <w:r w:rsidRPr="0069620E">
        <w:rPr>
          <w:szCs w:val="20"/>
        </w:rPr>
        <w:lastRenderedPageBreak/>
        <w:t>-смешанной экономикой</w:t>
      </w:r>
    </w:p>
    <w:p w:rsidR="0069620E" w:rsidRPr="0069620E" w:rsidRDefault="0069620E" w:rsidP="0069620E">
      <w:pPr>
        <w:shd w:val="clear" w:color="auto" w:fill="FFFFFF"/>
      </w:pPr>
      <w:r w:rsidRPr="0069620E">
        <w:rPr>
          <w:szCs w:val="20"/>
        </w:rPr>
        <w:t>-альтернативной экономикой</w:t>
      </w:r>
    </w:p>
    <w:p w:rsidR="0069620E" w:rsidRPr="0069620E" w:rsidRDefault="0069620E" w:rsidP="0069620E">
      <w:pPr>
        <w:shd w:val="clear" w:color="auto" w:fill="FFFFFF"/>
      </w:pPr>
      <w:r w:rsidRPr="0069620E">
        <w:rPr>
          <w:bCs/>
          <w:szCs w:val="20"/>
        </w:rPr>
        <w:t>Часть 2</w:t>
      </w:r>
    </w:p>
    <w:p w:rsidR="0069620E" w:rsidRPr="0069620E" w:rsidRDefault="0069620E" w:rsidP="0069620E">
      <w:pPr>
        <w:shd w:val="clear" w:color="auto" w:fill="FFFFFF"/>
      </w:pPr>
      <w:r w:rsidRPr="0069620E">
        <w:rPr>
          <w:bCs/>
          <w:szCs w:val="20"/>
        </w:rPr>
        <w:t>1.</w:t>
      </w:r>
      <w:r w:rsidRPr="0069620E">
        <w:rPr>
          <w:szCs w:val="20"/>
        </w:rPr>
        <w:t>Количество конкретного продукта, которое производитель может и хочет произвести и продать в данное время по данной цене – это ……… 19.Придумайте примеры</w:t>
      </w:r>
      <w:proofErr w:type="gramStart"/>
      <w:r w:rsidRPr="0069620E">
        <w:rPr>
          <w:szCs w:val="20"/>
        </w:rPr>
        <w:t xml:space="preserve"> ,</w:t>
      </w:r>
      <w:proofErr w:type="gramEnd"/>
      <w:r w:rsidRPr="0069620E">
        <w:rPr>
          <w:szCs w:val="20"/>
        </w:rPr>
        <w:t>которые бы подтверждали необходимость для каждого человека изучения экономической науки.</w:t>
      </w:r>
    </w:p>
    <w:p w:rsidR="0069620E" w:rsidRPr="0069620E" w:rsidRDefault="0069620E" w:rsidP="0069620E">
      <w:pPr>
        <w:shd w:val="clear" w:color="auto" w:fill="FFFFFF"/>
      </w:pPr>
      <w:r w:rsidRPr="0069620E">
        <w:rPr>
          <w:bCs/>
          <w:szCs w:val="20"/>
        </w:rPr>
        <w:t>2. </w:t>
      </w:r>
      <w:r w:rsidRPr="0069620E">
        <w:rPr>
          <w:szCs w:val="20"/>
        </w:rPr>
        <w:t>Существуют ли в национальном  хозяйстве  России  элементы рыночной и командной экономики. Приведите  примеры.</w:t>
      </w:r>
    </w:p>
    <w:p w:rsidR="0069620E" w:rsidRPr="0069620E" w:rsidRDefault="0069620E" w:rsidP="0069620E">
      <w:pPr>
        <w:shd w:val="clear" w:color="auto" w:fill="FFFFFF"/>
      </w:pPr>
      <w:r w:rsidRPr="0069620E">
        <w:rPr>
          <w:bCs/>
          <w:szCs w:val="20"/>
        </w:rPr>
        <w:t>Часть 3</w:t>
      </w:r>
    </w:p>
    <w:p w:rsidR="0069620E" w:rsidRPr="0069620E" w:rsidRDefault="0069620E" w:rsidP="0069620E">
      <w:pPr>
        <w:shd w:val="clear" w:color="auto" w:fill="FFFFFF"/>
      </w:pPr>
      <w:r w:rsidRPr="0069620E">
        <w:rPr>
          <w:bCs/>
          <w:szCs w:val="20"/>
        </w:rPr>
        <w:t>Задача 1</w:t>
      </w:r>
    </w:p>
    <w:p w:rsidR="0069620E" w:rsidRPr="0069620E" w:rsidRDefault="0069620E" w:rsidP="0069620E">
      <w:pPr>
        <w:shd w:val="clear" w:color="auto" w:fill="FFFFFF"/>
      </w:pPr>
      <w:r w:rsidRPr="0069620E">
        <w:rPr>
          <w:szCs w:val="20"/>
        </w:rPr>
        <w:t>Вы получили ссуду в банке на сумму 1,7 млн. руб. Затем в тот же банк другой фирмой был сделан вклад на сумму 0,8 млн. руб. Что произошло с предложением денег?</w:t>
      </w:r>
    </w:p>
    <w:p w:rsidR="0069620E" w:rsidRPr="0069620E" w:rsidRDefault="0069620E" w:rsidP="0069620E">
      <w:pPr>
        <w:shd w:val="clear" w:color="auto" w:fill="FFFFFF"/>
      </w:pPr>
      <w:r w:rsidRPr="0069620E">
        <w:rPr>
          <w:bCs/>
          <w:szCs w:val="20"/>
        </w:rPr>
        <w:t>Задача 2</w:t>
      </w:r>
    </w:p>
    <w:p w:rsidR="0069620E" w:rsidRPr="0069620E" w:rsidRDefault="0069620E" w:rsidP="0069620E">
      <w:pPr>
        <w:shd w:val="clear" w:color="auto" w:fill="FFFFFF"/>
      </w:pPr>
      <w:r w:rsidRPr="0069620E">
        <w:rPr>
          <w:szCs w:val="20"/>
        </w:rPr>
        <w:t xml:space="preserve">Господин Иванов арендует Дом и платит за аренду 30 000 долл. В год. Остальные деньги он хранит в банке, что приносит ему 12% </w:t>
      </w:r>
      <w:proofErr w:type="gramStart"/>
      <w:r w:rsidRPr="0069620E">
        <w:rPr>
          <w:szCs w:val="20"/>
        </w:rPr>
        <w:t>годовых</w:t>
      </w:r>
      <w:proofErr w:type="gramEnd"/>
      <w:r w:rsidRPr="0069620E">
        <w:rPr>
          <w:szCs w:val="20"/>
        </w:rPr>
        <w:t>. Стоит ли господину Иванову приобр</w:t>
      </w:r>
      <w:r w:rsidRPr="0069620E">
        <w:rPr>
          <w:szCs w:val="20"/>
        </w:rPr>
        <w:t>е</w:t>
      </w:r>
      <w:r w:rsidRPr="0069620E">
        <w:rPr>
          <w:szCs w:val="20"/>
        </w:rPr>
        <w:t>тать этот Дом, если представится такая возможность, если стоимость Дома – 200 000 долл.?</w:t>
      </w:r>
    </w:p>
    <w:p w:rsidR="0069620E" w:rsidRPr="0069620E" w:rsidRDefault="0069620E" w:rsidP="0069620E">
      <w:pPr>
        <w:shd w:val="clear" w:color="auto" w:fill="FFFFFF"/>
      </w:pPr>
    </w:p>
    <w:p w:rsidR="0069620E" w:rsidRPr="0069620E" w:rsidRDefault="0069620E" w:rsidP="0069620E">
      <w:pPr>
        <w:shd w:val="clear" w:color="auto" w:fill="FFFFFF"/>
      </w:pPr>
    </w:p>
    <w:p w:rsidR="0069620E" w:rsidRPr="0069620E" w:rsidRDefault="0069620E" w:rsidP="0069620E">
      <w:pPr>
        <w:shd w:val="clear" w:color="auto" w:fill="FFFFFF"/>
        <w:jc w:val="center"/>
      </w:pPr>
      <w:r w:rsidRPr="0069620E">
        <w:rPr>
          <w:bCs/>
          <w:szCs w:val="20"/>
        </w:rPr>
        <w:t>Ответы к итоговой контрольной работе по обществознанию для 11 класса.</w:t>
      </w:r>
    </w:p>
    <w:p w:rsidR="0069620E" w:rsidRPr="0069620E" w:rsidRDefault="0069620E" w:rsidP="0069620E">
      <w:pPr>
        <w:shd w:val="clear" w:color="auto" w:fill="FFFFFF"/>
        <w:jc w:val="center"/>
      </w:pPr>
    </w:p>
    <w:p w:rsidR="0069620E" w:rsidRPr="0069620E" w:rsidRDefault="0069620E" w:rsidP="0069620E">
      <w:pPr>
        <w:shd w:val="clear" w:color="auto" w:fill="FFFFFF"/>
      </w:pPr>
    </w:p>
    <w:p w:rsidR="0069620E" w:rsidRPr="0069620E" w:rsidRDefault="0069620E" w:rsidP="0069620E">
      <w:pPr>
        <w:shd w:val="clear" w:color="auto" w:fill="FFFFFF"/>
      </w:pPr>
    </w:p>
    <w:p w:rsidR="0069620E" w:rsidRPr="0069620E" w:rsidRDefault="0069620E" w:rsidP="0069620E">
      <w:pPr>
        <w:shd w:val="clear" w:color="auto" w:fill="FFFFFF"/>
      </w:pPr>
    </w:p>
    <w:p w:rsidR="0069620E" w:rsidRPr="0069620E" w:rsidRDefault="0069620E" w:rsidP="0069620E">
      <w:pPr>
        <w:shd w:val="clear" w:color="auto" w:fill="FFFFFF"/>
      </w:pPr>
      <w:r w:rsidRPr="0069620E">
        <w:rPr>
          <w:bCs/>
          <w:szCs w:val="20"/>
        </w:rPr>
        <w:t>Часть работы</w:t>
      </w:r>
    </w:p>
    <w:p w:rsidR="0069620E" w:rsidRPr="0069620E" w:rsidRDefault="0069620E" w:rsidP="0069620E">
      <w:pPr>
        <w:shd w:val="clear" w:color="auto" w:fill="FFFFFF"/>
        <w:jc w:val="center"/>
      </w:pPr>
      <w:r w:rsidRPr="0069620E">
        <w:rPr>
          <w:bCs/>
          <w:szCs w:val="20"/>
        </w:rPr>
        <w:t>Критерий оценивания</w:t>
      </w:r>
    </w:p>
    <w:p w:rsidR="0069620E" w:rsidRPr="0069620E" w:rsidRDefault="0069620E" w:rsidP="0069620E">
      <w:pPr>
        <w:shd w:val="clear" w:color="auto" w:fill="FFFFFF"/>
        <w:jc w:val="center"/>
      </w:pPr>
      <w:r w:rsidRPr="0069620E">
        <w:rPr>
          <w:bCs/>
          <w:szCs w:val="20"/>
        </w:rPr>
        <w:t>Всего баллов по каждой части</w:t>
      </w:r>
    </w:p>
    <w:p w:rsidR="0069620E" w:rsidRPr="0069620E" w:rsidRDefault="0069620E" w:rsidP="0069620E">
      <w:pPr>
        <w:shd w:val="clear" w:color="auto" w:fill="FFFFFF"/>
      </w:pPr>
      <w:r w:rsidRPr="0069620E">
        <w:rPr>
          <w:szCs w:val="20"/>
        </w:rPr>
        <w:t>Часть 1</w:t>
      </w:r>
    </w:p>
    <w:p w:rsidR="0069620E" w:rsidRPr="0069620E" w:rsidRDefault="0069620E" w:rsidP="0069620E">
      <w:pPr>
        <w:shd w:val="clear" w:color="auto" w:fill="FFFFFF"/>
      </w:pPr>
      <w:r w:rsidRPr="0069620E">
        <w:rPr>
          <w:szCs w:val="20"/>
        </w:rPr>
        <w:t>Верный ответ-1 балл</w:t>
      </w:r>
    </w:p>
    <w:p w:rsidR="0069620E" w:rsidRPr="0069620E" w:rsidRDefault="0069620E" w:rsidP="0069620E">
      <w:pPr>
        <w:shd w:val="clear" w:color="auto" w:fill="FFFFFF"/>
      </w:pPr>
      <w:r w:rsidRPr="0069620E">
        <w:rPr>
          <w:szCs w:val="20"/>
        </w:rPr>
        <w:t>Неверный ответ- 0 баллов</w:t>
      </w:r>
    </w:p>
    <w:p w:rsidR="0069620E" w:rsidRPr="0069620E" w:rsidRDefault="0069620E" w:rsidP="0069620E">
      <w:pPr>
        <w:shd w:val="clear" w:color="auto" w:fill="FFFFFF"/>
        <w:jc w:val="center"/>
      </w:pPr>
      <w:r w:rsidRPr="0069620E">
        <w:rPr>
          <w:szCs w:val="20"/>
        </w:rPr>
        <w:t>10 баллов</w:t>
      </w:r>
    </w:p>
    <w:p w:rsidR="0069620E" w:rsidRPr="0069620E" w:rsidRDefault="0069620E" w:rsidP="0069620E">
      <w:pPr>
        <w:shd w:val="clear" w:color="auto" w:fill="FFFFFF"/>
      </w:pPr>
      <w:r w:rsidRPr="0069620E">
        <w:rPr>
          <w:szCs w:val="20"/>
        </w:rPr>
        <w:t>Часть 2</w:t>
      </w:r>
    </w:p>
    <w:p w:rsidR="0069620E" w:rsidRPr="0069620E" w:rsidRDefault="0069620E" w:rsidP="0069620E">
      <w:pPr>
        <w:shd w:val="clear" w:color="auto" w:fill="FFFFFF"/>
      </w:pPr>
      <w:r w:rsidRPr="0069620E">
        <w:rPr>
          <w:szCs w:val="20"/>
        </w:rPr>
        <w:t>1-2 задание – 2 балла (верный ответ)</w:t>
      </w:r>
    </w:p>
    <w:p w:rsidR="0069620E" w:rsidRPr="0069620E" w:rsidRDefault="0069620E" w:rsidP="0069620E">
      <w:pPr>
        <w:shd w:val="clear" w:color="auto" w:fill="FFFFFF"/>
      </w:pPr>
      <w:r w:rsidRPr="0069620E">
        <w:rPr>
          <w:szCs w:val="20"/>
        </w:rPr>
        <w:t>0 баллов (неверный ответ)</w:t>
      </w:r>
    </w:p>
    <w:p w:rsidR="0069620E" w:rsidRPr="0069620E" w:rsidRDefault="0069620E" w:rsidP="0069620E">
      <w:pPr>
        <w:shd w:val="clear" w:color="auto" w:fill="FFFFFF"/>
      </w:pPr>
      <w:r w:rsidRPr="0069620E">
        <w:rPr>
          <w:szCs w:val="20"/>
        </w:rPr>
        <w:t>8 баллов</w:t>
      </w:r>
    </w:p>
    <w:p w:rsidR="0069620E" w:rsidRPr="0069620E" w:rsidRDefault="0069620E" w:rsidP="0069620E">
      <w:pPr>
        <w:shd w:val="clear" w:color="auto" w:fill="FFFFFF"/>
      </w:pPr>
      <w:r w:rsidRPr="0069620E">
        <w:rPr>
          <w:szCs w:val="20"/>
        </w:rPr>
        <w:t>Часть 3</w:t>
      </w:r>
    </w:p>
    <w:p w:rsidR="0069620E" w:rsidRPr="0069620E" w:rsidRDefault="0069620E" w:rsidP="0069620E">
      <w:pPr>
        <w:shd w:val="clear" w:color="auto" w:fill="FFFFFF"/>
      </w:pPr>
      <w:proofErr w:type="gramStart"/>
      <w:r w:rsidRPr="0069620E">
        <w:rPr>
          <w:szCs w:val="20"/>
        </w:rPr>
        <w:t>Верно</w:t>
      </w:r>
      <w:proofErr w:type="gramEnd"/>
      <w:r w:rsidRPr="0069620E">
        <w:rPr>
          <w:szCs w:val="20"/>
        </w:rPr>
        <w:t xml:space="preserve"> выполнил задание -5 балла</w:t>
      </w:r>
    </w:p>
    <w:p w:rsidR="0069620E" w:rsidRPr="0069620E" w:rsidRDefault="0069620E" w:rsidP="0069620E">
      <w:pPr>
        <w:shd w:val="clear" w:color="auto" w:fill="FFFFFF"/>
      </w:pPr>
      <w:r w:rsidRPr="0069620E">
        <w:rPr>
          <w:szCs w:val="20"/>
        </w:rPr>
        <w:t>Допустил одну ошибку– 2 балла.</w:t>
      </w:r>
    </w:p>
    <w:p w:rsidR="0069620E" w:rsidRPr="0069620E" w:rsidRDefault="0069620E" w:rsidP="0069620E">
      <w:pPr>
        <w:shd w:val="clear" w:color="auto" w:fill="FFFFFF"/>
      </w:pPr>
      <w:r w:rsidRPr="0069620E">
        <w:rPr>
          <w:szCs w:val="20"/>
        </w:rPr>
        <w:t>5 баллов.</w:t>
      </w:r>
    </w:p>
    <w:p w:rsidR="0069620E" w:rsidRPr="0069620E" w:rsidRDefault="0069620E" w:rsidP="0069620E">
      <w:pPr>
        <w:shd w:val="clear" w:color="auto" w:fill="FFFFFF"/>
        <w:jc w:val="right"/>
      </w:pPr>
      <w:r w:rsidRPr="0069620E">
        <w:rPr>
          <w:szCs w:val="20"/>
        </w:rPr>
        <w:t>Всего баллов</w:t>
      </w:r>
    </w:p>
    <w:p w:rsidR="0069620E" w:rsidRPr="0069620E" w:rsidRDefault="0069620E" w:rsidP="0069620E">
      <w:pPr>
        <w:shd w:val="clear" w:color="auto" w:fill="FFFFFF"/>
      </w:pPr>
      <w:r w:rsidRPr="0069620E">
        <w:rPr>
          <w:szCs w:val="20"/>
        </w:rPr>
        <w:t>23</w:t>
      </w:r>
    </w:p>
    <w:p w:rsidR="0069620E" w:rsidRPr="0069620E" w:rsidRDefault="0069620E" w:rsidP="0069620E">
      <w:pPr>
        <w:shd w:val="clear" w:color="auto" w:fill="FFFFFF"/>
      </w:pPr>
    </w:p>
    <w:p w:rsidR="0069620E" w:rsidRPr="0069620E" w:rsidRDefault="0069620E" w:rsidP="0069620E">
      <w:pPr>
        <w:shd w:val="clear" w:color="auto" w:fill="FFFFFF"/>
      </w:pPr>
      <w:r w:rsidRPr="0069620E">
        <w:rPr>
          <w:bCs/>
          <w:szCs w:val="20"/>
        </w:rPr>
        <w:t>8. Норма выставления оценок</w:t>
      </w:r>
      <w:r w:rsidRPr="0069620E">
        <w:rPr>
          <w:szCs w:val="20"/>
        </w:rPr>
        <w:t> утверждена на заседании МО педагогов</w:t>
      </w:r>
    </w:p>
    <w:p w:rsidR="0069620E" w:rsidRPr="0069620E" w:rsidRDefault="0069620E" w:rsidP="0069620E">
      <w:pPr>
        <w:shd w:val="clear" w:color="auto" w:fill="FFFFFF"/>
      </w:pPr>
      <w:r w:rsidRPr="0069620E">
        <w:rPr>
          <w:szCs w:val="20"/>
        </w:rPr>
        <w:t>гуманитарного цикла.</w:t>
      </w:r>
    </w:p>
    <w:p w:rsidR="0069620E" w:rsidRPr="0069620E" w:rsidRDefault="0069620E" w:rsidP="0069620E">
      <w:pPr>
        <w:shd w:val="clear" w:color="auto" w:fill="FFFFFF"/>
      </w:pPr>
    </w:p>
    <w:p w:rsidR="0069620E" w:rsidRPr="0069620E" w:rsidRDefault="0069620E" w:rsidP="0069620E">
      <w:pPr>
        <w:shd w:val="clear" w:color="auto" w:fill="FFFFFF"/>
        <w:ind w:left="720"/>
      </w:pPr>
    </w:p>
    <w:p w:rsidR="0069620E" w:rsidRPr="0069620E" w:rsidRDefault="0069620E" w:rsidP="0069620E">
      <w:pPr>
        <w:shd w:val="clear" w:color="auto" w:fill="FFFFFF"/>
        <w:ind w:left="720"/>
      </w:pPr>
    </w:p>
    <w:p w:rsidR="0069620E" w:rsidRPr="0069620E" w:rsidRDefault="0069620E" w:rsidP="0069620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B78B3" w:rsidRPr="009B78B3" w:rsidRDefault="009B78B3" w:rsidP="009B78B3">
      <w:pPr>
        <w:pStyle w:val="Standard"/>
        <w:rPr>
          <w:rFonts w:ascii="Times New Roman" w:eastAsia="Times New Roman" w:hAnsi="Times New Roman" w:cs="Times New Roman"/>
          <w:sz w:val="24"/>
        </w:rPr>
      </w:pPr>
    </w:p>
    <w:p w:rsidR="00D677C9" w:rsidRPr="009B78B3" w:rsidRDefault="00D677C9" w:rsidP="002F2131"/>
    <w:sectPr w:rsidR="00D677C9" w:rsidRPr="009B78B3" w:rsidSect="008371EB">
      <w:pgSz w:w="11906" w:h="16838"/>
      <w:pgMar w:top="1134" w:right="850" w:bottom="1134" w:left="169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2AD" w:rsidRDefault="002072AD" w:rsidP="00650D80">
      <w:r>
        <w:separator/>
      </w:r>
    </w:p>
  </w:endnote>
  <w:endnote w:type="continuationSeparator" w:id="0">
    <w:p w:rsidR="002072AD" w:rsidRDefault="002072AD" w:rsidP="0065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9567298"/>
      <w:docPartObj>
        <w:docPartGallery w:val="Page Numbers (Bottom of Page)"/>
        <w:docPartUnique/>
      </w:docPartObj>
    </w:sdtPr>
    <w:sdtEndPr/>
    <w:sdtContent>
      <w:p w:rsidR="009F5B91" w:rsidRDefault="00FB6D43">
        <w:pPr>
          <w:pStyle w:val="a6"/>
          <w:jc w:val="right"/>
        </w:pPr>
        <w:r>
          <w:fldChar w:fldCharType="begin"/>
        </w:r>
        <w:r w:rsidR="009F5B91">
          <w:instrText>PAGE   \* MERGEFORMAT</w:instrText>
        </w:r>
        <w:r>
          <w:fldChar w:fldCharType="separate"/>
        </w:r>
        <w:r w:rsidR="008033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F5B91" w:rsidRDefault="009F5B9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2AD" w:rsidRDefault="002072AD" w:rsidP="00650D80">
      <w:r>
        <w:separator/>
      </w:r>
    </w:p>
  </w:footnote>
  <w:footnote w:type="continuationSeparator" w:id="0">
    <w:p w:rsidR="002072AD" w:rsidRDefault="002072AD" w:rsidP="00650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A4D07"/>
    <w:multiLevelType w:val="multilevel"/>
    <w:tmpl w:val="9A4CD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7925B4"/>
    <w:multiLevelType w:val="multilevel"/>
    <w:tmpl w:val="6DA8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C100BC"/>
    <w:multiLevelType w:val="hybridMultilevel"/>
    <w:tmpl w:val="87622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56E15"/>
    <w:multiLevelType w:val="hybridMultilevel"/>
    <w:tmpl w:val="EC6436B6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E82F46"/>
    <w:multiLevelType w:val="hybridMultilevel"/>
    <w:tmpl w:val="A0B60996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225A14"/>
    <w:multiLevelType w:val="hybridMultilevel"/>
    <w:tmpl w:val="0AD6FDF2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432DBC"/>
    <w:multiLevelType w:val="hybridMultilevel"/>
    <w:tmpl w:val="C83EB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555CCB"/>
    <w:multiLevelType w:val="multilevel"/>
    <w:tmpl w:val="5FFA7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F66705"/>
    <w:multiLevelType w:val="multilevel"/>
    <w:tmpl w:val="D70EC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E8209B"/>
    <w:multiLevelType w:val="multilevel"/>
    <w:tmpl w:val="12409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605130"/>
    <w:multiLevelType w:val="multilevel"/>
    <w:tmpl w:val="CDE45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F06EE0"/>
    <w:multiLevelType w:val="multilevel"/>
    <w:tmpl w:val="C2E8D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E23D27"/>
    <w:multiLevelType w:val="multilevel"/>
    <w:tmpl w:val="868E7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9E4387"/>
    <w:multiLevelType w:val="multilevel"/>
    <w:tmpl w:val="9ADED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2C67BA"/>
    <w:multiLevelType w:val="multilevel"/>
    <w:tmpl w:val="21D07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C23990"/>
    <w:multiLevelType w:val="hybridMultilevel"/>
    <w:tmpl w:val="1D8253FC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B5B0741"/>
    <w:multiLevelType w:val="hybridMultilevel"/>
    <w:tmpl w:val="E32CD2D8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BDE19F6"/>
    <w:multiLevelType w:val="hybridMultilevel"/>
    <w:tmpl w:val="696CEA20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FF91674"/>
    <w:multiLevelType w:val="multilevel"/>
    <w:tmpl w:val="195C1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26160E4"/>
    <w:multiLevelType w:val="hybridMultilevel"/>
    <w:tmpl w:val="A412BAE4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58E49FA"/>
    <w:multiLevelType w:val="hybridMultilevel"/>
    <w:tmpl w:val="469A1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4B5D1D"/>
    <w:multiLevelType w:val="hybridMultilevel"/>
    <w:tmpl w:val="09D47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BB1775"/>
    <w:multiLevelType w:val="multilevel"/>
    <w:tmpl w:val="11F68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F42847"/>
    <w:multiLevelType w:val="hybridMultilevel"/>
    <w:tmpl w:val="A0625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564C51"/>
    <w:multiLevelType w:val="multilevel"/>
    <w:tmpl w:val="0194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D14DAD"/>
    <w:multiLevelType w:val="hybridMultilevel"/>
    <w:tmpl w:val="F4F64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7965A9"/>
    <w:multiLevelType w:val="hybridMultilevel"/>
    <w:tmpl w:val="A77A7E74"/>
    <w:lvl w:ilvl="0" w:tplc="79424D7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868729E"/>
    <w:multiLevelType w:val="multilevel"/>
    <w:tmpl w:val="C51C6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720081"/>
    <w:multiLevelType w:val="multilevel"/>
    <w:tmpl w:val="254C4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FC45DF2"/>
    <w:multiLevelType w:val="hybridMultilevel"/>
    <w:tmpl w:val="E21CE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6951B8"/>
    <w:multiLevelType w:val="hybridMultilevel"/>
    <w:tmpl w:val="6D524B8E"/>
    <w:lvl w:ilvl="0" w:tplc="F796EC4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1">
    <w:nsid w:val="553B0293"/>
    <w:multiLevelType w:val="multilevel"/>
    <w:tmpl w:val="E7E86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A37197"/>
    <w:multiLevelType w:val="hybridMultilevel"/>
    <w:tmpl w:val="EFC4DA3E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B5A4A60"/>
    <w:multiLevelType w:val="hybridMultilevel"/>
    <w:tmpl w:val="30BC1606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D1A68E9"/>
    <w:multiLevelType w:val="hybridMultilevel"/>
    <w:tmpl w:val="DE46A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0F340F"/>
    <w:multiLevelType w:val="multilevel"/>
    <w:tmpl w:val="AC805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31D1602"/>
    <w:multiLevelType w:val="hybridMultilevel"/>
    <w:tmpl w:val="10749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785C51"/>
    <w:multiLevelType w:val="multilevel"/>
    <w:tmpl w:val="C41C0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F68415A"/>
    <w:multiLevelType w:val="hybridMultilevel"/>
    <w:tmpl w:val="C83EB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863050"/>
    <w:multiLevelType w:val="hybridMultilevel"/>
    <w:tmpl w:val="4C3AE302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FBE2600"/>
    <w:multiLevelType w:val="hybridMultilevel"/>
    <w:tmpl w:val="FD566886"/>
    <w:lvl w:ilvl="0" w:tplc="D5744C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827432"/>
    <w:multiLevelType w:val="hybridMultilevel"/>
    <w:tmpl w:val="EEF019A0"/>
    <w:lvl w:ilvl="0" w:tplc="D5744C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ED3EDC"/>
    <w:multiLevelType w:val="multilevel"/>
    <w:tmpl w:val="89B6A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733F0C"/>
    <w:multiLevelType w:val="multilevel"/>
    <w:tmpl w:val="F27AE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BF535A4"/>
    <w:multiLevelType w:val="multilevel"/>
    <w:tmpl w:val="114E4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F7F0491"/>
    <w:multiLevelType w:val="hybridMultilevel"/>
    <w:tmpl w:val="53E26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C61826"/>
    <w:multiLevelType w:val="multilevel"/>
    <w:tmpl w:val="2CD45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4"/>
  </w:num>
  <w:num w:numId="3">
    <w:abstractNumId w:val="26"/>
  </w:num>
  <w:num w:numId="4">
    <w:abstractNumId w:val="17"/>
  </w:num>
  <w:num w:numId="5">
    <w:abstractNumId w:val="32"/>
  </w:num>
  <w:num w:numId="6">
    <w:abstractNumId w:val="39"/>
  </w:num>
  <w:num w:numId="7">
    <w:abstractNumId w:val="5"/>
  </w:num>
  <w:num w:numId="8">
    <w:abstractNumId w:val="33"/>
  </w:num>
  <w:num w:numId="9">
    <w:abstractNumId w:val="16"/>
  </w:num>
  <w:num w:numId="10">
    <w:abstractNumId w:val="3"/>
  </w:num>
  <w:num w:numId="11">
    <w:abstractNumId w:val="19"/>
  </w:num>
  <w:num w:numId="12">
    <w:abstractNumId w:val="15"/>
  </w:num>
  <w:num w:numId="13">
    <w:abstractNumId w:val="45"/>
  </w:num>
  <w:num w:numId="14">
    <w:abstractNumId w:val="36"/>
  </w:num>
  <w:num w:numId="15">
    <w:abstractNumId w:val="2"/>
  </w:num>
  <w:num w:numId="16">
    <w:abstractNumId w:val="38"/>
  </w:num>
  <w:num w:numId="17">
    <w:abstractNumId w:val="20"/>
  </w:num>
  <w:num w:numId="18">
    <w:abstractNumId w:val="29"/>
  </w:num>
  <w:num w:numId="19">
    <w:abstractNumId w:val="25"/>
  </w:num>
  <w:num w:numId="20">
    <w:abstractNumId w:val="23"/>
  </w:num>
  <w:num w:numId="21">
    <w:abstractNumId w:val="6"/>
  </w:num>
  <w:num w:numId="22">
    <w:abstractNumId w:val="21"/>
  </w:num>
  <w:num w:numId="23">
    <w:abstractNumId w:val="30"/>
  </w:num>
  <w:num w:numId="24">
    <w:abstractNumId w:val="41"/>
  </w:num>
  <w:num w:numId="25">
    <w:abstractNumId w:val="40"/>
  </w:num>
  <w:num w:numId="26">
    <w:abstractNumId w:val="0"/>
  </w:num>
  <w:num w:numId="27">
    <w:abstractNumId w:val="1"/>
  </w:num>
  <w:num w:numId="28">
    <w:abstractNumId w:val="13"/>
  </w:num>
  <w:num w:numId="29">
    <w:abstractNumId w:val="44"/>
  </w:num>
  <w:num w:numId="30">
    <w:abstractNumId w:val="35"/>
  </w:num>
  <w:num w:numId="31">
    <w:abstractNumId w:val="12"/>
  </w:num>
  <w:num w:numId="32">
    <w:abstractNumId w:val="42"/>
  </w:num>
  <w:num w:numId="33">
    <w:abstractNumId w:val="46"/>
  </w:num>
  <w:num w:numId="34">
    <w:abstractNumId w:val="7"/>
  </w:num>
  <w:num w:numId="35">
    <w:abstractNumId w:val="24"/>
  </w:num>
  <w:num w:numId="36">
    <w:abstractNumId w:val="43"/>
  </w:num>
  <w:num w:numId="37">
    <w:abstractNumId w:val="31"/>
  </w:num>
  <w:num w:numId="38">
    <w:abstractNumId w:val="18"/>
  </w:num>
  <w:num w:numId="39">
    <w:abstractNumId w:val="11"/>
  </w:num>
  <w:num w:numId="40">
    <w:abstractNumId w:val="37"/>
  </w:num>
  <w:num w:numId="41">
    <w:abstractNumId w:val="8"/>
  </w:num>
  <w:num w:numId="42">
    <w:abstractNumId w:val="14"/>
  </w:num>
  <w:num w:numId="43">
    <w:abstractNumId w:val="27"/>
  </w:num>
  <w:num w:numId="44">
    <w:abstractNumId w:val="22"/>
  </w:num>
  <w:num w:numId="45">
    <w:abstractNumId w:val="9"/>
  </w:num>
  <w:num w:numId="46">
    <w:abstractNumId w:val="28"/>
  </w:num>
  <w:num w:numId="47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388"/>
    <w:rsid w:val="00065959"/>
    <w:rsid w:val="000E6BCF"/>
    <w:rsid w:val="00131DE8"/>
    <w:rsid w:val="00173143"/>
    <w:rsid w:val="001922A6"/>
    <w:rsid w:val="001F64BC"/>
    <w:rsid w:val="00203DED"/>
    <w:rsid w:val="0020457F"/>
    <w:rsid w:val="002072AD"/>
    <w:rsid w:val="00217579"/>
    <w:rsid w:val="0022205E"/>
    <w:rsid w:val="00237713"/>
    <w:rsid w:val="002C1627"/>
    <w:rsid w:val="002F2131"/>
    <w:rsid w:val="00324F37"/>
    <w:rsid w:val="00376768"/>
    <w:rsid w:val="003B3AF5"/>
    <w:rsid w:val="00403E9C"/>
    <w:rsid w:val="00442903"/>
    <w:rsid w:val="004D202A"/>
    <w:rsid w:val="004E13C2"/>
    <w:rsid w:val="00513692"/>
    <w:rsid w:val="00572032"/>
    <w:rsid w:val="00580472"/>
    <w:rsid w:val="00583220"/>
    <w:rsid w:val="005D724E"/>
    <w:rsid w:val="005E1388"/>
    <w:rsid w:val="0061322B"/>
    <w:rsid w:val="0062376E"/>
    <w:rsid w:val="00627A18"/>
    <w:rsid w:val="00650D80"/>
    <w:rsid w:val="00690068"/>
    <w:rsid w:val="0069620E"/>
    <w:rsid w:val="006E7823"/>
    <w:rsid w:val="0070592A"/>
    <w:rsid w:val="0071342B"/>
    <w:rsid w:val="007610E5"/>
    <w:rsid w:val="007F29A1"/>
    <w:rsid w:val="008022A9"/>
    <w:rsid w:val="008033DA"/>
    <w:rsid w:val="00833493"/>
    <w:rsid w:val="00834548"/>
    <w:rsid w:val="008371EB"/>
    <w:rsid w:val="00855A71"/>
    <w:rsid w:val="00857396"/>
    <w:rsid w:val="00873A49"/>
    <w:rsid w:val="008F7146"/>
    <w:rsid w:val="009425F9"/>
    <w:rsid w:val="009B603C"/>
    <w:rsid w:val="009B6E89"/>
    <w:rsid w:val="009B78B3"/>
    <w:rsid w:val="009E72C6"/>
    <w:rsid w:val="009F1C3D"/>
    <w:rsid w:val="009F5B91"/>
    <w:rsid w:val="009F70AE"/>
    <w:rsid w:val="00A3146D"/>
    <w:rsid w:val="00A42D6B"/>
    <w:rsid w:val="00A54441"/>
    <w:rsid w:val="00A5726D"/>
    <w:rsid w:val="00A853B7"/>
    <w:rsid w:val="00A927EF"/>
    <w:rsid w:val="00A93EB2"/>
    <w:rsid w:val="00AE5CA5"/>
    <w:rsid w:val="00B400B9"/>
    <w:rsid w:val="00B46F1A"/>
    <w:rsid w:val="00B551E9"/>
    <w:rsid w:val="00B57742"/>
    <w:rsid w:val="00BA5035"/>
    <w:rsid w:val="00BB642A"/>
    <w:rsid w:val="00BF3298"/>
    <w:rsid w:val="00C4354C"/>
    <w:rsid w:val="00CA58E5"/>
    <w:rsid w:val="00CA642F"/>
    <w:rsid w:val="00CC276F"/>
    <w:rsid w:val="00D03D81"/>
    <w:rsid w:val="00D677C9"/>
    <w:rsid w:val="00D82BCF"/>
    <w:rsid w:val="00DE0251"/>
    <w:rsid w:val="00E12D03"/>
    <w:rsid w:val="00E2305D"/>
    <w:rsid w:val="00E358E1"/>
    <w:rsid w:val="00EA7F8F"/>
    <w:rsid w:val="00EB2C8C"/>
    <w:rsid w:val="00EE618B"/>
    <w:rsid w:val="00F2715E"/>
    <w:rsid w:val="00FB6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757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2175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17579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4">
    <w:name w:val="heading 4"/>
    <w:basedOn w:val="a"/>
    <w:next w:val="a"/>
    <w:link w:val="40"/>
    <w:qFormat/>
    <w:rsid w:val="002175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17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17579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21757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57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1757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17579"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rsid w:val="0021757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1757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324F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2376E"/>
    <w:pPr>
      <w:ind w:left="720"/>
      <w:contextualSpacing/>
    </w:pPr>
  </w:style>
  <w:style w:type="paragraph" w:styleId="a4">
    <w:name w:val="header"/>
    <w:basedOn w:val="a"/>
    <w:link w:val="a5"/>
    <w:unhideWhenUsed/>
    <w:rsid w:val="00650D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650D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627A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627A1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rsid w:val="00217579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217579"/>
    <w:pPr>
      <w:spacing w:after="120"/>
    </w:pPr>
  </w:style>
  <w:style w:type="character" w:customStyle="1" w:styleId="ad">
    <w:name w:val="Основной текст Знак"/>
    <w:basedOn w:val="a0"/>
    <w:link w:val="ac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сноски Знак"/>
    <w:basedOn w:val="a0"/>
    <w:link w:val="af"/>
    <w:semiHidden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e"/>
    <w:semiHidden/>
    <w:rsid w:val="00217579"/>
    <w:rPr>
      <w:sz w:val="20"/>
      <w:szCs w:val="20"/>
    </w:rPr>
  </w:style>
  <w:style w:type="paragraph" w:styleId="af0">
    <w:name w:val="Normal (Web)"/>
    <w:basedOn w:val="a"/>
    <w:rsid w:val="00217579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rsid w:val="00217579"/>
    <w:rPr>
      <w:color w:val="0000FF"/>
      <w:u w:val="single"/>
    </w:rPr>
  </w:style>
  <w:style w:type="paragraph" w:styleId="af2">
    <w:name w:val="Title"/>
    <w:basedOn w:val="a"/>
    <w:next w:val="a"/>
    <w:link w:val="af3"/>
    <w:qFormat/>
    <w:rsid w:val="0021757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21757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4">
    <w:name w:val="Схема документа Знак"/>
    <w:basedOn w:val="a0"/>
    <w:link w:val="af5"/>
    <w:semiHidden/>
    <w:rsid w:val="00217579"/>
    <w:rPr>
      <w:rFonts w:ascii="Tahoma" w:hAnsi="Tahoma"/>
      <w:shd w:val="clear" w:color="auto" w:fill="000080"/>
    </w:rPr>
  </w:style>
  <w:style w:type="paragraph" w:styleId="af5">
    <w:name w:val="Document Map"/>
    <w:basedOn w:val="a"/>
    <w:link w:val="af4"/>
    <w:semiHidden/>
    <w:rsid w:val="00217579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1">
    <w:name w:val="Схема документа Знак1"/>
    <w:basedOn w:val="a0"/>
    <w:semiHidden/>
    <w:rsid w:val="00217579"/>
    <w:rPr>
      <w:rFonts w:ascii="Segoe UI" w:eastAsia="Times New Roman" w:hAnsi="Segoe UI" w:cs="Segoe UI"/>
      <w:sz w:val="16"/>
      <w:szCs w:val="16"/>
      <w:lang w:eastAsia="ru-RU"/>
    </w:rPr>
  </w:style>
  <w:style w:type="character" w:styleId="af6">
    <w:name w:val="Strong"/>
    <w:basedOn w:val="a0"/>
    <w:qFormat/>
    <w:rsid w:val="00217579"/>
    <w:rPr>
      <w:b/>
      <w:bCs/>
    </w:rPr>
  </w:style>
  <w:style w:type="paragraph" w:styleId="21">
    <w:name w:val="Body Text Indent 2"/>
    <w:basedOn w:val="a"/>
    <w:link w:val="22"/>
    <w:rsid w:val="00217579"/>
    <w:pPr>
      <w:ind w:firstLine="706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21757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Знак Знак4"/>
    <w:basedOn w:val="a0"/>
    <w:rsid w:val="00217579"/>
    <w:rPr>
      <w:rFonts w:ascii="Times New Roman" w:hAnsi="Times New Roman"/>
    </w:rPr>
  </w:style>
  <w:style w:type="paragraph" w:styleId="af7">
    <w:name w:val="No Spacing"/>
    <w:qFormat/>
    <w:rsid w:val="00217579"/>
    <w:pPr>
      <w:spacing w:after="0" w:line="240" w:lineRule="auto"/>
    </w:pPr>
    <w:rPr>
      <w:rFonts w:ascii="Calibri" w:eastAsia="Calibri" w:hAnsi="Calibri" w:cs="Times New Roman"/>
    </w:rPr>
  </w:style>
  <w:style w:type="character" w:styleId="af8">
    <w:name w:val="page number"/>
    <w:basedOn w:val="a0"/>
    <w:rsid w:val="00217579"/>
  </w:style>
  <w:style w:type="paragraph" w:customStyle="1" w:styleId="af9">
    <w:name w:val="Знак"/>
    <w:basedOn w:val="a"/>
    <w:rsid w:val="002175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217579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1757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217579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217579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17579"/>
  </w:style>
  <w:style w:type="character" w:customStyle="1" w:styleId="Zag11">
    <w:name w:val="Zag_11"/>
    <w:rsid w:val="00217579"/>
  </w:style>
  <w:style w:type="character" w:styleId="afa">
    <w:name w:val="Emphasis"/>
    <w:basedOn w:val="a0"/>
    <w:qFormat/>
    <w:rsid w:val="00217579"/>
    <w:rPr>
      <w:i/>
      <w:iCs/>
    </w:rPr>
  </w:style>
  <w:style w:type="paragraph" w:styleId="23">
    <w:name w:val="Body Text 2"/>
    <w:basedOn w:val="a"/>
    <w:link w:val="24"/>
    <w:rsid w:val="002175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7579"/>
  </w:style>
  <w:style w:type="character" w:customStyle="1" w:styleId="c2">
    <w:name w:val="c2"/>
    <w:basedOn w:val="a0"/>
    <w:rsid w:val="00217579"/>
  </w:style>
  <w:style w:type="character" w:customStyle="1" w:styleId="c42">
    <w:name w:val="c42"/>
    <w:basedOn w:val="a0"/>
    <w:rsid w:val="00217579"/>
  </w:style>
  <w:style w:type="paragraph" w:customStyle="1" w:styleId="c36">
    <w:name w:val="c36"/>
    <w:basedOn w:val="a"/>
    <w:rsid w:val="00217579"/>
    <w:pPr>
      <w:spacing w:before="100" w:beforeAutospacing="1" w:after="100" w:afterAutospacing="1"/>
    </w:pPr>
  </w:style>
  <w:style w:type="character" w:customStyle="1" w:styleId="c1">
    <w:name w:val="c1"/>
    <w:basedOn w:val="a0"/>
    <w:rsid w:val="00217579"/>
  </w:style>
  <w:style w:type="character" w:customStyle="1" w:styleId="c8">
    <w:name w:val="c8"/>
    <w:basedOn w:val="a0"/>
    <w:rsid w:val="00217579"/>
  </w:style>
  <w:style w:type="paragraph" w:customStyle="1" w:styleId="c20">
    <w:name w:val="c20"/>
    <w:basedOn w:val="a"/>
    <w:rsid w:val="00217579"/>
    <w:pPr>
      <w:spacing w:before="100" w:beforeAutospacing="1" w:after="100" w:afterAutospacing="1"/>
    </w:pPr>
  </w:style>
  <w:style w:type="paragraph" w:customStyle="1" w:styleId="c26">
    <w:name w:val="c26"/>
    <w:basedOn w:val="a"/>
    <w:rsid w:val="00217579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21757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175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21757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217579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217579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217579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04">
    <w:name w:val="Font Style104"/>
    <w:basedOn w:val="a0"/>
    <w:rsid w:val="00217579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21757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21757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217579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29">
    <w:name w:val="Font Style29"/>
    <w:basedOn w:val="a0"/>
    <w:rsid w:val="00217579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21757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217579"/>
    <w:pPr>
      <w:widowControl w:val="0"/>
      <w:autoSpaceDE w:val="0"/>
      <w:autoSpaceDN w:val="0"/>
      <w:adjustRightInd w:val="0"/>
      <w:spacing w:line="504" w:lineRule="exact"/>
      <w:ind w:firstLine="384"/>
    </w:pPr>
    <w:rPr>
      <w:rFonts w:ascii="Century Gothic" w:hAnsi="Century Gothic"/>
    </w:rPr>
  </w:style>
  <w:style w:type="character" w:customStyle="1" w:styleId="FontStyle31">
    <w:name w:val="Font Style31"/>
    <w:basedOn w:val="a0"/>
    <w:rsid w:val="0021757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217579"/>
    <w:pPr>
      <w:widowControl w:val="0"/>
      <w:autoSpaceDE w:val="0"/>
      <w:autoSpaceDN w:val="0"/>
      <w:adjustRightInd w:val="0"/>
      <w:spacing w:line="384" w:lineRule="exact"/>
      <w:jc w:val="center"/>
    </w:pPr>
    <w:rPr>
      <w:rFonts w:ascii="Century Gothic" w:hAnsi="Century Gothic"/>
    </w:rPr>
  </w:style>
  <w:style w:type="paragraph" w:customStyle="1" w:styleId="Style14">
    <w:name w:val="Style14"/>
    <w:basedOn w:val="a"/>
    <w:rsid w:val="00217579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  <w:style w:type="table" w:styleId="afb">
    <w:name w:val="Table Grid"/>
    <w:basedOn w:val="a1"/>
    <w:uiPriority w:val="59"/>
    <w:rsid w:val="00BF32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3c2">
    <w:name w:val="c13 c2"/>
    <w:basedOn w:val="a"/>
    <w:uiPriority w:val="99"/>
    <w:rsid w:val="008033DA"/>
    <w:pPr>
      <w:spacing w:before="100" w:beforeAutospacing="1" w:after="100" w:afterAutospacing="1"/>
    </w:pPr>
  </w:style>
  <w:style w:type="character" w:customStyle="1" w:styleId="c4c9">
    <w:name w:val="c4 c9"/>
    <w:basedOn w:val="a0"/>
    <w:uiPriority w:val="99"/>
    <w:rsid w:val="008033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757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2175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17579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4">
    <w:name w:val="heading 4"/>
    <w:basedOn w:val="a"/>
    <w:next w:val="a"/>
    <w:link w:val="40"/>
    <w:qFormat/>
    <w:rsid w:val="002175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17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17579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21757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57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1757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17579"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rsid w:val="0021757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1757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324F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2376E"/>
    <w:pPr>
      <w:ind w:left="720"/>
      <w:contextualSpacing/>
    </w:pPr>
  </w:style>
  <w:style w:type="paragraph" w:styleId="a4">
    <w:name w:val="header"/>
    <w:basedOn w:val="a"/>
    <w:link w:val="a5"/>
    <w:unhideWhenUsed/>
    <w:rsid w:val="00650D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650D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627A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627A1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rsid w:val="00217579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217579"/>
    <w:pPr>
      <w:spacing w:after="120"/>
    </w:pPr>
  </w:style>
  <w:style w:type="character" w:customStyle="1" w:styleId="ad">
    <w:name w:val="Основной текст Знак"/>
    <w:basedOn w:val="a0"/>
    <w:link w:val="ac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сноски Знак"/>
    <w:basedOn w:val="a0"/>
    <w:link w:val="af"/>
    <w:semiHidden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e"/>
    <w:semiHidden/>
    <w:rsid w:val="00217579"/>
    <w:rPr>
      <w:sz w:val="20"/>
      <w:szCs w:val="20"/>
    </w:rPr>
  </w:style>
  <w:style w:type="paragraph" w:styleId="af0">
    <w:name w:val="Normal (Web)"/>
    <w:basedOn w:val="a"/>
    <w:rsid w:val="00217579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rsid w:val="00217579"/>
    <w:rPr>
      <w:color w:val="0000FF"/>
      <w:u w:val="single"/>
    </w:rPr>
  </w:style>
  <w:style w:type="paragraph" w:styleId="af2">
    <w:name w:val="Title"/>
    <w:basedOn w:val="a"/>
    <w:next w:val="a"/>
    <w:link w:val="af3"/>
    <w:qFormat/>
    <w:rsid w:val="0021757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21757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4">
    <w:name w:val="Схема документа Знак"/>
    <w:basedOn w:val="a0"/>
    <w:link w:val="af5"/>
    <w:semiHidden/>
    <w:rsid w:val="00217579"/>
    <w:rPr>
      <w:rFonts w:ascii="Tahoma" w:hAnsi="Tahoma"/>
      <w:shd w:val="clear" w:color="auto" w:fill="000080"/>
    </w:rPr>
  </w:style>
  <w:style w:type="paragraph" w:styleId="af5">
    <w:name w:val="Document Map"/>
    <w:basedOn w:val="a"/>
    <w:link w:val="af4"/>
    <w:semiHidden/>
    <w:rsid w:val="00217579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1">
    <w:name w:val="Схема документа Знак1"/>
    <w:basedOn w:val="a0"/>
    <w:semiHidden/>
    <w:rsid w:val="00217579"/>
    <w:rPr>
      <w:rFonts w:ascii="Segoe UI" w:eastAsia="Times New Roman" w:hAnsi="Segoe UI" w:cs="Segoe UI"/>
      <w:sz w:val="16"/>
      <w:szCs w:val="16"/>
      <w:lang w:eastAsia="ru-RU"/>
    </w:rPr>
  </w:style>
  <w:style w:type="character" w:styleId="af6">
    <w:name w:val="Strong"/>
    <w:basedOn w:val="a0"/>
    <w:qFormat/>
    <w:rsid w:val="00217579"/>
    <w:rPr>
      <w:b/>
      <w:bCs/>
    </w:rPr>
  </w:style>
  <w:style w:type="paragraph" w:styleId="21">
    <w:name w:val="Body Text Indent 2"/>
    <w:basedOn w:val="a"/>
    <w:link w:val="22"/>
    <w:rsid w:val="00217579"/>
    <w:pPr>
      <w:ind w:firstLine="706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21757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Знак Знак4"/>
    <w:basedOn w:val="a0"/>
    <w:rsid w:val="00217579"/>
    <w:rPr>
      <w:rFonts w:ascii="Times New Roman" w:hAnsi="Times New Roman"/>
    </w:rPr>
  </w:style>
  <w:style w:type="paragraph" w:styleId="af7">
    <w:name w:val="No Spacing"/>
    <w:qFormat/>
    <w:rsid w:val="00217579"/>
    <w:pPr>
      <w:spacing w:after="0" w:line="240" w:lineRule="auto"/>
    </w:pPr>
    <w:rPr>
      <w:rFonts w:ascii="Calibri" w:eastAsia="Calibri" w:hAnsi="Calibri" w:cs="Times New Roman"/>
    </w:rPr>
  </w:style>
  <w:style w:type="character" w:styleId="af8">
    <w:name w:val="page number"/>
    <w:basedOn w:val="a0"/>
    <w:rsid w:val="00217579"/>
  </w:style>
  <w:style w:type="paragraph" w:customStyle="1" w:styleId="af9">
    <w:name w:val="Знак"/>
    <w:basedOn w:val="a"/>
    <w:rsid w:val="002175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217579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1757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217579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217579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17579"/>
  </w:style>
  <w:style w:type="character" w:customStyle="1" w:styleId="Zag11">
    <w:name w:val="Zag_11"/>
    <w:rsid w:val="00217579"/>
  </w:style>
  <w:style w:type="character" w:styleId="afa">
    <w:name w:val="Emphasis"/>
    <w:basedOn w:val="a0"/>
    <w:qFormat/>
    <w:rsid w:val="00217579"/>
    <w:rPr>
      <w:i/>
      <w:iCs/>
    </w:rPr>
  </w:style>
  <w:style w:type="paragraph" w:styleId="23">
    <w:name w:val="Body Text 2"/>
    <w:basedOn w:val="a"/>
    <w:link w:val="24"/>
    <w:rsid w:val="002175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7579"/>
  </w:style>
  <w:style w:type="character" w:customStyle="1" w:styleId="c2">
    <w:name w:val="c2"/>
    <w:basedOn w:val="a0"/>
    <w:rsid w:val="00217579"/>
  </w:style>
  <w:style w:type="character" w:customStyle="1" w:styleId="c42">
    <w:name w:val="c42"/>
    <w:basedOn w:val="a0"/>
    <w:rsid w:val="00217579"/>
  </w:style>
  <w:style w:type="paragraph" w:customStyle="1" w:styleId="c36">
    <w:name w:val="c36"/>
    <w:basedOn w:val="a"/>
    <w:rsid w:val="00217579"/>
    <w:pPr>
      <w:spacing w:before="100" w:beforeAutospacing="1" w:after="100" w:afterAutospacing="1"/>
    </w:pPr>
  </w:style>
  <w:style w:type="character" w:customStyle="1" w:styleId="c1">
    <w:name w:val="c1"/>
    <w:basedOn w:val="a0"/>
    <w:rsid w:val="00217579"/>
  </w:style>
  <w:style w:type="character" w:customStyle="1" w:styleId="c8">
    <w:name w:val="c8"/>
    <w:basedOn w:val="a0"/>
    <w:rsid w:val="00217579"/>
  </w:style>
  <w:style w:type="paragraph" w:customStyle="1" w:styleId="c20">
    <w:name w:val="c20"/>
    <w:basedOn w:val="a"/>
    <w:rsid w:val="00217579"/>
    <w:pPr>
      <w:spacing w:before="100" w:beforeAutospacing="1" w:after="100" w:afterAutospacing="1"/>
    </w:pPr>
  </w:style>
  <w:style w:type="paragraph" w:customStyle="1" w:styleId="c26">
    <w:name w:val="c26"/>
    <w:basedOn w:val="a"/>
    <w:rsid w:val="00217579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21757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175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21757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217579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217579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217579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04">
    <w:name w:val="Font Style104"/>
    <w:basedOn w:val="a0"/>
    <w:rsid w:val="00217579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21757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21757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217579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29">
    <w:name w:val="Font Style29"/>
    <w:basedOn w:val="a0"/>
    <w:rsid w:val="00217579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21757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217579"/>
    <w:pPr>
      <w:widowControl w:val="0"/>
      <w:autoSpaceDE w:val="0"/>
      <w:autoSpaceDN w:val="0"/>
      <w:adjustRightInd w:val="0"/>
      <w:spacing w:line="504" w:lineRule="exact"/>
      <w:ind w:firstLine="384"/>
    </w:pPr>
    <w:rPr>
      <w:rFonts w:ascii="Century Gothic" w:hAnsi="Century Gothic"/>
    </w:rPr>
  </w:style>
  <w:style w:type="character" w:customStyle="1" w:styleId="FontStyle31">
    <w:name w:val="Font Style31"/>
    <w:basedOn w:val="a0"/>
    <w:rsid w:val="0021757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217579"/>
    <w:pPr>
      <w:widowControl w:val="0"/>
      <w:autoSpaceDE w:val="0"/>
      <w:autoSpaceDN w:val="0"/>
      <w:adjustRightInd w:val="0"/>
      <w:spacing w:line="384" w:lineRule="exact"/>
      <w:jc w:val="center"/>
    </w:pPr>
    <w:rPr>
      <w:rFonts w:ascii="Century Gothic" w:hAnsi="Century Gothic"/>
    </w:rPr>
  </w:style>
  <w:style w:type="paragraph" w:customStyle="1" w:styleId="Style14">
    <w:name w:val="Style14"/>
    <w:basedOn w:val="a"/>
    <w:rsid w:val="00217579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  <w:style w:type="table" w:styleId="afb">
    <w:name w:val="Table Grid"/>
    <w:basedOn w:val="a1"/>
    <w:uiPriority w:val="59"/>
    <w:rsid w:val="00BF32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8A159-7BAB-4984-A519-590E58EF7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9</Pages>
  <Words>2141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 Windows</cp:lastModifiedBy>
  <cp:revision>35</cp:revision>
  <cp:lastPrinted>2020-02-04T18:10:00Z</cp:lastPrinted>
  <dcterms:created xsi:type="dcterms:W3CDTF">2016-08-27T10:05:00Z</dcterms:created>
  <dcterms:modified xsi:type="dcterms:W3CDTF">2020-06-10T10:22:00Z</dcterms:modified>
</cp:coreProperties>
</file>