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BF" w:rsidRDefault="00100EBF" w:rsidP="00100EBF">
      <w:pPr>
        <w:ind w:left="9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100EBF" w:rsidRPr="00100EBF" w:rsidRDefault="00100EBF" w:rsidP="00100EBF">
      <w:pPr>
        <w:ind w:left="9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Центр творчества «Калейдоскоп»</w:t>
      </w:r>
    </w:p>
    <w:p w:rsidR="00100EBF" w:rsidRDefault="00100EBF" w:rsidP="00100EBF">
      <w:pPr>
        <w:ind w:left="9120"/>
        <w:jc w:val="center"/>
        <w:rPr>
          <w:rFonts w:eastAsia="Times New Roman"/>
          <w:b/>
          <w:bCs/>
          <w:sz w:val="40"/>
          <w:szCs w:val="40"/>
        </w:rPr>
      </w:pPr>
    </w:p>
    <w:p w:rsidR="00100EBF" w:rsidRDefault="00100EBF" w:rsidP="00100EBF">
      <w:pPr>
        <w:ind w:left="9120"/>
        <w:jc w:val="center"/>
        <w:rPr>
          <w:rFonts w:eastAsia="Times New Roman"/>
          <w:b/>
          <w:bCs/>
          <w:sz w:val="40"/>
          <w:szCs w:val="40"/>
        </w:rPr>
      </w:pPr>
    </w:p>
    <w:p w:rsidR="00D81457" w:rsidRPr="00100EBF" w:rsidRDefault="00100EBF" w:rsidP="00100EBF">
      <w:pPr>
        <w:ind w:left="9120"/>
        <w:jc w:val="center"/>
        <w:rPr>
          <w:sz w:val="40"/>
          <w:szCs w:val="40"/>
        </w:rPr>
      </w:pPr>
      <w:r w:rsidRPr="00100EBF">
        <w:rPr>
          <w:rFonts w:eastAsia="Times New Roman"/>
          <w:b/>
          <w:bCs/>
          <w:sz w:val="40"/>
          <w:szCs w:val="40"/>
        </w:rPr>
        <w:t>Памятка участнику</w:t>
      </w:r>
    </w:p>
    <w:p w:rsidR="00D81457" w:rsidRPr="00100EBF" w:rsidRDefault="00D81457" w:rsidP="00100EBF">
      <w:pPr>
        <w:spacing w:line="102" w:lineRule="exact"/>
        <w:jc w:val="center"/>
        <w:rPr>
          <w:sz w:val="40"/>
          <w:szCs w:val="40"/>
        </w:rPr>
      </w:pPr>
    </w:p>
    <w:p w:rsidR="00D81457" w:rsidRPr="00100EBF" w:rsidRDefault="00100EBF" w:rsidP="00100EBF">
      <w:pPr>
        <w:ind w:left="9100"/>
        <w:jc w:val="center"/>
        <w:rPr>
          <w:sz w:val="40"/>
          <w:szCs w:val="40"/>
        </w:rPr>
      </w:pPr>
      <w:r w:rsidRPr="00100EBF">
        <w:rPr>
          <w:rFonts w:eastAsia="Times New Roman"/>
          <w:b/>
          <w:bCs/>
          <w:sz w:val="40"/>
          <w:szCs w:val="40"/>
        </w:rPr>
        <w:t>туристского похода</w:t>
      </w:r>
    </w:p>
    <w:p w:rsidR="00D81457" w:rsidRDefault="00D81457">
      <w:pPr>
        <w:spacing w:line="20" w:lineRule="exact"/>
        <w:rPr>
          <w:sz w:val="24"/>
          <w:szCs w:val="24"/>
        </w:rPr>
      </w:pPr>
    </w:p>
    <w:p w:rsidR="00D81457" w:rsidRDefault="00100EBF">
      <w:r>
        <w:rPr>
          <w:noProof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5419725</wp:posOffset>
            </wp:positionH>
            <wp:positionV relativeFrom="paragraph">
              <wp:posOffset>72390</wp:posOffset>
            </wp:positionV>
            <wp:extent cx="4029075" cy="32385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41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/>
    <w:p w:rsidR="00100EBF" w:rsidRDefault="00100EBF">
      <w:pPr>
        <w:sectPr w:rsidR="00100EBF">
          <w:pgSz w:w="16840" w:h="11900" w:orient="landscape"/>
          <w:pgMar w:top="861" w:right="1440" w:bottom="1440" w:left="1440" w:header="0" w:footer="0" w:gutter="0"/>
          <w:cols w:space="720" w:equalWidth="0">
            <w:col w:w="13960"/>
          </w:cols>
        </w:sectPr>
      </w:pPr>
    </w:p>
    <w:p w:rsidR="00D81457" w:rsidRDefault="00100EBF">
      <w:pPr>
        <w:ind w:left="2360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lastRenderedPageBreak/>
        <w:t>Дорогой друг!</w:t>
      </w:r>
    </w:p>
    <w:p w:rsidR="00D81457" w:rsidRDefault="00D81457">
      <w:pPr>
        <w:spacing w:line="33" w:lineRule="exact"/>
        <w:rPr>
          <w:sz w:val="20"/>
          <w:szCs w:val="20"/>
        </w:rPr>
      </w:pPr>
    </w:p>
    <w:p w:rsidR="00D81457" w:rsidRDefault="00100EBF" w:rsidP="008F6438">
      <w:pPr>
        <w:jc w:val="both"/>
        <w:rPr>
          <w:sz w:val="20"/>
          <w:szCs w:val="20"/>
        </w:rPr>
      </w:pPr>
      <w:bookmarkStart w:id="0" w:name="_GoBack"/>
      <w:r>
        <w:rPr>
          <w:rFonts w:ascii="Georgia" w:eastAsia="Georgia" w:hAnsi="Georgia" w:cs="Georgia"/>
          <w:i/>
          <w:iCs/>
          <w:sz w:val="24"/>
          <w:szCs w:val="24"/>
        </w:rPr>
        <w:t>Ты  отправляешься в первый туристский поход.</w:t>
      </w:r>
    </w:p>
    <w:p w:rsidR="00D81457" w:rsidRDefault="00D81457" w:rsidP="008F6438">
      <w:pPr>
        <w:spacing w:line="1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400"/>
        <w:jc w:val="both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t xml:space="preserve">Хорошенько запомни </w:t>
      </w:r>
      <w:r w:rsidR="008F6438">
        <w:rPr>
          <w:rFonts w:ascii="Georgia" w:eastAsia="Georgia" w:hAnsi="Georgia" w:cs="Georgia"/>
          <w:i/>
          <w:iCs/>
          <w:sz w:val="24"/>
          <w:szCs w:val="24"/>
        </w:rPr>
        <w:t xml:space="preserve">  </w:t>
      </w:r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>Правила поведения</w:t>
      </w:r>
    </w:p>
    <w:p w:rsidR="00D81457" w:rsidRDefault="00100EBF" w:rsidP="008F6438">
      <w:pPr>
        <w:spacing w:line="237" w:lineRule="auto"/>
        <w:ind w:left="1780"/>
        <w:jc w:val="both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>и технику безопасности</w:t>
      </w:r>
      <w:r>
        <w:rPr>
          <w:rFonts w:ascii="Georgia" w:eastAsia="Georgia" w:hAnsi="Georgia" w:cs="Georgia"/>
          <w:i/>
          <w:iCs/>
          <w:sz w:val="24"/>
          <w:szCs w:val="24"/>
        </w:rPr>
        <w:t>:</w:t>
      </w:r>
    </w:p>
    <w:bookmarkEnd w:id="0"/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705485</wp:posOffset>
            </wp:positionH>
            <wp:positionV relativeFrom="paragraph">
              <wp:posOffset>131445</wp:posOffset>
            </wp:positionV>
            <wp:extent cx="2837815" cy="1429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23" w:lineRule="exact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1"/>
        </w:numPr>
        <w:tabs>
          <w:tab w:val="left" w:pos="380"/>
        </w:tabs>
        <w:ind w:left="380" w:hanging="147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выполняй все требования руководителя,</w:t>
      </w:r>
    </w:p>
    <w:p w:rsidR="00D81457" w:rsidRDefault="00D81457" w:rsidP="008F6438">
      <w:pPr>
        <w:spacing w:line="23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16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обязательно требуй того же от других участников похода;</w:t>
      </w:r>
    </w:p>
    <w:p w:rsidR="00D81457" w:rsidRDefault="00100EBF" w:rsidP="008F6438">
      <w:pPr>
        <w:numPr>
          <w:ilvl w:val="1"/>
          <w:numId w:val="2"/>
        </w:numPr>
        <w:tabs>
          <w:tab w:val="left" w:pos="374"/>
        </w:tabs>
        <w:ind w:left="340" w:right="5120" w:hanging="11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ты - частица коллектива, от твоих знаний и умений во многом зависит успех всей группы, помни об этом, не подводи товарищей;</w:t>
      </w:r>
    </w:p>
    <w:p w:rsidR="00D81457" w:rsidRDefault="00D81457" w:rsidP="008F6438">
      <w:pPr>
        <w:spacing w:line="2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2"/>
        </w:numPr>
        <w:tabs>
          <w:tab w:val="left" w:pos="320"/>
        </w:tabs>
        <w:ind w:left="320" w:hanging="15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береги природу!</w:t>
      </w:r>
    </w:p>
    <w:p w:rsidR="00D81457" w:rsidRDefault="00D81457" w:rsidP="008F6438">
      <w:pPr>
        <w:spacing w:line="200" w:lineRule="exact"/>
        <w:jc w:val="both"/>
        <w:rPr>
          <w:sz w:val="20"/>
          <w:szCs w:val="20"/>
        </w:rPr>
      </w:pPr>
    </w:p>
    <w:p w:rsidR="00D81457" w:rsidRDefault="00D81457">
      <w:pPr>
        <w:spacing w:line="318" w:lineRule="exact"/>
        <w:rPr>
          <w:sz w:val="20"/>
          <w:szCs w:val="20"/>
        </w:rPr>
      </w:pPr>
    </w:p>
    <w:p w:rsidR="00D81457" w:rsidRDefault="00100EBF">
      <w:pPr>
        <w:ind w:left="11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Как вести себя на бивуаке</w:t>
      </w:r>
      <w:r>
        <w:rPr>
          <w:rFonts w:eastAsia="Times New Roman"/>
          <w:b/>
          <w:bCs/>
          <w:sz w:val="24"/>
          <w:szCs w:val="24"/>
        </w:rPr>
        <w:t>: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1965960" cy="1127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18" w:lineRule="exact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3"/>
        </w:numPr>
        <w:tabs>
          <w:tab w:val="left" w:pos="3930"/>
        </w:tabs>
        <w:spacing w:line="246" w:lineRule="auto"/>
        <w:ind w:left="3680" w:right="3840" w:firstLine="5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ставь лагерь вдали от населённых пунктов, больших дорог, линий электропередачи, торфяников;</w:t>
      </w:r>
    </w:p>
    <w:p w:rsidR="00D81457" w:rsidRDefault="00D81457" w:rsidP="008F6438">
      <w:pPr>
        <w:spacing w:line="3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3680" w:right="3840" w:firstLine="58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- разводи костёр подальше от палаток;</w:t>
      </w:r>
    </w:p>
    <w:p w:rsidR="00D81457" w:rsidRDefault="00D81457" w:rsidP="008F6438">
      <w:pPr>
        <w:spacing w:line="2" w:lineRule="exact"/>
        <w:jc w:val="both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4"/>
        </w:numPr>
        <w:tabs>
          <w:tab w:val="left" w:pos="4160"/>
        </w:tabs>
        <w:spacing w:line="238" w:lineRule="auto"/>
        <w:ind w:left="3680" w:right="3840" w:firstLine="5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если есть возможность, то используй старое костровище,</w:t>
      </w:r>
    </w:p>
    <w:p w:rsidR="00D81457" w:rsidRDefault="00D81457" w:rsidP="008F6438">
      <w:pPr>
        <w:spacing w:line="2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16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если нет – аккуратно сними дёрн;</w:t>
      </w:r>
    </w:p>
    <w:p w:rsidR="00D81457" w:rsidRDefault="00D81457" w:rsidP="008F6438">
      <w:pPr>
        <w:spacing w:line="1" w:lineRule="exact"/>
        <w:jc w:val="both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5"/>
        </w:numPr>
        <w:tabs>
          <w:tab w:val="left" w:pos="720"/>
        </w:tabs>
        <w:ind w:left="720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костёр надо обязательно окопать;</w:t>
      </w:r>
    </w:p>
    <w:p w:rsidR="00D81457" w:rsidRDefault="00100EBF" w:rsidP="008F6438">
      <w:pPr>
        <w:numPr>
          <w:ilvl w:val="0"/>
          <w:numId w:val="5"/>
        </w:numPr>
        <w:tabs>
          <w:tab w:val="left" w:pos="720"/>
        </w:tabs>
        <w:ind w:left="720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колоть дрова следует в стороне от палаток и людей;</w:t>
      </w:r>
    </w:p>
    <w:p w:rsidR="00D81457" w:rsidRDefault="00100EBF" w:rsidP="008F6438">
      <w:pPr>
        <w:numPr>
          <w:ilvl w:val="0"/>
          <w:numId w:val="5"/>
        </w:numPr>
        <w:tabs>
          <w:tab w:val="left" w:pos="720"/>
        </w:tabs>
        <w:ind w:left="720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находись у костра всегда в закрытой одежде и обуви;</w:t>
      </w:r>
    </w:p>
    <w:p w:rsidR="00D81457" w:rsidRDefault="00100EBF" w:rsidP="008F6438">
      <w:pPr>
        <w:numPr>
          <w:ilvl w:val="0"/>
          <w:numId w:val="5"/>
        </w:numPr>
        <w:tabs>
          <w:tab w:val="left" w:pos="720"/>
        </w:tabs>
        <w:ind w:left="720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работая с костром, надень рукавицы;</w:t>
      </w:r>
    </w:p>
    <w:p w:rsidR="00D81457" w:rsidRDefault="00100EBF" w:rsidP="008F6438">
      <w:pPr>
        <w:numPr>
          <w:ilvl w:val="0"/>
          <w:numId w:val="5"/>
        </w:numPr>
        <w:tabs>
          <w:tab w:val="left" w:pos="720"/>
        </w:tabs>
        <w:spacing w:line="236" w:lineRule="auto"/>
        <w:ind w:left="720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соблюдай правила личной гигиены</w:t>
      </w:r>
    </w:p>
    <w:p w:rsidR="00D81457" w:rsidRDefault="00100EBF" w:rsidP="008F6438">
      <w:pPr>
        <w:numPr>
          <w:ilvl w:val="1"/>
          <w:numId w:val="5"/>
        </w:numPr>
        <w:tabs>
          <w:tab w:val="left" w:pos="940"/>
        </w:tabs>
        <w:ind w:left="940" w:hanging="19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природоохранные нормы;</w:t>
      </w:r>
    </w:p>
    <w:p w:rsidR="00D81457" w:rsidRDefault="00100EBF" w:rsidP="008F6438">
      <w:pPr>
        <w:numPr>
          <w:ilvl w:val="0"/>
          <w:numId w:val="5"/>
        </w:numPr>
        <w:tabs>
          <w:tab w:val="left" w:pos="720"/>
        </w:tabs>
        <w:ind w:left="720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не уходи за территорию бивуака</w:t>
      </w:r>
    </w:p>
    <w:p w:rsidR="00D81457" w:rsidRDefault="00100EBF" w:rsidP="008F6438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115D7E08" wp14:editId="4AB8BF6A">
            <wp:simplePos x="0" y="0"/>
            <wp:positionH relativeFrom="column">
              <wp:posOffset>3360420</wp:posOffset>
            </wp:positionH>
            <wp:positionV relativeFrom="paragraph">
              <wp:posOffset>-836930</wp:posOffset>
            </wp:positionV>
            <wp:extent cx="174625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100EBF" w:rsidP="008F6438">
      <w:pPr>
        <w:ind w:left="68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без разрешения руководителя</w:t>
      </w:r>
      <w:r>
        <w:rPr>
          <w:rFonts w:ascii="Georgia" w:eastAsia="Georgia" w:hAnsi="Georgia" w:cs="Georgia"/>
        </w:rPr>
        <w:t>.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3360420</wp:posOffset>
            </wp:positionH>
            <wp:positionV relativeFrom="paragraph">
              <wp:posOffset>-96520</wp:posOffset>
            </wp:positionV>
            <wp:extent cx="1746250" cy="304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2" w:lineRule="exact"/>
        <w:rPr>
          <w:sz w:val="20"/>
          <w:szCs w:val="20"/>
        </w:rPr>
      </w:pPr>
    </w:p>
    <w:p w:rsidR="00D81457" w:rsidRDefault="00100EBF">
      <w:pPr>
        <w:rPr>
          <w:sz w:val="20"/>
          <w:szCs w:val="20"/>
        </w:rPr>
      </w:pPr>
      <w:r>
        <w:rPr>
          <w:rFonts w:ascii="Arial" w:eastAsia="Arial" w:hAnsi="Arial" w:cs="Arial"/>
        </w:rPr>
        <w:t>1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3360420</wp:posOffset>
            </wp:positionH>
            <wp:positionV relativeFrom="paragraph">
              <wp:posOffset>-92710</wp:posOffset>
            </wp:positionV>
            <wp:extent cx="1746250" cy="143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48" w:lineRule="exact"/>
        <w:rPr>
          <w:sz w:val="20"/>
          <w:szCs w:val="20"/>
        </w:rPr>
      </w:pPr>
    </w:p>
    <w:p w:rsidR="00D81457" w:rsidRDefault="00100EBF" w:rsidP="008F6438">
      <w:pPr>
        <w:spacing w:line="247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Правильно уложенный рюкзак – это залог успешного похода. Именно так должен выглядеть рюкзак настоящего туриста.</w:t>
      </w:r>
    </w:p>
    <w:p w:rsidR="00D81457" w:rsidRDefault="00100EBF" w:rsidP="008F6438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637C3865" wp14:editId="2F8C5ECC">
            <wp:simplePos x="0" y="0"/>
            <wp:positionH relativeFrom="column">
              <wp:posOffset>-1758950</wp:posOffset>
            </wp:positionH>
            <wp:positionV relativeFrom="paragraph">
              <wp:posOffset>-5496560</wp:posOffset>
            </wp:positionV>
            <wp:extent cx="3676015" cy="640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64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 w:rsidP="008F6438">
      <w:pPr>
        <w:spacing w:line="200" w:lineRule="exact"/>
        <w:jc w:val="both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370" w:lineRule="exact"/>
        <w:rPr>
          <w:sz w:val="20"/>
          <w:szCs w:val="20"/>
        </w:rPr>
      </w:pPr>
    </w:p>
    <w:p w:rsidR="00D81457" w:rsidRDefault="00100EBF">
      <w:pPr>
        <w:ind w:left="3560"/>
        <w:rPr>
          <w:sz w:val="20"/>
          <w:szCs w:val="20"/>
        </w:rPr>
      </w:pPr>
      <w:r>
        <w:rPr>
          <w:rFonts w:ascii="Arial" w:eastAsia="Arial" w:hAnsi="Arial" w:cs="Arial"/>
        </w:rPr>
        <w:t>6</w:t>
      </w:r>
    </w:p>
    <w:p w:rsidR="00D81457" w:rsidRDefault="00D81457">
      <w:pPr>
        <w:sectPr w:rsidR="00D81457">
          <w:pgSz w:w="16840" w:h="11900" w:orient="landscape"/>
          <w:pgMar w:top="333" w:right="360" w:bottom="0" w:left="300" w:header="0" w:footer="0" w:gutter="0"/>
          <w:cols w:num="2" w:space="720" w:equalWidth="0">
            <w:col w:w="11740" w:space="720"/>
            <w:col w:w="3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3420"/>
        <w:gridCol w:w="1220"/>
        <w:gridCol w:w="5880"/>
      </w:tblGrid>
      <w:tr w:rsidR="00D81457">
        <w:trPr>
          <w:trHeight w:val="274"/>
        </w:trPr>
        <w:tc>
          <w:tcPr>
            <w:tcW w:w="8800" w:type="dxa"/>
            <w:gridSpan w:val="3"/>
            <w:vAlign w:val="bottom"/>
          </w:tcPr>
          <w:p w:rsidR="00D81457" w:rsidRDefault="00100EBF" w:rsidP="008F6438">
            <w:pPr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>Энцефалит - очень серьёзное заболевание. Разносчик этой болезни -</w:t>
            </w:r>
          </w:p>
        </w:tc>
        <w:tc>
          <w:tcPr>
            <w:tcW w:w="5880" w:type="dxa"/>
            <w:vAlign w:val="bottom"/>
          </w:tcPr>
          <w:p w:rsidR="00D81457" w:rsidRDefault="00D81457">
            <w:pPr>
              <w:rPr>
                <w:sz w:val="23"/>
                <w:szCs w:val="23"/>
              </w:rPr>
            </w:pPr>
          </w:p>
        </w:tc>
      </w:tr>
      <w:tr w:rsidR="00D81457">
        <w:trPr>
          <w:trHeight w:val="231"/>
        </w:trPr>
        <w:tc>
          <w:tcPr>
            <w:tcW w:w="4160" w:type="dxa"/>
            <w:vAlign w:val="bottom"/>
          </w:tcPr>
          <w:p w:rsidR="00D81457" w:rsidRDefault="00100EBF" w:rsidP="008F6438">
            <w:pPr>
              <w:spacing w:line="231" w:lineRule="exact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маленькое   насекомое - КЛЕЩ.</w:t>
            </w:r>
          </w:p>
        </w:tc>
        <w:tc>
          <w:tcPr>
            <w:tcW w:w="3420" w:type="dxa"/>
            <w:vAlign w:val="bottom"/>
          </w:tcPr>
          <w:p w:rsidR="00D81457" w:rsidRDefault="00100EBF" w:rsidP="008F6438">
            <w:pPr>
              <w:spacing w:line="231" w:lineRule="exact"/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Лучшая  профилактика -</w:t>
            </w:r>
          </w:p>
        </w:tc>
        <w:tc>
          <w:tcPr>
            <w:tcW w:w="1220" w:type="dxa"/>
            <w:vAlign w:val="bottom"/>
          </w:tcPr>
          <w:p w:rsidR="00D81457" w:rsidRDefault="00100EB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это</w:t>
            </w:r>
          </w:p>
        </w:tc>
        <w:tc>
          <w:tcPr>
            <w:tcW w:w="5880" w:type="dxa"/>
            <w:vAlign w:val="bottom"/>
          </w:tcPr>
          <w:p w:rsidR="00D81457" w:rsidRDefault="00D81457">
            <w:pPr>
              <w:rPr>
                <w:sz w:val="20"/>
                <w:szCs w:val="20"/>
              </w:rPr>
            </w:pPr>
          </w:p>
        </w:tc>
      </w:tr>
      <w:tr w:rsidR="00D81457">
        <w:trPr>
          <w:trHeight w:val="298"/>
        </w:trPr>
        <w:tc>
          <w:tcPr>
            <w:tcW w:w="7580" w:type="dxa"/>
            <w:gridSpan w:val="2"/>
            <w:vAlign w:val="bottom"/>
          </w:tcPr>
          <w:p w:rsidR="00D81457" w:rsidRDefault="00100EBF" w:rsidP="008F6438">
            <w:pPr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прививка от энцефалита и постоянный осмотр тела и одежды.</w:t>
            </w:r>
          </w:p>
        </w:tc>
        <w:tc>
          <w:tcPr>
            <w:tcW w:w="7100" w:type="dxa"/>
            <w:gridSpan w:val="2"/>
            <w:vAlign w:val="bottom"/>
          </w:tcPr>
          <w:p w:rsidR="00D81457" w:rsidRDefault="00100EBF" w:rsidP="008F6438">
            <w:pPr>
              <w:ind w:left="100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w w:val="99"/>
                <w:sz w:val="26"/>
                <w:szCs w:val="26"/>
              </w:rPr>
              <w:t>Туристский костёр - это живое существо, относись</w:t>
            </w:r>
          </w:p>
        </w:tc>
      </w:tr>
      <w:tr w:rsidR="00D81457">
        <w:trPr>
          <w:trHeight w:val="298"/>
        </w:trPr>
        <w:tc>
          <w:tcPr>
            <w:tcW w:w="416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vAlign w:val="bottom"/>
          </w:tcPr>
          <w:p w:rsidR="00D81457" w:rsidRDefault="00100EBF" w:rsidP="008F6438">
            <w:pPr>
              <w:ind w:left="98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 нему как к другу, и он отплатит тебе добром:</w:t>
            </w:r>
          </w:p>
        </w:tc>
      </w:tr>
      <w:tr w:rsidR="00D81457">
        <w:trPr>
          <w:trHeight w:val="293"/>
        </w:trPr>
        <w:tc>
          <w:tcPr>
            <w:tcW w:w="416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1457" w:rsidRDefault="00100EBF" w:rsidP="008F6438">
            <w:pPr>
              <w:spacing w:line="292" w:lineRule="exact"/>
              <w:ind w:left="104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-</w:t>
            </w:r>
          </w:p>
        </w:tc>
        <w:tc>
          <w:tcPr>
            <w:tcW w:w="5880" w:type="dxa"/>
            <w:vAlign w:val="bottom"/>
          </w:tcPr>
          <w:p w:rsidR="00D81457" w:rsidRDefault="00100EBF" w:rsidP="008F6438">
            <w:pPr>
              <w:spacing w:line="292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согреет тебя в трудную минуту;</w:t>
            </w:r>
          </w:p>
        </w:tc>
      </w:tr>
      <w:tr w:rsidR="00D81457">
        <w:trPr>
          <w:trHeight w:val="298"/>
        </w:trPr>
        <w:tc>
          <w:tcPr>
            <w:tcW w:w="416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vAlign w:val="bottom"/>
          </w:tcPr>
          <w:p w:rsidR="00D81457" w:rsidRDefault="00100EBF" w:rsidP="008F6438">
            <w:pPr>
              <w:ind w:left="104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- приготовит тебе вкусную еду;</w:t>
            </w:r>
          </w:p>
        </w:tc>
      </w:tr>
      <w:tr w:rsidR="00D81457">
        <w:trPr>
          <w:trHeight w:val="293"/>
        </w:trPr>
        <w:tc>
          <w:tcPr>
            <w:tcW w:w="416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1457" w:rsidRDefault="00100EBF" w:rsidP="008F6438">
            <w:pPr>
              <w:spacing w:line="292" w:lineRule="exact"/>
              <w:ind w:left="104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-</w:t>
            </w:r>
          </w:p>
        </w:tc>
        <w:tc>
          <w:tcPr>
            <w:tcW w:w="5880" w:type="dxa"/>
            <w:vAlign w:val="bottom"/>
          </w:tcPr>
          <w:p w:rsidR="00D81457" w:rsidRDefault="00100EBF" w:rsidP="008F6438">
            <w:pPr>
              <w:spacing w:line="292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высушит твою одежду и обувь;</w:t>
            </w:r>
          </w:p>
        </w:tc>
      </w:tr>
      <w:tr w:rsidR="00D81457">
        <w:trPr>
          <w:trHeight w:val="298"/>
        </w:trPr>
        <w:tc>
          <w:tcPr>
            <w:tcW w:w="416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1457" w:rsidRDefault="00100EBF" w:rsidP="008F6438">
            <w:pPr>
              <w:ind w:left="108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-</w:t>
            </w:r>
          </w:p>
        </w:tc>
        <w:tc>
          <w:tcPr>
            <w:tcW w:w="5880" w:type="dxa"/>
            <w:vAlign w:val="bottom"/>
          </w:tcPr>
          <w:p w:rsidR="00D81457" w:rsidRDefault="00100EBF" w:rsidP="008F6438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отпугнёт насекомых</w:t>
            </w:r>
          </w:p>
        </w:tc>
      </w:tr>
      <w:tr w:rsidR="00D81457">
        <w:trPr>
          <w:trHeight w:val="324"/>
        </w:trPr>
        <w:tc>
          <w:tcPr>
            <w:tcW w:w="416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D81457" w:rsidRDefault="00D8145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81457" w:rsidRDefault="00D81457" w:rsidP="008F6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D81457" w:rsidRDefault="00100EBF" w:rsidP="008F643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и диких зверей</w:t>
            </w:r>
          </w:p>
        </w:tc>
      </w:tr>
    </w:tbl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8340725</wp:posOffset>
            </wp:positionH>
            <wp:positionV relativeFrom="paragraph">
              <wp:posOffset>-1106805</wp:posOffset>
            </wp:positionV>
            <wp:extent cx="1917065" cy="14751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370205</wp:posOffset>
            </wp:positionH>
            <wp:positionV relativeFrom="paragraph">
              <wp:posOffset>-948055</wp:posOffset>
            </wp:positionV>
            <wp:extent cx="4678680" cy="37001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70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ectPr w:rsidR="00D81457">
          <w:pgSz w:w="16840" w:h="11900" w:orient="landscape"/>
          <w:pgMar w:top="613" w:right="380" w:bottom="0" w:left="180" w:header="0" w:footer="0" w:gutter="0"/>
          <w:cols w:space="720" w:equalWidth="0">
            <w:col w:w="16280"/>
          </w:cols>
        </w:sect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304" w:lineRule="exact"/>
        <w:rPr>
          <w:sz w:val="20"/>
          <w:szCs w:val="20"/>
        </w:rPr>
      </w:pPr>
    </w:p>
    <w:p w:rsidR="00D81457" w:rsidRDefault="00100EBF" w:rsidP="008F6438">
      <w:pPr>
        <w:spacing w:line="245" w:lineRule="auto"/>
        <w:ind w:left="3580" w:right="420" w:firstLine="58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После прогулки по лесу проверь (стряхни) всю одежду, тщательно осмотри всё тело, расчеши волосы мелкой расчёской.</w:t>
      </w:r>
    </w:p>
    <w:p w:rsidR="00D81457" w:rsidRDefault="00100EBF" w:rsidP="008F6438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068349C9" wp14:editId="75B25099">
            <wp:simplePos x="0" y="0"/>
            <wp:positionH relativeFrom="column">
              <wp:posOffset>68580</wp:posOffset>
            </wp:positionH>
            <wp:positionV relativeFrom="paragraph">
              <wp:posOffset>-534670</wp:posOffset>
            </wp:positionV>
            <wp:extent cx="2084705" cy="18014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100EBF" w:rsidP="008F6438">
      <w:pPr>
        <w:spacing w:line="182" w:lineRule="auto"/>
        <w:ind w:left="3580"/>
        <w:jc w:val="both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0000"/>
          <w:sz w:val="63"/>
          <w:szCs w:val="63"/>
        </w:rPr>
        <w:t>!</w:t>
      </w:r>
      <w:r>
        <w:rPr>
          <w:rFonts w:ascii="Georgia" w:eastAsia="Georgia" w:hAnsi="Georgia" w:cs="Georgia"/>
          <w:color w:val="000000"/>
          <w:sz w:val="23"/>
          <w:szCs w:val="23"/>
        </w:rPr>
        <w:t>Если тебя укусил клещ,</w:t>
      </w:r>
      <w:r>
        <w:rPr>
          <w:rFonts w:ascii="Georgia" w:eastAsia="Georgia" w:hAnsi="Georgia" w:cs="Georgia"/>
          <w:b/>
          <w:bCs/>
          <w:color w:val="FF0000"/>
          <w:sz w:val="63"/>
          <w:szCs w:val="63"/>
        </w:rPr>
        <w:t xml:space="preserve"> </w:t>
      </w:r>
      <w:r>
        <w:rPr>
          <w:rFonts w:ascii="Georgia" w:eastAsia="Georgia" w:hAnsi="Georgia" w:cs="Georgia"/>
          <w:color w:val="000000"/>
          <w:sz w:val="23"/>
          <w:szCs w:val="23"/>
        </w:rPr>
        <w:t>сохрани его</w:t>
      </w:r>
      <w:r>
        <w:rPr>
          <w:rFonts w:ascii="Georgia" w:eastAsia="Georgia" w:hAnsi="Georgia" w:cs="Georgia"/>
          <w:b/>
          <w:bCs/>
          <w:color w:val="FF0000"/>
          <w:sz w:val="63"/>
          <w:szCs w:val="63"/>
        </w:rPr>
        <w:t xml:space="preserve"> </w:t>
      </w:r>
      <w:r>
        <w:rPr>
          <w:rFonts w:ascii="Georgia" w:eastAsia="Georgia" w:hAnsi="Georgia" w:cs="Georgia"/>
          <w:color w:val="000000"/>
          <w:sz w:val="23"/>
          <w:szCs w:val="23"/>
        </w:rPr>
        <w:t>и обратись за помощью к врачу</w:t>
      </w:r>
    </w:p>
    <w:p w:rsidR="00D81457" w:rsidRDefault="00D81457" w:rsidP="008F6438">
      <w:pPr>
        <w:spacing w:line="252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420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Не допускайте болезни!</w:t>
      </w:r>
    </w:p>
    <w:p w:rsidR="00D81457" w:rsidRDefault="00D81457" w:rsidP="008F6438">
      <w:pPr>
        <w:spacing w:line="275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358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Своевременно делайте прививки!</w:t>
      </w:r>
    </w:p>
    <w:p w:rsidR="00D81457" w:rsidRDefault="00D81457">
      <w:pPr>
        <w:spacing w:line="183" w:lineRule="exact"/>
        <w:rPr>
          <w:sz w:val="20"/>
          <w:szCs w:val="20"/>
        </w:rPr>
      </w:pPr>
    </w:p>
    <w:p w:rsidR="00D81457" w:rsidRDefault="00100EBF">
      <w:pPr>
        <w:ind w:left="120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5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1457" w:rsidRDefault="00D81457">
      <w:pPr>
        <w:spacing w:line="387" w:lineRule="exact"/>
        <w:rPr>
          <w:sz w:val="20"/>
          <w:szCs w:val="20"/>
        </w:rPr>
      </w:pPr>
    </w:p>
    <w:p w:rsidR="00D81457" w:rsidRPr="008F6438" w:rsidRDefault="00100EBF">
      <w:pPr>
        <w:ind w:left="460"/>
        <w:rPr>
          <w:b/>
          <w:sz w:val="20"/>
          <w:szCs w:val="20"/>
        </w:rPr>
      </w:pPr>
      <w:r>
        <w:rPr>
          <w:rFonts w:ascii="Georgia" w:eastAsia="Georgia" w:hAnsi="Georgia" w:cs="Georgia"/>
          <w:color w:val="FF0000"/>
          <w:sz w:val="96"/>
          <w:szCs w:val="96"/>
        </w:rPr>
        <w:t xml:space="preserve">! </w:t>
      </w:r>
      <w:r w:rsidRPr="008F6438">
        <w:rPr>
          <w:rFonts w:ascii="Georgia" w:eastAsia="Georgia" w:hAnsi="Georgia" w:cs="Georgia"/>
          <w:b/>
          <w:color w:val="FF0000"/>
          <w:sz w:val="27"/>
          <w:szCs w:val="27"/>
        </w:rPr>
        <w:t>Запомни:</w:t>
      </w:r>
      <w:r w:rsidRPr="008F6438">
        <w:rPr>
          <w:rFonts w:ascii="Georgia" w:eastAsia="Georgia" w:hAnsi="Georgia" w:cs="Georgia"/>
          <w:b/>
          <w:color w:val="FF0000"/>
          <w:sz w:val="96"/>
          <w:szCs w:val="96"/>
        </w:rPr>
        <w:t xml:space="preserve"> </w:t>
      </w:r>
      <w:r w:rsidRPr="008F6438">
        <w:rPr>
          <w:rFonts w:ascii="Georgia" w:eastAsia="Georgia" w:hAnsi="Georgia" w:cs="Georgia"/>
          <w:b/>
          <w:color w:val="FF0000"/>
          <w:sz w:val="27"/>
          <w:szCs w:val="27"/>
        </w:rPr>
        <w:t>огонь не прощает ошибок!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3248660</wp:posOffset>
            </wp:positionH>
            <wp:positionV relativeFrom="paragraph">
              <wp:posOffset>-582295</wp:posOffset>
            </wp:positionV>
            <wp:extent cx="1603375" cy="2895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5" w:lineRule="exact"/>
        <w:rPr>
          <w:sz w:val="20"/>
          <w:szCs w:val="20"/>
        </w:rPr>
      </w:pPr>
    </w:p>
    <w:p w:rsidR="00D81457" w:rsidRDefault="00100EBF" w:rsidP="008F6438">
      <w:pPr>
        <w:ind w:left="36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6"/>
          <w:szCs w:val="26"/>
        </w:rPr>
        <w:t>Нет ничего страшнее лесного пожара.</w:t>
      </w:r>
    </w:p>
    <w:p w:rsidR="00D81457" w:rsidRDefault="00100EBF" w:rsidP="008F6438">
      <w:pPr>
        <w:numPr>
          <w:ilvl w:val="0"/>
          <w:numId w:val="6"/>
        </w:numPr>
        <w:tabs>
          <w:tab w:val="left" w:pos="540"/>
        </w:tabs>
        <w:ind w:left="540" w:hanging="157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Не разводи костёр под деревьями.</w:t>
      </w:r>
    </w:p>
    <w:p w:rsidR="00D81457" w:rsidRDefault="00D81457" w:rsidP="008F6438">
      <w:pPr>
        <w:spacing w:line="2" w:lineRule="exact"/>
        <w:jc w:val="both"/>
        <w:rPr>
          <w:rFonts w:ascii="Georgia" w:eastAsia="Georgia" w:hAnsi="Georgia" w:cs="Georgia"/>
          <w:sz w:val="26"/>
          <w:szCs w:val="26"/>
        </w:rPr>
      </w:pPr>
    </w:p>
    <w:p w:rsidR="00D81457" w:rsidRDefault="00100EBF" w:rsidP="008F6438">
      <w:pPr>
        <w:numPr>
          <w:ilvl w:val="0"/>
          <w:numId w:val="6"/>
        </w:numPr>
        <w:tabs>
          <w:tab w:val="left" w:pos="540"/>
        </w:tabs>
        <w:spacing w:line="237" w:lineRule="auto"/>
        <w:ind w:left="540" w:hanging="157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Не оставляй костёр без присмотра.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6"/>
          <w:szCs w:val="26"/>
        </w:rPr>
      </w:pPr>
    </w:p>
    <w:p w:rsidR="00D81457" w:rsidRDefault="00100EBF" w:rsidP="008F6438">
      <w:pPr>
        <w:numPr>
          <w:ilvl w:val="0"/>
          <w:numId w:val="6"/>
        </w:numPr>
        <w:tabs>
          <w:tab w:val="left" w:pos="540"/>
        </w:tabs>
        <w:ind w:left="540" w:hanging="157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Покидая лагерь, потуши костёр.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-513715</wp:posOffset>
            </wp:positionV>
            <wp:extent cx="4858385" cy="22167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2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361" w:lineRule="exact"/>
        <w:rPr>
          <w:sz w:val="20"/>
          <w:szCs w:val="20"/>
        </w:rPr>
      </w:pPr>
    </w:p>
    <w:p w:rsidR="00D81457" w:rsidRDefault="00100EBF">
      <w:pPr>
        <w:rPr>
          <w:sz w:val="20"/>
          <w:szCs w:val="20"/>
        </w:rPr>
      </w:pPr>
      <w:r>
        <w:rPr>
          <w:rFonts w:ascii="Arial" w:eastAsia="Arial" w:hAnsi="Arial" w:cs="Arial"/>
          <w:sz w:val="144"/>
          <w:szCs w:val="144"/>
        </w:rPr>
        <w:t>!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3438525</wp:posOffset>
            </wp:positionH>
            <wp:positionV relativeFrom="paragraph">
              <wp:posOffset>-530225</wp:posOffset>
            </wp:positionV>
            <wp:extent cx="1722120" cy="16084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0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3438525</wp:posOffset>
            </wp:positionH>
            <wp:positionV relativeFrom="paragraph">
              <wp:posOffset>-530225</wp:posOffset>
            </wp:positionV>
            <wp:extent cx="1722120" cy="16084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0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51" w:lineRule="exact"/>
        <w:rPr>
          <w:sz w:val="20"/>
          <w:szCs w:val="20"/>
        </w:rPr>
      </w:pPr>
    </w:p>
    <w:p w:rsidR="00D81457" w:rsidRDefault="00100EBF" w:rsidP="008F6438">
      <w:pPr>
        <w:spacing w:line="247" w:lineRule="auto"/>
        <w:ind w:left="260" w:right="98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6"/>
          <w:szCs w:val="26"/>
        </w:rPr>
        <w:t>Уходя из лагеря, не оставляй за собой мусор. Наведи образцовый порядок. На это место придут другие люди, пусть они вспомнят тебя добрым словом.</w:t>
      </w:r>
    </w:p>
    <w:p w:rsidR="00D81457" w:rsidRDefault="00D81457" w:rsidP="008F6438">
      <w:pPr>
        <w:spacing w:line="2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70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6"/>
          <w:szCs w:val="26"/>
        </w:rPr>
        <w:t>Только так поступают настоящие туристы.</w:t>
      </w:r>
    </w:p>
    <w:p w:rsidR="00D81457" w:rsidRDefault="00D81457">
      <w:pPr>
        <w:spacing w:line="145" w:lineRule="exact"/>
        <w:rPr>
          <w:sz w:val="20"/>
          <w:szCs w:val="20"/>
        </w:rPr>
      </w:pPr>
    </w:p>
    <w:p w:rsidR="00D81457" w:rsidRDefault="00100EB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81457" w:rsidRDefault="00D81457">
      <w:pPr>
        <w:sectPr w:rsidR="00D81457">
          <w:type w:val="continuous"/>
          <w:pgSz w:w="16840" w:h="11900" w:orient="landscape"/>
          <w:pgMar w:top="613" w:right="380" w:bottom="0" w:left="180" w:header="0" w:footer="0" w:gutter="0"/>
          <w:cols w:num="2" w:space="720" w:equalWidth="0">
            <w:col w:w="7860" w:space="500"/>
            <w:col w:w="7920"/>
          </w:cols>
        </w:sectPr>
      </w:pPr>
    </w:p>
    <w:p w:rsidR="00D81457" w:rsidRDefault="00100EB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743585</wp:posOffset>
            </wp:positionH>
            <wp:positionV relativeFrom="page">
              <wp:posOffset>347980</wp:posOffset>
            </wp:positionV>
            <wp:extent cx="3700145" cy="11398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313" w:lineRule="exact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7"/>
        </w:numPr>
        <w:tabs>
          <w:tab w:val="left" w:pos="140"/>
        </w:tabs>
        <w:ind w:left="140" w:hanging="14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6"/>
          <w:szCs w:val="26"/>
        </w:rPr>
        <w:t>Переходить реку вброд надо обязательно в обуви.</w:t>
      </w:r>
    </w:p>
    <w:p w:rsidR="00D81457" w:rsidRDefault="00D81457" w:rsidP="008F6438">
      <w:pPr>
        <w:spacing w:line="28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7"/>
        </w:numPr>
        <w:tabs>
          <w:tab w:val="left" w:pos="220"/>
        </w:tabs>
        <w:ind w:left="220" w:hanging="215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Переходи реку только с шестом, по перилам или группой. -</w:t>
      </w:r>
    </w:p>
    <w:p w:rsidR="00D81457" w:rsidRDefault="00D81457" w:rsidP="008F6438">
      <w:pPr>
        <w:spacing w:line="2" w:lineRule="exact"/>
        <w:jc w:val="both"/>
        <w:rPr>
          <w:rFonts w:ascii="Georgia" w:eastAsia="Georgia" w:hAnsi="Georgia" w:cs="Georgia"/>
          <w:sz w:val="26"/>
          <w:szCs w:val="26"/>
        </w:rPr>
      </w:pPr>
    </w:p>
    <w:p w:rsidR="00D81457" w:rsidRDefault="00100EBF" w:rsidP="008F6438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5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Купание без разрешения руководителя запрещено.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6"/>
          <w:szCs w:val="26"/>
        </w:rPr>
      </w:pPr>
    </w:p>
    <w:p w:rsidR="00D81457" w:rsidRDefault="00100EBF" w:rsidP="008F6438">
      <w:pPr>
        <w:numPr>
          <w:ilvl w:val="0"/>
          <w:numId w:val="7"/>
        </w:numPr>
        <w:tabs>
          <w:tab w:val="left" w:pos="160"/>
        </w:tabs>
        <w:ind w:left="160" w:hanging="155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Одиночное и ночное купание опасно для жизни.</w:t>
      </w:r>
    </w:p>
    <w:p w:rsidR="00D81457" w:rsidRDefault="00D81457" w:rsidP="008F6438">
      <w:pPr>
        <w:spacing w:line="2" w:lineRule="exact"/>
        <w:jc w:val="both"/>
        <w:rPr>
          <w:rFonts w:ascii="Georgia" w:eastAsia="Georgia" w:hAnsi="Georgia" w:cs="Georgia"/>
          <w:sz w:val="26"/>
          <w:szCs w:val="26"/>
        </w:rPr>
      </w:pPr>
    </w:p>
    <w:p w:rsidR="00D81457" w:rsidRDefault="00100EBF" w:rsidP="008F6438">
      <w:pPr>
        <w:numPr>
          <w:ilvl w:val="1"/>
          <w:numId w:val="7"/>
        </w:numPr>
        <w:tabs>
          <w:tab w:val="left" w:pos="540"/>
        </w:tabs>
        <w:spacing w:line="237" w:lineRule="auto"/>
        <w:ind w:left="540" w:hanging="161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Не борись с течением – греби к берегу.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6"/>
          <w:szCs w:val="26"/>
        </w:rPr>
      </w:pPr>
    </w:p>
    <w:p w:rsidR="00D81457" w:rsidRDefault="00100EBF" w:rsidP="008F6438">
      <w:pPr>
        <w:numPr>
          <w:ilvl w:val="2"/>
          <w:numId w:val="7"/>
        </w:numPr>
        <w:tabs>
          <w:tab w:val="left" w:pos="660"/>
        </w:tabs>
        <w:ind w:left="660" w:hanging="156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Не ныряй в незнакомом месте.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-511175</wp:posOffset>
            </wp:positionV>
            <wp:extent cx="4596765" cy="26885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1" w:lineRule="exact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8"/>
        </w:numPr>
        <w:tabs>
          <w:tab w:val="left" w:pos="330"/>
        </w:tabs>
        <w:spacing w:line="246" w:lineRule="auto"/>
        <w:ind w:left="80" w:firstLine="6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Из "даров природы" можно употреблять в пищу только известные. Не пытайся пробовать на вкус незнакомые ягоды и грибы, не трогай незнакомых, растения и животных - среди них могут быть и ядовитые.</w:t>
      </w:r>
    </w:p>
    <w:p w:rsidR="00D81457" w:rsidRDefault="00100EBF" w:rsidP="008F6438">
      <w:pPr>
        <w:numPr>
          <w:ilvl w:val="0"/>
          <w:numId w:val="8"/>
        </w:numPr>
        <w:tabs>
          <w:tab w:val="left" w:pos="300"/>
        </w:tabs>
        <w:spacing w:line="237" w:lineRule="auto"/>
        <w:ind w:left="300" w:hanging="214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Не бери в поход скоропортящиеся продукты.</w:t>
      </w:r>
    </w:p>
    <w:p w:rsidR="00D81457" w:rsidRDefault="00D81457" w:rsidP="008F6438">
      <w:pPr>
        <w:spacing w:line="1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80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6"/>
          <w:szCs w:val="26"/>
        </w:rPr>
        <w:t>- Овощи и фрукты перед употреблением тщательно вымой.</w:t>
      </w:r>
    </w:p>
    <w:p w:rsidR="00D81457" w:rsidRDefault="00D81457" w:rsidP="008F6438">
      <w:pPr>
        <w:spacing w:line="2" w:lineRule="exact"/>
        <w:jc w:val="both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9"/>
        </w:numPr>
        <w:tabs>
          <w:tab w:val="left" w:pos="382"/>
        </w:tabs>
        <w:spacing w:line="239" w:lineRule="auto"/>
        <w:ind w:left="80" w:firstLine="6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Запрещается пить сырую воду. Если есть сомнения, употребляй специальные средства для очистки воды.</w:t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305" w:lineRule="exact"/>
        <w:rPr>
          <w:sz w:val="20"/>
          <w:szCs w:val="20"/>
        </w:rPr>
      </w:pPr>
    </w:p>
    <w:p w:rsidR="00D81457" w:rsidRDefault="00100EBF">
      <w:pPr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3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354" w:lineRule="exact"/>
        <w:rPr>
          <w:sz w:val="20"/>
          <w:szCs w:val="20"/>
        </w:rPr>
      </w:pPr>
    </w:p>
    <w:p w:rsidR="00D81457" w:rsidRDefault="00100EBF">
      <w:pPr>
        <w:numPr>
          <w:ilvl w:val="1"/>
          <w:numId w:val="10"/>
        </w:numPr>
        <w:tabs>
          <w:tab w:val="left" w:pos="1561"/>
        </w:tabs>
        <w:ind w:left="1561" w:hanging="404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ещё несколько полезных советов:</w:t>
      </w:r>
    </w:p>
    <w:p w:rsidR="00D81457" w:rsidRDefault="00D81457">
      <w:pPr>
        <w:spacing w:line="136" w:lineRule="exact"/>
        <w:rPr>
          <w:rFonts w:ascii="Georgia" w:eastAsia="Georgia" w:hAnsi="Georgia" w:cs="Georgia"/>
          <w:b/>
          <w:bCs/>
          <w:sz w:val="28"/>
          <w:szCs w:val="28"/>
        </w:rPr>
      </w:pPr>
    </w:p>
    <w:p w:rsidR="00D81457" w:rsidRDefault="00100EBF" w:rsidP="008F6438">
      <w:pPr>
        <w:numPr>
          <w:ilvl w:val="0"/>
          <w:numId w:val="10"/>
        </w:numPr>
        <w:tabs>
          <w:tab w:val="left" w:pos="150"/>
        </w:tabs>
        <w:spacing w:line="252" w:lineRule="auto"/>
        <w:ind w:left="1" w:right="680" w:firstLine="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Собираясь в поход, тщательно проверь снаряжение, бери самое необходимое, только те вещи, без которых не обойтись.</w:t>
      </w:r>
    </w:p>
    <w:p w:rsidR="00D81457" w:rsidRDefault="00100EBF" w:rsidP="008F6438">
      <w:pPr>
        <w:numPr>
          <w:ilvl w:val="0"/>
          <w:numId w:val="10"/>
        </w:numPr>
        <w:tabs>
          <w:tab w:val="left" w:pos="161"/>
        </w:tabs>
        <w:ind w:left="161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Обязательно узнай место сбора и весь маршрут следования.</w:t>
      </w:r>
    </w:p>
    <w:p w:rsidR="00D81457" w:rsidRDefault="00100EBF" w:rsidP="008F6438">
      <w:pPr>
        <w:numPr>
          <w:ilvl w:val="0"/>
          <w:numId w:val="10"/>
        </w:numPr>
        <w:tabs>
          <w:tab w:val="left" w:pos="157"/>
        </w:tabs>
        <w:ind w:left="181" w:right="600" w:hanging="17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Если отстал от группы, не паникуй, попытайся позвонить и жди помощи – тебя обязательно найдут.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10"/>
        </w:numPr>
        <w:tabs>
          <w:tab w:val="left" w:pos="150"/>
        </w:tabs>
        <w:spacing w:line="238" w:lineRule="auto"/>
        <w:ind w:left="1" w:right="60" w:firstLine="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Будь дисциплинирован, внимателен к своим товарищам, не паникуй в сложной ситуации.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10"/>
        </w:numPr>
        <w:tabs>
          <w:tab w:val="left" w:pos="161"/>
        </w:tabs>
        <w:ind w:left="161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 грозе не укрывайся под одиноко стоящими деревьями -</w:t>
      </w:r>
    </w:p>
    <w:p w:rsidR="00D81457" w:rsidRDefault="00100EBF" w:rsidP="008F6438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B912DF4" wp14:editId="5B9CA1C3">
            <wp:simplePos x="0" y="0"/>
            <wp:positionH relativeFrom="column">
              <wp:posOffset>1012190</wp:posOffset>
            </wp:positionH>
            <wp:positionV relativeFrom="paragraph">
              <wp:posOffset>-2882265</wp:posOffset>
            </wp:positionV>
            <wp:extent cx="3072130" cy="11125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100EBF" w:rsidP="008F6438">
      <w:pPr>
        <w:ind w:left="1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в них может ударить молния.</w:t>
      </w:r>
    </w:p>
    <w:p w:rsidR="00D81457" w:rsidRDefault="00D81457" w:rsidP="008F6438">
      <w:pPr>
        <w:spacing w:line="1" w:lineRule="exact"/>
        <w:jc w:val="both"/>
        <w:rPr>
          <w:sz w:val="20"/>
          <w:szCs w:val="20"/>
        </w:rPr>
      </w:pPr>
    </w:p>
    <w:p w:rsidR="00D81457" w:rsidRDefault="00100EBF" w:rsidP="008F6438">
      <w:pPr>
        <w:numPr>
          <w:ilvl w:val="0"/>
          <w:numId w:val="11"/>
        </w:numPr>
        <w:tabs>
          <w:tab w:val="left" w:pos="161"/>
        </w:tabs>
        <w:ind w:left="161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Садиться на рюкзаки запрещается.</w:t>
      </w:r>
    </w:p>
    <w:p w:rsidR="00D81457" w:rsidRDefault="00100EBF" w:rsidP="008F6438">
      <w:pPr>
        <w:numPr>
          <w:ilvl w:val="0"/>
          <w:numId w:val="11"/>
        </w:numPr>
        <w:tabs>
          <w:tab w:val="left" w:pos="157"/>
        </w:tabs>
        <w:spacing w:line="238" w:lineRule="auto"/>
        <w:ind w:left="181" w:right="320" w:hanging="17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Натёр ноги, заболел, порвалось снаряжение – немедленно сообщи своему руководителю.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11"/>
        </w:numPr>
        <w:tabs>
          <w:tab w:val="left" w:pos="150"/>
        </w:tabs>
        <w:ind w:left="1" w:right="980" w:firstLine="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Не ставь палатки на низком берегу реки, под наклонёнными деревьями и крутыми или сыпучими склонами – это опасно.</w:t>
      </w:r>
    </w:p>
    <w:p w:rsidR="00D81457" w:rsidRDefault="00D81457" w:rsidP="008F6438">
      <w:pPr>
        <w:spacing w:line="1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11"/>
        </w:numPr>
        <w:tabs>
          <w:tab w:val="left" w:pos="161"/>
        </w:tabs>
        <w:ind w:left="161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Посуду с горячей пищей ставь туда, где на неё не смогут наступить.</w:t>
      </w:r>
    </w:p>
    <w:p w:rsidR="00D81457" w:rsidRDefault="00100EBF" w:rsidP="008F6438">
      <w:pPr>
        <w:numPr>
          <w:ilvl w:val="0"/>
          <w:numId w:val="11"/>
        </w:numPr>
        <w:tabs>
          <w:tab w:val="left" w:pos="141"/>
        </w:tabs>
        <w:spacing w:line="236" w:lineRule="auto"/>
        <w:ind w:left="141" w:hanging="14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Все острые предметы обязательно должны храниться в чехлах.</w:t>
      </w:r>
    </w:p>
    <w:p w:rsidR="00D81457" w:rsidRDefault="00100EBF" w:rsidP="008F6438">
      <w:pPr>
        <w:numPr>
          <w:ilvl w:val="0"/>
          <w:numId w:val="11"/>
        </w:numPr>
        <w:tabs>
          <w:tab w:val="left" w:pos="150"/>
        </w:tabs>
        <w:ind w:left="1" w:firstLine="9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 ночь убери под тент дрова, спрячь снаряжение в палатку. Встречается много людей, любящих поживиться твоими вещами. Вещи вне палатки могут намокнуть под дождём или от утренней росы.</w:t>
      </w:r>
    </w:p>
    <w:p w:rsidR="00D81457" w:rsidRDefault="00D81457" w:rsidP="008F6438">
      <w:pPr>
        <w:spacing w:line="2" w:lineRule="exact"/>
        <w:jc w:val="both"/>
        <w:rPr>
          <w:rFonts w:ascii="Georgia" w:eastAsia="Georgia" w:hAnsi="Georgia" w:cs="Georgia"/>
          <w:sz w:val="24"/>
          <w:szCs w:val="24"/>
        </w:rPr>
      </w:pPr>
    </w:p>
    <w:p w:rsidR="00D81457" w:rsidRDefault="00100EBF" w:rsidP="008F6438">
      <w:pPr>
        <w:numPr>
          <w:ilvl w:val="0"/>
          <w:numId w:val="11"/>
        </w:numPr>
        <w:tabs>
          <w:tab w:val="left" w:pos="161"/>
        </w:tabs>
        <w:ind w:left="161" w:hanging="151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Бережно относись к природе, памятникам истории и культуры,</w:t>
      </w:r>
    </w:p>
    <w:p w:rsidR="00D81457" w:rsidRDefault="00D81457" w:rsidP="008F6438">
      <w:pPr>
        <w:spacing w:line="1" w:lineRule="exact"/>
        <w:jc w:val="both"/>
        <w:rPr>
          <w:sz w:val="20"/>
          <w:szCs w:val="20"/>
        </w:rPr>
      </w:pPr>
    </w:p>
    <w:p w:rsidR="00D81457" w:rsidRDefault="00100EBF" w:rsidP="008F6438">
      <w:pPr>
        <w:ind w:left="1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 личному и групповому имуществу.</w:t>
      </w:r>
    </w:p>
    <w:p w:rsidR="00D81457" w:rsidRDefault="008F64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174.2pt;margin-top:8.4pt;width:1pt;height:1pt;z-index:-251649024;visibility:visible;mso-wrap-distance-left:0;mso-wrap-distance-right:0" o:allowincell="f" fillcolor="#94979c" stroked="f"/>
        </w:pict>
      </w:r>
      <w:r w:rsidR="00100EBF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570230</wp:posOffset>
            </wp:positionH>
            <wp:positionV relativeFrom="paragraph">
              <wp:posOffset>116205</wp:posOffset>
            </wp:positionV>
            <wp:extent cx="4114800" cy="14446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00" w:lineRule="exact"/>
        <w:rPr>
          <w:sz w:val="20"/>
          <w:szCs w:val="20"/>
        </w:rPr>
      </w:pPr>
    </w:p>
    <w:p w:rsidR="00D81457" w:rsidRDefault="00D81457">
      <w:pPr>
        <w:spacing w:line="237" w:lineRule="exact"/>
        <w:rPr>
          <w:sz w:val="20"/>
          <w:szCs w:val="20"/>
        </w:rPr>
      </w:pPr>
    </w:p>
    <w:p w:rsidR="00D81457" w:rsidRDefault="00100EBF">
      <w:pPr>
        <w:ind w:left="7781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4</w:t>
      </w:r>
    </w:p>
    <w:p w:rsidR="00D81457" w:rsidRDefault="00100E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600710</wp:posOffset>
            </wp:positionH>
            <wp:positionV relativeFrom="paragraph">
              <wp:posOffset>-171450</wp:posOffset>
            </wp:positionV>
            <wp:extent cx="4035425" cy="26543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81457" w:rsidSect="00D81457">
      <w:pgSz w:w="16840" w:h="11900" w:orient="landscape"/>
      <w:pgMar w:top="1440" w:right="320" w:bottom="0" w:left="240" w:header="0" w:footer="0" w:gutter="0"/>
      <w:cols w:num="2" w:space="720" w:equalWidth="0">
        <w:col w:w="7740" w:space="559"/>
        <w:col w:w="7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CA0268E"/>
    <w:lvl w:ilvl="0" w:tplc="8BC694F2">
      <w:start w:val="1"/>
      <w:numFmt w:val="bullet"/>
      <w:lvlText w:val="-"/>
      <w:lvlJc w:val="left"/>
    </w:lvl>
    <w:lvl w:ilvl="1" w:tplc="7FA2019A">
      <w:start w:val="1"/>
      <w:numFmt w:val="bullet"/>
      <w:lvlText w:val="и"/>
      <w:lvlJc w:val="left"/>
    </w:lvl>
    <w:lvl w:ilvl="2" w:tplc="BCA46534">
      <w:numFmt w:val="decimal"/>
      <w:lvlText w:val=""/>
      <w:lvlJc w:val="left"/>
    </w:lvl>
    <w:lvl w:ilvl="3" w:tplc="D26E40D8">
      <w:numFmt w:val="decimal"/>
      <w:lvlText w:val=""/>
      <w:lvlJc w:val="left"/>
    </w:lvl>
    <w:lvl w:ilvl="4" w:tplc="0336A9D2">
      <w:numFmt w:val="decimal"/>
      <w:lvlText w:val=""/>
      <w:lvlJc w:val="left"/>
    </w:lvl>
    <w:lvl w:ilvl="5" w:tplc="85CA34E0">
      <w:numFmt w:val="decimal"/>
      <w:lvlText w:val=""/>
      <w:lvlJc w:val="left"/>
    </w:lvl>
    <w:lvl w:ilvl="6" w:tplc="F3302B38">
      <w:numFmt w:val="decimal"/>
      <w:lvlText w:val=""/>
      <w:lvlJc w:val="left"/>
    </w:lvl>
    <w:lvl w:ilvl="7" w:tplc="57E8D9F4">
      <w:numFmt w:val="decimal"/>
      <w:lvlText w:val=""/>
      <w:lvlJc w:val="left"/>
    </w:lvl>
    <w:lvl w:ilvl="8" w:tplc="08423A86">
      <w:numFmt w:val="decimal"/>
      <w:lvlText w:val=""/>
      <w:lvlJc w:val="left"/>
    </w:lvl>
  </w:abstractNum>
  <w:abstractNum w:abstractNumId="1">
    <w:nsid w:val="00000BB3"/>
    <w:multiLevelType w:val="hybridMultilevel"/>
    <w:tmpl w:val="AAE8F8EC"/>
    <w:lvl w:ilvl="0" w:tplc="05CE273E">
      <w:start w:val="1"/>
      <w:numFmt w:val="bullet"/>
      <w:lvlText w:val="-"/>
      <w:lvlJc w:val="left"/>
    </w:lvl>
    <w:lvl w:ilvl="1" w:tplc="BB8692CA">
      <w:numFmt w:val="decimal"/>
      <w:lvlText w:val=""/>
      <w:lvlJc w:val="left"/>
    </w:lvl>
    <w:lvl w:ilvl="2" w:tplc="F2CAECD4">
      <w:numFmt w:val="decimal"/>
      <w:lvlText w:val=""/>
      <w:lvlJc w:val="left"/>
    </w:lvl>
    <w:lvl w:ilvl="3" w:tplc="10B405A6">
      <w:numFmt w:val="decimal"/>
      <w:lvlText w:val=""/>
      <w:lvlJc w:val="left"/>
    </w:lvl>
    <w:lvl w:ilvl="4" w:tplc="3312AF08">
      <w:numFmt w:val="decimal"/>
      <w:lvlText w:val=""/>
      <w:lvlJc w:val="left"/>
    </w:lvl>
    <w:lvl w:ilvl="5" w:tplc="72B29DD4">
      <w:numFmt w:val="decimal"/>
      <w:lvlText w:val=""/>
      <w:lvlJc w:val="left"/>
    </w:lvl>
    <w:lvl w:ilvl="6" w:tplc="74C4F4DA">
      <w:numFmt w:val="decimal"/>
      <w:lvlText w:val=""/>
      <w:lvlJc w:val="left"/>
    </w:lvl>
    <w:lvl w:ilvl="7" w:tplc="16D06D52">
      <w:numFmt w:val="decimal"/>
      <w:lvlText w:val=""/>
      <w:lvlJc w:val="left"/>
    </w:lvl>
    <w:lvl w:ilvl="8" w:tplc="859AF18A">
      <w:numFmt w:val="decimal"/>
      <w:lvlText w:val=""/>
      <w:lvlJc w:val="left"/>
    </w:lvl>
  </w:abstractNum>
  <w:abstractNum w:abstractNumId="2">
    <w:nsid w:val="000012DB"/>
    <w:multiLevelType w:val="hybridMultilevel"/>
    <w:tmpl w:val="D99A8E22"/>
    <w:lvl w:ilvl="0" w:tplc="379CED0A">
      <w:start w:val="1"/>
      <w:numFmt w:val="bullet"/>
      <w:lvlText w:val="-"/>
      <w:lvlJc w:val="left"/>
    </w:lvl>
    <w:lvl w:ilvl="1" w:tplc="46D6FF64">
      <w:numFmt w:val="decimal"/>
      <w:lvlText w:val=""/>
      <w:lvlJc w:val="left"/>
    </w:lvl>
    <w:lvl w:ilvl="2" w:tplc="472CAEE4">
      <w:numFmt w:val="decimal"/>
      <w:lvlText w:val=""/>
      <w:lvlJc w:val="left"/>
    </w:lvl>
    <w:lvl w:ilvl="3" w:tplc="CF0A634C">
      <w:numFmt w:val="decimal"/>
      <w:lvlText w:val=""/>
      <w:lvlJc w:val="left"/>
    </w:lvl>
    <w:lvl w:ilvl="4" w:tplc="D466CA2A">
      <w:numFmt w:val="decimal"/>
      <w:lvlText w:val=""/>
      <w:lvlJc w:val="left"/>
    </w:lvl>
    <w:lvl w:ilvl="5" w:tplc="25E0624A">
      <w:numFmt w:val="decimal"/>
      <w:lvlText w:val=""/>
      <w:lvlJc w:val="left"/>
    </w:lvl>
    <w:lvl w:ilvl="6" w:tplc="40FA2B2C">
      <w:numFmt w:val="decimal"/>
      <w:lvlText w:val=""/>
      <w:lvlJc w:val="left"/>
    </w:lvl>
    <w:lvl w:ilvl="7" w:tplc="AE184B60">
      <w:numFmt w:val="decimal"/>
      <w:lvlText w:val=""/>
      <w:lvlJc w:val="left"/>
    </w:lvl>
    <w:lvl w:ilvl="8" w:tplc="2FB6AFDC">
      <w:numFmt w:val="decimal"/>
      <w:lvlText w:val=""/>
      <w:lvlJc w:val="left"/>
    </w:lvl>
  </w:abstractNum>
  <w:abstractNum w:abstractNumId="3">
    <w:nsid w:val="0000153C"/>
    <w:multiLevelType w:val="hybridMultilevel"/>
    <w:tmpl w:val="0066CA3C"/>
    <w:lvl w:ilvl="0" w:tplc="F7B2052A">
      <w:start w:val="1"/>
      <w:numFmt w:val="bullet"/>
      <w:lvlText w:val="-"/>
      <w:lvlJc w:val="left"/>
    </w:lvl>
    <w:lvl w:ilvl="1" w:tplc="88B897EA">
      <w:numFmt w:val="decimal"/>
      <w:lvlText w:val=""/>
      <w:lvlJc w:val="left"/>
    </w:lvl>
    <w:lvl w:ilvl="2" w:tplc="61186EFA">
      <w:numFmt w:val="decimal"/>
      <w:lvlText w:val=""/>
      <w:lvlJc w:val="left"/>
    </w:lvl>
    <w:lvl w:ilvl="3" w:tplc="DEFC0D48">
      <w:numFmt w:val="decimal"/>
      <w:lvlText w:val=""/>
      <w:lvlJc w:val="left"/>
    </w:lvl>
    <w:lvl w:ilvl="4" w:tplc="F8209124">
      <w:numFmt w:val="decimal"/>
      <w:lvlText w:val=""/>
      <w:lvlJc w:val="left"/>
    </w:lvl>
    <w:lvl w:ilvl="5" w:tplc="759C6E44">
      <w:numFmt w:val="decimal"/>
      <w:lvlText w:val=""/>
      <w:lvlJc w:val="left"/>
    </w:lvl>
    <w:lvl w:ilvl="6" w:tplc="837E183C">
      <w:numFmt w:val="decimal"/>
      <w:lvlText w:val=""/>
      <w:lvlJc w:val="left"/>
    </w:lvl>
    <w:lvl w:ilvl="7" w:tplc="07D2400E">
      <w:numFmt w:val="decimal"/>
      <w:lvlText w:val=""/>
      <w:lvlJc w:val="left"/>
    </w:lvl>
    <w:lvl w:ilvl="8" w:tplc="C9266C3E">
      <w:numFmt w:val="decimal"/>
      <w:lvlText w:val=""/>
      <w:lvlJc w:val="left"/>
    </w:lvl>
  </w:abstractNum>
  <w:abstractNum w:abstractNumId="4">
    <w:nsid w:val="000026E9"/>
    <w:multiLevelType w:val="hybridMultilevel"/>
    <w:tmpl w:val="19EE1224"/>
    <w:lvl w:ilvl="0" w:tplc="7630904E">
      <w:start w:val="1"/>
      <w:numFmt w:val="bullet"/>
      <w:lvlText w:val="-"/>
      <w:lvlJc w:val="left"/>
    </w:lvl>
    <w:lvl w:ilvl="1" w:tplc="89B66E6E">
      <w:numFmt w:val="decimal"/>
      <w:lvlText w:val=""/>
      <w:lvlJc w:val="left"/>
    </w:lvl>
    <w:lvl w:ilvl="2" w:tplc="F1D6210C">
      <w:numFmt w:val="decimal"/>
      <w:lvlText w:val=""/>
      <w:lvlJc w:val="left"/>
    </w:lvl>
    <w:lvl w:ilvl="3" w:tplc="3EBC31CA">
      <w:numFmt w:val="decimal"/>
      <w:lvlText w:val=""/>
      <w:lvlJc w:val="left"/>
    </w:lvl>
    <w:lvl w:ilvl="4" w:tplc="9ED85DEC">
      <w:numFmt w:val="decimal"/>
      <w:lvlText w:val=""/>
      <w:lvlJc w:val="left"/>
    </w:lvl>
    <w:lvl w:ilvl="5" w:tplc="A7AE335A">
      <w:numFmt w:val="decimal"/>
      <w:lvlText w:val=""/>
      <w:lvlJc w:val="left"/>
    </w:lvl>
    <w:lvl w:ilvl="6" w:tplc="6C66E4D4">
      <w:numFmt w:val="decimal"/>
      <w:lvlText w:val=""/>
      <w:lvlJc w:val="left"/>
    </w:lvl>
    <w:lvl w:ilvl="7" w:tplc="4DFA0010">
      <w:numFmt w:val="decimal"/>
      <w:lvlText w:val=""/>
      <w:lvlJc w:val="left"/>
    </w:lvl>
    <w:lvl w:ilvl="8" w:tplc="DEEA3F52">
      <w:numFmt w:val="decimal"/>
      <w:lvlText w:val=""/>
      <w:lvlJc w:val="left"/>
    </w:lvl>
  </w:abstractNum>
  <w:abstractNum w:abstractNumId="5">
    <w:nsid w:val="00002EA6"/>
    <w:multiLevelType w:val="hybridMultilevel"/>
    <w:tmpl w:val="C31C8E0C"/>
    <w:lvl w:ilvl="0" w:tplc="D4AA2A98">
      <w:start w:val="1"/>
      <w:numFmt w:val="bullet"/>
      <w:lvlText w:val="-"/>
      <w:lvlJc w:val="left"/>
    </w:lvl>
    <w:lvl w:ilvl="1" w:tplc="694637D4">
      <w:start w:val="1"/>
      <w:numFmt w:val="bullet"/>
      <w:lvlText w:val="-"/>
      <w:lvlJc w:val="left"/>
    </w:lvl>
    <w:lvl w:ilvl="2" w:tplc="2F984092">
      <w:start w:val="1"/>
      <w:numFmt w:val="bullet"/>
      <w:lvlText w:val="-"/>
      <w:lvlJc w:val="left"/>
    </w:lvl>
    <w:lvl w:ilvl="3" w:tplc="A43ABECE">
      <w:numFmt w:val="decimal"/>
      <w:lvlText w:val=""/>
      <w:lvlJc w:val="left"/>
    </w:lvl>
    <w:lvl w:ilvl="4" w:tplc="6D109A7A">
      <w:numFmt w:val="decimal"/>
      <w:lvlText w:val=""/>
      <w:lvlJc w:val="left"/>
    </w:lvl>
    <w:lvl w:ilvl="5" w:tplc="AD0C5320">
      <w:numFmt w:val="decimal"/>
      <w:lvlText w:val=""/>
      <w:lvlJc w:val="left"/>
    </w:lvl>
    <w:lvl w:ilvl="6" w:tplc="7AFC80BE">
      <w:numFmt w:val="decimal"/>
      <w:lvlText w:val=""/>
      <w:lvlJc w:val="left"/>
    </w:lvl>
    <w:lvl w:ilvl="7" w:tplc="7ED05DD4">
      <w:numFmt w:val="decimal"/>
      <w:lvlText w:val=""/>
      <w:lvlJc w:val="left"/>
    </w:lvl>
    <w:lvl w:ilvl="8" w:tplc="F3746360">
      <w:numFmt w:val="decimal"/>
      <w:lvlText w:val=""/>
      <w:lvlJc w:val="left"/>
    </w:lvl>
  </w:abstractNum>
  <w:abstractNum w:abstractNumId="6">
    <w:nsid w:val="0000390C"/>
    <w:multiLevelType w:val="hybridMultilevel"/>
    <w:tmpl w:val="C7CEE0C6"/>
    <w:lvl w:ilvl="0" w:tplc="D0EC8E0E">
      <w:start w:val="1"/>
      <w:numFmt w:val="bullet"/>
      <w:lvlText w:val="-"/>
      <w:lvlJc w:val="left"/>
    </w:lvl>
    <w:lvl w:ilvl="1" w:tplc="46907504">
      <w:numFmt w:val="decimal"/>
      <w:lvlText w:val=""/>
      <w:lvlJc w:val="left"/>
    </w:lvl>
    <w:lvl w:ilvl="2" w:tplc="A28EA24A">
      <w:numFmt w:val="decimal"/>
      <w:lvlText w:val=""/>
      <w:lvlJc w:val="left"/>
    </w:lvl>
    <w:lvl w:ilvl="3" w:tplc="87DA580A">
      <w:numFmt w:val="decimal"/>
      <w:lvlText w:val=""/>
      <w:lvlJc w:val="left"/>
    </w:lvl>
    <w:lvl w:ilvl="4" w:tplc="E34A33BC">
      <w:numFmt w:val="decimal"/>
      <w:lvlText w:val=""/>
      <w:lvlJc w:val="left"/>
    </w:lvl>
    <w:lvl w:ilvl="5" w:tplc="FE92D032">
      <w:numFmt w:val="decimal"/>
      <w:lvlText w:val=""/>
      <w:lvlJc w:val="left"/>
    </w:lvl>
    <w:lvl w:ilvl="6" w:tplc="96E8D052">
      <w:numFmt w:val="decimal"/>
      <w:lvlText w:val=""/>
      <w:lvlJc w:val="left"/>
    </w:lvl>
    <w:lvl w:ilvl="7" w:tplc="60EA560C">
      <w:numFmt w:val="decimal"/>
      <w:lvlText w:val=""/>
      <w:lvlJc w:val="left"/>
    </w:lvl>
    <w:lvl w:ilvl="8" w:tplc="8DE6571E">
      <w:numFmt w:val="decimal"/>
      <w:lvlText w:val=""/>
      <w:lvlJc w:val="left"/>
    </w:lvl>
  </w:abstractNum>
  <w:abstractNum w:abstractNumId="7">
    <w:nsid w:val="000041BB"/>
    <w:multiLevelType w:val="hybridMultilevel"/>
    <w:tmpl w:val="60FE8F68"/>
    <w:lvl w:ilvl="0" w:tplc="EFA4FB6A">
      <w:start w:val="1"/>
      <w:numFmt w:val="bullet"/>
      <w:lvlText w:val="-"/>
      <w:lvlJc w:val="left"/>
    </w:lvl>
    <w:lvl w:ilvl="1" w:tplc="A15CC37A">
      <w:numFmt w:val="decimal"/>
      <w:lvlText w:val=""/>
      <w:lvlJc w:val="left"/>
    </w:lvl>
    <w:lvl w:ilvl="2" w:tplc="A4A6FE1A">
      <w:numFmt w:val="decimal"/>
      <w:lvlText w:val=""/>
      <w:lvlJc w:val="left"/>
    </w:lvl>
    <w:lvl w:ilvl="3" w:tplc="EA986DF2">
      <w:numFmt w:val="decimal"/>
      <w:lvlText w:val=""/>
      <w:lvlJc w:val="left"/>
    </w:lvl>
    <w:lvl w:ilvl="4" w:tplc="53741152">
      <w:numFmt w:val="decimal"/>
      <w:lvlText w:val=""/>
      <w:lvlJc w:val="left"/>
    </w:lvl>
    <w:lvl w:ilvl="5" w:tplc="C09CA286">
      <w:numFmt w:val="decimal"/>
      <w:lvlText w:val=""/>
      <w:lvlJc w:val="left"/>
    </w:lvl>
    <w:lvl w:ilvl="6" w:tplc="5E0EBDF8">
      <w:numFmt w:val="decimal"/>
      <w:lvlText w:val=""/>
      <w:lvlJc w:val="left"/>
    </w:lvl>
    <w:lvl w:ilvl="7" w:tplc="8BE8C058">
      <w:numFmt w:val="decimal"/>
      <w:lvlText w:val=""/>
      <w:lvlJc w:val="left"/>
    </w:lvl>
    <w:lvl w:ilvl="8" w:tplc="7D70A5B2">
      <w:numFmt w:val="decimal"/>
      <w:lvlText w:val=""/>
      <w:lvlJc w:val="left"/>
    </w:lvl>
  </w:abstractNum>
  <w:abstractNum w:abstractNumId="8">
    <w:nsid w:val="00005AF1"/>
    <w:multiLevelType w:val="hybridMultilevel"/>
    <w:tmpl w:val="01FC6FF8"/>
    <w:lvl w:ilvl="0" w:tplc="08421EBC">
      <w:start w:val="1"/>
      <w:numFmt w:val="bullet"/>
      <w:lvlText w:val="-"/>
      <w:lvlJc w:val="left"/>
    </w:lvl>
    <w:lvl w:ilvl="1" w:tplc="52109B32">
      <w:start w:val="1"/>
      <w:numFmt w:val="bullet"/>
      <w:lvlText w:val="-"/>
      <w:lvlJc w:val="left"/>
    </w:lvl>
    <w:lvl w:ilvl="2" w:tplc="61DA7A20">
      <w:numFmt w:val="decimal"/>
      <w:lvlText w:val=""/>
      <w:lvlJc w:val="left"/>
    </w:lvl>
    <w:lvl w:ilvl="3" w:tplc="7DACB7B0">
      <w:numFmt w:val="decimal"/>
      <w:lvlText w:val=""/>
      <w:lvlJc w:val="left"/>
    </w:lvl>
    <w:lvl w:ilvl="4" w:tplc="729EBB6C">
      <w:numFmt w:val="decimal"/>
      <w:lvlText w:val=""/>
      <w:lvlJc w:val="left"/>
    </w:lvl>
    <w:lvl w:ilvl="5" w:tplc="CDD0443A">
      <w:numFmt w:val="decimal"/>
      <w:lvlText w:val=""/>
      <w:lvlJc w:val="left"/>
    </w:lvl>
    <w:lvl w:ilvl="6" w:tplc="CA1E5CA8">
      <w:numFmt w:val="decimal"/>
      <w:lvlText w:val=""/>
      <w:lvlJc w:val="left"/>
    </w:lvl>
    <w:lvl w:ilvl="7" w:tplc="28825654">
      <w:numFmt w:val="decimal"/>
      <w:lvlText w:val=""/>
      <w:lvlJc w:val="left"/>
    </w:lvl>
    <w:lvl w:ilvl="8" w:tplc="536CB8DC">
      <w:numFmt w:val="decimal"/>
      <w:lvlText w:val=""/>
      <w:lvlJc w:val="left"/>
    </w:lvl>
  </w:abstractNum>
  <w:abstractNum w:abstractNumId="9">
    <w:nsid w:val="00006DF1"/>
    <w:multiLevelType w:val="hybridMultilevel"/>
    <w:tmpl w:val="14A2DD3E"/>
    <w:lvl w:ilvl="0" w:tplc="312A846A">
      <w:start w:val="1"/>
      <w:numFmt w:val="bullet"/>
      <w:lvlText w:val="-"/>
      <w:lvlJc w:val="left"/>
    </w:lvl>
    <w:lvl w:ilvl="1" w:tplc="3EEE7F0E">
      <w:numFmt w:val="decimal"/>
      <w:lvlText w:val=""/>
      <w:lvlJc w:val="left"/>
    </w:lvl>
    <w:lvl w:ilvl="2" w:tplc="9C74B0EC">
      <w:numFmt w:val="decimal"/>
      <w:lvlText w:val=""/>
      <w:lvlJc w:val="left"/>
    </w:lvl>
    <w:lvl w:ilvl="3" w:tplc="C98460FE">
      <w:numFmt w:val="decimal"/>
      <w:lvlText w:val=""/>
      <w:lvlJc w:val="left"/>
    </w:lvl>
    <w:lvl w:ilvl="4" w:tplc="4A9EF9A6">
      <w:numFmt w:val="decimal"/>
      <w:lvlText w:val=""/>
      <w:lvlJc w:val="left"/>
    </w:lvl>
    <w:lvl w:ilvl="5" w:tplc="F886BA30">
      <w:numFmt w:val="decimal"/>
      <w:lvlText w:val=""/>
      <w:lvlJc w:val="left"/>
    </w:lvl>
    <w:lvl w:ilvl="6" w:tplc="5CEE6E72">
      <w:numFmt w:val="decimal"/>
      <w:lvlText w:val=""/>
      <w:lvlJc w:val="left"/>
    </w:lvl>
    <w:lvl w:ilvl="7" w:tplc="7A24529E">
      <w:numFmt w:val="decimal"/>
      <w:lvlText w:val=""/>
      <w:lvlJc w:val="left"/>
    </w:lvl>
    <w:lvl w:ilvl="8" w:tplc="FF56483E">
      <w:numFmt w:val="decimal"/>
      <w:lvlText w:val=""/>
      <w:lvlJc w:val="left"/>
    </w:lvl>
  </w:abstractNum>
  <w:abstractNum w:abstractNumId="10">
    <w:nsid w:val="00007E87"/>
    <w:multiLevelType w:val="hybridMultilevel"/>
    <w:tmpl w:val="235A9DE8"/>
    <w:lvl w:ilvl="0" w:tplc="42EA87AC">
      <w:start w:val="1"/>
      <w:numFmt w:val="bullet"/>
      <w:lvlText w:val="-"/>
      <w:lvlJc w:val="left"/>
    </w:lvl>
    <w:lvl w:ilvl="1" w:tplc="793EAE7E">
      <w:start w:val="1"/>
      <w:numFmt w:val="bullet"/>
      <w:lvlText w:val="И"/>
      <w:lvlJc w:val="left"/>
    </w:lvl>
    <w:lvl w:ilvl="2" w:tplc="C5107C72">
      <w:numFmt w:val="decimal"/>
      <w:lvlText w:val=""/>
      <w:lvlJc w:val="left"/>
    </w:lvl>
    <w:lvl w:ilvl="3" w:tplc="940E5F6A">
      <w:numFmt w:val="decimal"/>
      <w:lvlText w:val=""/>
      <w:lvlJc w:val="left"/>
    </w:lvl>
    <w:lvl w:ilvl="4" w:tplc="CE448E46">
      <w:numFmt w:val="decimal"/>
      <w:lvlText w:val=""/>
      <w:lvlJc w:val="left"/>
    </w:lvl>
    <w:lvl w:ilvl="5" w:tplc="7D6E4C40">
      <w:numFmt w:val="decimal"/>
      <w:lvlText w:val=""/>
      <w:lvlJc w:val="left"/>
    </w:lvl>
    <w:lvl w:ilvl="6" w:tplc="A08A5AE8">
      <w:numFmt w:val="decimal"/>
      <w:lvlText w:val=""/>
      <w:lvlJc w:val="left"/>
    </w:lvl>
    <w:lvl w:ilvl="7" w:tplc="F7BA2520">
      <w:numFmt w:val="decimal"/>
      <w:lvlText w:val=""/>
      <w:lvlJc w:val="left"/>
    </w:lvl>
    <w:lvl w:ilvl="8" w:tplc="A9828924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1457"/>
    <w:rsid w:val="00100EBF"/>
    <w:rsid w:val="008F6438"/>
    <w:rsid w:val="00D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5</cp:revision>
  <cp:lastPrinted>2019-04-12T05:28:00Z</cp:lastPrinted>
  <dcterms:created xsi:type="dcterms:W3CDTF">2019-04-12T07:18:00Z</dcterms:created>
  <dcterms:modified xsi:type="dcterms:W3CDTF">2023-03-17T11:26:00Z</dcterms:modified>
</cp:coreProperties>
</file>