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92A2" w14:textId="77777777" w:rsidR="000926D9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14:paraId="6A033687" w14:textId="77777777" w:rsidR="000926D9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493B4C">
        <w:rPr>
          <w:rFonts w:ascii="Times New Roman" w:hAnsi="Times New Roman"/>
          <w:b/>
          <w:sz w:val="28"/>
          <w:szCs w:val="28"/>
        </w:rPr>
        <w:t>ДОПОЛНИТЕЛЬН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493B4C">
        <w:rPr>
          <w:rFonts w:ascii="Times New Roman" w:hAnsi="Times New Roman"/>
          <w:b/>
          <w:sz w:val="28"/>
          <w:szCs w:val="28"/>
        </w:rPr>
        <w:t xml:space="preserve"> ОБ</w:t>
      </w:r>
      <w:r>
        <w:rPr>
          <w:rFonts w:ascii="Times New Roman" w:hAnsi="Times New Roman"/>
          <w:b/>
          <w:sz w:val="28"/>
          <w:szCs w:val="28"/>
        </w:rPr>
        <w:t>ЩЕОБ</w:t>
      </w:r>
      <w:r w:rsidRPr="00493B4C">
        <w:rPr>
          <w:rFonts w:ascii="Times New Roman" w:hAnsi="Times New Roman"/>
          <w:b/>
          <w:sz w:val="28"/>
          <w:szCs w:val="28"/>
        </w:rPr>
        <w:t>РАЗОВАТЕЛЬН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493B4C">
        <w:rPr>
          <w:rFonts w:ascii="Times New Roman" w:hAnsi="Times New Roman"/>
          <w:b/>
          <w:sz w:val="28"/>
          <w:szCs w:val="28"/>
        </w:rPr>
        <w:t xml:space="preserve"> </w:t>
      </w:r>
    </w:p>
    <w:p w14:paraId="184FC59E" w14:textId="77777777" w:rsidR="000926D9" w:rsidRPr="00493B4C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ОБЩЕРАЗВИВАЮЩУЮ </w:t>
      </w:r>
      <w:r w:rsidRPr="00493B4C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>ГРА</w:t>
      </w:r>
      <w:r w:rsidRPr="00493B4C">
        <w:rPr>
          <w:rFonts w:ascii="Times New Roman" w:hAnsi="Times New Roman"/>
          <w:b/>
          <w:sz w:val="28"/>
          <w:szCs w:val="28"/>
        </w:rPr>
        <w:t>ММ</w:t>
      </w:r>
      <w:r>
        <w:rPr>
          <w:rFonts w:ascii="Times New Roman" w:hAnsi="Times New Roman"/>
          <w:b/>
          <w:sz w:val="28"/>
          <w:szCs w:val="28"/>
        </w:rPr>
        <w:t>У</w:t>
      </w:r>
    </w:p>
    <w:p w14:paraId="475CF971" w14:textId="77777777" w:rsidR="000926D9" w:rsidRDefault="006D1DF1" w:rsidP="000926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ТУРИСТСКО-КРАЕВЕДЧЕСКОЙ </w:t>
      </w:r>
      <w:r w:rsidR="00E603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926D9"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НАПРАВЛЕННОСТИ</w:t>
      </w:r>
    </w:p>
    <w:p w14:paraId="54DA42FC" w14:textId="0F2CBDA6" w:rsidR="000926D9" w:rsidRDefault="000926D9" w:rsidP="0009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5E11">
        <w:rPr>
          <w:rFonts w:ascii="Times New Roman" w:hAnsi="Times New Roman" w:cs="Times New Roman"/>
          <w:b/>
          <w:sz w:val="28"/>
        </w:rPr>
        <w:t xml:space="preserve"> «</w:t>
      </w:r>
      <w:r w:rsidR="009C505C">
        <w:rPr>
          <w:rFonts w:ascii="Times New Roman" w:hAnsi="Times New Roman" w:cs="Times New Roman"/>
          <w:b/>
          <w:sz w:val="28"/>
        </w:rPr>
        <w:t>ТУРИСТЯТА</w:t>
      </w:r>
      <w:r w:rsidR="00524013">
        <w:rPr>
          <w:rFonts w:ascii="Times New Roman" w:hAnsi="Times New Roman" w:cs="Times New Roman"/>
          <w:b/>
          <w:sz w:val="28"/>
        </w:rPr>
        <w:t>»</w:t>
      </w:r>
    </w:p>
    <w:p w14:paraId="3D608DB2" w14:textId="77777777" w:rsidR="004F67DA" w:rsidRPr="00AB5E11" w:rsidRDefault="004F67DA" w:rsidP="0009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4489CB4" w14:textId="2D57CA0C" w:rsidR="000926D9" w:rsidRPr="00D20FDB" w:rsidRDefault="000926D9" w:rsidP="000926D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71001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ознакомительный</w:t>
      </w:r>
      <w:r w:rsidR="00F71001" w:rsidRPr="001226AE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</w:p>
    <w:p w14:paraId="00B09975" w14:textId="24EBAE82" w:rsidR="000926D9" w:rsidRDefault="000926D9" w:rsidP="000926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программы:</w:t>
      </w:r>
      <w:r w:rsidRPr="00A435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71001">
        <w:rPr>
          <w:rFonts w:ascii="Times New Roman" w:hAnsi="Times New Roman"/>
          <w:i/>
          <w:sz w:val="28"/>
          <w:szCs w:val="28"/>
          <w:u w:val="single"/>
        </w:rPr>
        <w:t>1</w:t>
      </w:r>
      <w:r w:rsidR="00E603D2">
        <w:rPr>
          <w:rFonts w:ascii="Times New Roman" w:hAnsi="Times New Roman"/>
          <w:i/>
          <w:sz w:val="28"/>
          <w:szCs w:val="28"/>
          <w:u w:val="single"/>
        </w:rPr>
        <w:t xml:space="preserve"> го</w:t>
      </w:r>
      <w:r w:rsidR="00F71001">
        <w:rPr>
          <w:rFonts w:ascii="Times New Roman" w:hAnsi="Times New Roman"/>
          <w:i/>
          <w:sz w:val="28"/>
          <w:szCs w:val="28"/>
          <w:u w:val="single"/>
        </w:rPr>
        <w:t>д</w:t>
      </w:r>
      <w:r w:rsidR="00E603D2">
        <w:rPr>
          <w:rFonts w:ascii="Times New Roman" w:hAnsi="Times New Roman"/>
          <w:i/>
          <w:sz w:val="28"/>
          <w:szCs w:val="28"/>
          <w:u w:val="single"/>
        </w:rPr>
        <w:t>:</w:t>
      </w:r>
      <w:r w:rsidR="00BD452C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F71001">
        <w:rPr>
          <w:rFonts w:ascii="Times New Roman" w:hAnsi="Times New Roman"/>
          <w:i/>
          <w:sz w:val="28"/>
          <w:szCs w:val="28"/>
          <w:u w:val="single"/>
        </w:rPr>
        <w:t>72</w:t>
      </w:r>
      <w:r w:rsidR="006D1DF1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ч</w:t>
      </w:r>
      <w:r w:rsidR="00D20FDB">
        <w:rPr>
          <w:rFonts w:ascii="Times New Roman" w:hAnsi="Times New Roman"/>
          <w:i/>
          <w:sz w:val="28"/>
          <w:szCs w:val="28"/>
          <w:u w:val="single"/>
        </w:rPr>
        <w:t>аса</w:t>
      </w:r>
      <w:r w:rsidR="009C505C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14:paraId="11FBDED8" w14:textId="476FBE7D" w:rsidR="000926D9" w:rsidRDefault="000926D9" w:rsidP="000926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Возрастная категория</w:t>
      </w:r>
      <w:r w:rsidRPr="00DB2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DB2B1F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71001">
        <w:rPr>
          <w:rFonts w:ascii="Times New Roman" w:hAnsi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 </w:t>
      </w:r>
      <w:r w:rsidRPr="00A43559">
        <w:rPr>
          <w:rFonts w:ascii="Times New Roman" w:hAnsi="Times New Roman"/>
          <w:i/>
          <w:sz w:val="28"/>
          <w:szCs w:val="28"/>
        </w:rPr>
        <w:t xml:space="preserve"> </w:t>
      </w:r>
      <w:r w:rsidRPr="00DB2B1F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F71001"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B2B1F">
        <w:rPr>
          <w:rFonts w:ascii="Times New Roman" w:hAnsi="Times New Roman"/>
          <w:b/>
          <w:sz w:val="28"/>
          <w:szCs w:val="28"/>
        </w:rPr>
        <w:t>лет</w:t>
      </w:r>
    </w:p>
    <w:p w14:paraId="06A0C6EF" w14:textId="553EADFF" w:rsidR="000926D9" w:rsidRDefault="000926D9" w:rsidP="000926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="006D1DF1">
        <w:rPr>
          <w:rFonts w:ascii="Times New Roman" w:hAnsi="Times New Roman"/>
          <w:sz w:val="28"/>
          <w:szCs w:val="28"/>
          <w:u w:val="single"/>
        </w:rPr>
        <w:t>до 15</w:t>
      </w:r>
      <w:r w:rsidR="00D20FD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>человек</w:t>
      </w:r>
    </w:p>
    <w:p w14:paraId="60FC8238" w14:textId="77777777" w:rsidR="000926D9" w:rsidRDefault="000926D9" w:rsidP="000926D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очная</w:t>
      </w:r>
    </w:p>
    <w:p w14:paraId="521C9A29" w14:textId="77777777" w:rsidR="000926D9" w:rsidRPr="002D1133" w:rsidRDefault="000926D9" w:rsidP="000926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модифицированная</w:t>
      </w:r>
    </w:p>
    <w:p w14:paraId="2E530A23" w14:textId="009276B0" w:rsidR="000926D9" w:rsidRDefault="000926D9" w:rsidP="000926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6D1DF1">
        <w:rPr>
          <w:rFonts w:ascii="Times New Roman" w:hAnsi="Times New Roman"/>
          <w:b/>
          <w:sz w:val="28"/>
          <w:szCs w:val="28"/>
        </w:rPr>
        <w:t xml:space="preserve">реализуется на </w:t>
      </w:r>
      <w:r w:rsidR="00015980">
        <w:rPr>
          <w:rFonts w:ascii="Times New Roman" w:hAnsi="Times New Roman"/>
          <w:b/>
          <w:sz w:val="28"/>
          <w:szCs w:val="28"/>
        </w:rPr>
        <w:t>бюджетной основе</w:t>
      </w:r>
    </w:p>
    <w:p w14:paraId="42B8A221" w14:textId="5F5996B9" w:rsidR="000926D9" w:rsidRPr="00DB2B1F" w:rsidRDefault="000926D9" w:rsidP="0009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 w:rsidR="00BD452C">
        <w:rPr>
          <w:rFonts w:ascii="Times New Roman" w:hAnsi="Times New Roman"/>
          <w:sz w:val="28"/>
          <w:szCs w:val="28"/>
        </w:rPr>
        <w:t xml:space="preserve"> </w:t>
      </w:r>
      <w:r w:rsidR="009C505C">
        <w:rPr>
          <w:rFonts w:ascii="Times New Roman" w:hAnsi="Times New Roman"/>
          <w:sz w:val="28"/>
          <w:szCs w:val="28"/>
        </w:rPr>
        <w:t xml:space="preserve"> 75632</w:t>
      </w:r>
    </w:p>
    <w:p w14:paraId="4030956B" w14:textId="656DC7F6" w:rsidR="000926D9" w:rsidRDefault="000926D9" w:rsidP="000926D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sz w:val="28"/>
          <w:szCs w:val="28"/>
          <w:lang w:eastAsia="ru-RU"/>
        </w:rPr>
        <w:t>Автор-составитель: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1EF3">
        <w:rPr>
          <w:rFonts w:ascii="Times New Roman" w:hAnsi="Times New Roman"/>
          <w:i/>
          <w:sz w:val="28"/>
          <w:szCs w:val="28"/>
          <w:u w:val="single"/>
        </w:rPr>
        <w:t>Аксен</w:t>
      </w:r>
      <w:r w:rsidR="00015980">
        <w:rPr>
          <w:rFonts w:ascii="Times New Roman" w:hAnsi="Times New Roman"/>
          <w:i/>
          <w:sz w:val="28"/>
          <w:szCs w:val="28"/>
          <w:u w:val="single"/>
        </w:rPr>
        <w:t>тьева Евгения Владимировна</w:t>
      </w:r>
    </w:p>
    <w:p w14:paraId="6306FEBC" w14:textId="77777777" w:rsidR="00F71001" w:rsidRDefault="00F71001" w:rsidP="000926D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4706C920" w14:textId="77777777" w:rsidR="00F71001" w:rsidRDefault="00F71001" w:rsidP="00F71001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7A80">
        <w:rPr>
          <w:rFonts w:ascii="Times New Roman" w:hAnsi="Times New Roman"/>
          <w:sz w:val="28"/>
          <w:szCs w:val="28"/>
        </w:rPr>
        <w:t>Туризм для детей – это большая и серьезная игра, а игра – это ведущий вид деятельности ребенка дошкольника. Туризм – это не только полезное и приятное занятие, но и один из методов познания своего края, физического и духовного развития, оздоровления, воспитания самостоятельности, приобретение трудовых навыков.</w:t>
      </w:r>
      <w:r>
        <w:rPr>
          <w:rFonts w:ascii="Times New Roman" w:hAnsi="Times New Roman"/>
          <w:sz w:val="28"/>
          <w:szCs w:val="28"/>
        </w:rPr>
        <w:t xml:space="preserve"> Данная дополнительная общеобразовательная общеразвивающая программа </w:t>
      </w:r>
      <w:r w:rsidRPr="00395779">
        <w:rPr>
          <w:rFonts w:ascii="Times New Roman" w:hAnsi="Times New Roman"/>
          <w:sz w:val="28"/>
          <w:szCs w:val="28"/>
        </w:rPr>
        <w:t xml:space="preserve">способствует формированию познавательных интересов и познавательных действий ребенка, определяет качественное повышение физического развития и оздоровления дошкольников в естественных природных условиях </w:t>
      </w:r>
      <w:r>
        <w:rPr>
          <w:rFonts w:ascii="Times New Roman" w:hAnsi="Times New Roman"/>
          <w:sz w:val="28"/>
          <w:szCs w:val="28"/>
        </w:rPr>
        <w:t xml:space="preserve">ст. Медведовской </w:t>
      </w:r>
      <w:r w:rsidRPr="00395779">
        <w:rPr>
          <w:rFonts w:ascii="Times New Roman" w:hAnsi="Times New Roman"/>
          <w:sz w:val="28"/>
          <w:szCs w:val="28"/>
        </w:rPr>
        <w:t>посредством использования элементарных форм детского туризма</w:t>
      </w:r>
      <w:r>
        <w:rPr>
          <w:rFonts w:ascii="Times New Roman" w:hAnsi="Times New Roman"/>
          <w:sz w:val="28"/>
          <w:szCs w:val="28"/>
        </w:rPr>
        <w:t>.</w:t>
      </w:r>
      <w:r w:rsidRPr="007F290C">
        <w:t xml:space="preserve"> </w:t>
      </w:r>
      <w:r w:rsidRPr="007F290C">
        <w:rPr>
          <w:rFonts w:ascii="Times New Roman" w:hAnsi="Times New Roman"/>
          <w:sz w:val="28"/>
          <w:szCs w:val="28"/>
        </w:rPr>
        <w:t>Содержание программы способствует формированию у дошкольников мотивации к изучению родного края и города, их исторического и культурного наследия; развитию самостоятельности, выносливости, познавательных процессов; расширению</w:t>
      </w:r>
      <w:r w:rsidRPr="007F29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290C">
        <w:rPr>
          <w:rFonts w:ascii="Times New Roman" w:hAnsi="Times New Roman"/>
          <w:sz w:val="28"/>
          <w:szCs w:val="28"/>
        </w:rPr>
        <w:t>у</w:t>
      </w:r>
      <w:r w:rsidRPr="007F29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290C">
        <w:rPr>
          <w:rFonts w:ascii="Times New Roman" w:hAnsi="Times New Roman"/>
          <w:sz w:val="28"/>
          <w:szCs w:val="28"/>
        </w:rPr>
        <w:t>учащихся</w:t>
      </w:r>
      <w:r w:rsidRPr="007F29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290C">
        <w:rPr>
          <w:rFonts w:ascii="Times New Roman" w:hAnsi="Times New Roman"/>
          <w:sz w:val="28"/>
          <w:szCs w:val="28"/>
        </w:rPr>
        <w:t>опыта</w:t>
      </w:r>
      <w:r w:rsidRPr="007F290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290C">
        <w:rPr>
          <w:rFonts w:ascii="Times New Roman" w:hAnsi="Times New Roman"/>
          <w:sz w:val="28"/>
          <w:szCs w:val="28"/>
        </w:rPr>
        <w:t>жизнедеятельности в</w:t>
      </w:r>
      <w:r w:rsidRPr="007F290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290C">
        <w:rPr>
          <w:rFonts w:ascii="Times New Roman" w:hAnsi="Times New Roman"/>
          <w:sz w:val="28"/>
          <w:szCs w:val="28"/>
        </w:rPr>
        <w:t>коллективе,</w:t>
      </w:r>
      <w:r w:rsidRPr="007F290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290C">
        <w:rPr>
          <w:rFonts w:ascii="Times New Roman" w:hAnsi="Times New Roman"/>
          <w:sz w:val="28"/>
          <w:szCs w:val="28"/>
        </w:rPr>
        <w:t>безопасного общения с природой.</w:t>
      </w:r>
    </w:p>
    <w:p w14:paraId="139EC007" w14:textId="77777777" w:rsidR="00F71001" w:rsidRDefault="00F71001" w:rsidP="00F710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957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Благодаря постоянному перемещению по местности, умению пользоваться картой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планом</w:t>
      </w:r>
      <w:r w:rsidRPr="003957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активному участию в играх и туристических состязаниях развивается пространственная ориентация каждого участника, умение действовать по предложенному плану, самостоятельно выполнять поставленную умственную задачу, правильно оценивать результаты своей деятельности. Дети анализируют и делают выводы о некоторых закономерностях и взаимосвязях.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Прогулки, экскурсии воспитывают у детей важнейшие нравственные качества, учат налаживать взаимоотношения между членами группы, развивают в каждом ребенке самостоятельность, организованность, отзывчивость, доброжелательность.</w:t>
      </w:r>
    </w:p>
    <w:p w14:paraId="11EEDCF1" w14:textId="77777777" w:rsidR="00F71001" w:rsidRPr="00F71001" w:rsidRDefault="00F71001" w:rsidP="00F71001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2064EB9" w14:textId="77777777" w:rsidR="00F71001" w:rsidRPr="00F71001" w:rsidRDefault="00F71001" w:rsidP="000926D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x-none"/>
        </w:rPr>
      </w:pPr>
    </w:p>
    <w:sectPr w:rsidR="00F71001" w:rsidRPr="00F71001" w:rsidSect="004F67D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8BC"/>
    <w:rsid w:val="00015980"/>
    <w:rsid w:val="000738BB"/>
    <w:rsid w:val="000926D9"/>
    <w:rsid w:val="000C3D19"/>
    <w:rsid w:val="000C4DE0"/>
    <w:rsid w:val="001226AE"/>
    <w:rsid w:val="001736BD"/>
    <w:rsid w:val="00212766"/>
    <w:rsid w:val="00292739"/>
    <w:rsid w:val="003B3AB7"/>
    <w:rsid w:val="004E3E4D"/>
    <w:rsid w:val="004E66AD"/>
    <w:rsid w:val="004F67DA"/>
    <w:rsid w:val="005004D1"/>
    <w:rsid w:val="00524013"/>
    <w:rsid w:val="0059616B"/>
    <w:rsid w:val="006D1DF1"/>
    <w:rsid w:val="007655F7"/>
    <w:rsid w:val="00775A7A"/>
    <w:rsid w:val="00823C1B"/>
    <w:rsid w:val="0086433E"/>
    <w:rsid w:val="009C505C"/>
    <w:rsid w:val="00A04AFB"/>
    <w:rsid w:val="00A313F6"/>
    <w:rsid w:val="00A7634A"/>
    <w:rsid w:val="00AA645C"/>
    <w:rsid w:val="00BD452C"/>
    <w:rsid w:val="00C11EF3"/>
    <w:rsid w:val="00C26F2B"/>
    <w:rsid w:val="00C935A9"/>
    <w:rsid w:val="00C968BC"/>
    <w:rsid w:val="00CB2ED7"/>
    <w:rsid w:val="00D20FDB"/>
    <w:rsid w:val="00E603D2"/>
    <w:rsid w:val="00E973FE"/>
    <w:rsid w:val="00EE5AAD"/>
    <w:rsid w:val="00F64F34"/>
    <w:rsid w:val="00F71001"/>
    <w:rsid w:val="00F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C2EB"/>
  <w15:docId w15:val="{4A5C1360-64A5-4491-9DFB-73CC2F73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6D9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8BC"/>
    <w:pPr>
      <w:spacing w:after="0" w:line="240" w:lineRule="auto"/>
      <w:ind w:left="709"/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8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2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F71001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7">
    <w:name w:val="Основной текст Знак"/>
    <w:basedOn w:val="a0"/>
    <w:link w:val="a6"/>
    <w:uiPriority w:val="1"/>
    <w:rsid w:val="00F7100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33</cp:revision>
  <cp:lastPrinted>2025-05-21T10:34:00Z</cp:lastPrinted>
  <dcterms:created xsi:type="dcterms:W3CDTF">2021-09-21T06:07:00Z</dcterms:created>
  <dcterms:modified xsi:type="dcterms:W3CDTF">2025-05-21T10:34:00Z</dcterms:modified>
</cp:coreProperties>
</file>