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37C8C" w14:textId="7FE30B32" w:rsidR="004E3F7C" w:rsidRDefault="00931346">
      <w:pPr>
        <w:spacing w:after="0" w:line="276" w:lineRule="auto"/>
        <w:jc w:val="center"/>
        <w:rPr>
          <w:b/>
        </w:rPr>
      </w:pPr>
      <w:bookmarkStart w:id="0" w:name="_GoBack"/>
      <w:bookmarkEnd w:id="0"/>
      <w:r>
        <w:rPr>
          <w:b/>
        </w:rPr>
        <w:t>2</w:t>
      </w:r>
      <w:r w:rsidR="00DA3BD3">
        <w:rPr>
          <w:b/>
        </w:rPr>
        <w:t>8</w:t>
      </w:r>
      <w:r>
        <w:rPr>
          <w:b/>
        </w:rPr>
        <w:t xml:space="preserve"> октября</w:t>
      </w:r>
    </w:p>
    <w:p w14:paraId="26CDE4D2" w14:textId="77777777" w:rsidR="004E3F7C" w:rsidRDefault="00931346">
      <w:pPr>
        <w:spacing w:after="200" w:line="276" w:lineRule="auto"/>
        <w:jc w:val="center"/>
        <w:rPr>
          <w:b/>
        </w:rPr>
      </w:pPr>
      <w:r>
        <w:rPr>
          <w:b/>
        </w:rPr>
        <w:t>Международный день школьных библиотек</w:t>
      </w:r>
    </w:p>
    <w:p w14:paraId="43D01D96" w14:textId="77777777" w:rsidR="004E3F7C" w:rsidRDefault="00931346">
      <w:pPr>
        <w:spacing w:after="0" w:line="276" w:lineRule="auto"/>
        <w:jc w:val="center"/>
        <w:rPr>
          <w:b/>
        </w:rPr>
      </w:pPr>
      <w:r>
        <w:rPr>
          <w:b/>
        </w:rPr>
        <w:t xml:space="preserve">Общая информационная справка </w:t>
      </w:r>
    </w:p>
    <w:p w14:paraId="0EEF49D3" w14:textId="77777777" w:rsidR="00144866" w:rsidRPr="00144866" w:rsidRDefault="00144866" w:rsidP="00644879">
      <w:pPr>
        <w:spacing w:after="0" w:line="276" w:lineRule="auto"/>
        <w:ind w:firstLine="850"/>
        <w:jc w:val="both"/>
        <w:rPr>
          <w:color w:val="000000" w:themeColor="text1"/>
        </w:rPr>
      </w:pPr>
      <w:r w:rsidRPr="00144866">
        <w:rPr>
          <w:color w:val="000000" w:themeColor="text1"/>
        </w:rPr>
        <w:t xml:space="preserve">Ежегодно, начиная с 1999 года, Международный день школьных библиотек отмечается во многих странах в четвертый понедельник октября. </w:t>
      </w:r>
    </w:p>
    <w:p w14:paraId="0CEFCA65" w14:textId="52E4AF61" w:rsidR="00144866" w:rsidRPr="00144866" w:rsidRDefault="00144866" w:rsidP="00644879">
      <w:pPr>
        <w:spacing w:after="0" w:line="276" w:lineRule="auto"/>
        <w:ind w:firstLine="850"/>
        <w:jc w:val="both"/>
        <w:rPr>
          <w:color w:val="000000" w:themeColor="text1"/>
        </w:rPr>
      </w:pPr>
      <w:r w:rsidRPr="00144866">
        <w:rPr>
          <w:color w:val="000000" w:themeColor="text1"/>
        </w:rPr>
        <w:t xml:space="preserve">В России более тридцати восьми тысяч школьных библиотек. Школьная библиотека </w:t>
      </w:r>
      <w:r w:rsidR="001C5324">
        <w:rPr>
          <w:rFonts w:cs="Times New Roman"/>
          <w:color w:val="000000"/>
          <w:szCs w:val="28"/>
        </w:rPr>
        <w:t xml:space="preserve">– </w:t>
      </w:r>
      <w:r w:rsidRPr="00144866">
        <w:rPr>
          <w:color w:val="000000" w:themeColor="text1"/>
        </w:rPr>
        <w:t xml:space="preserve">это структурное подразделение школы, в котором происходит библиотечное обслуживание, обеспечивающее учителям, школьникам и их родителям доступ к различным библиотечно-информационным ресурсам. Школьный библиотекарь работает в тесном контакте с педагогическим коллективом, собирает подборки произведений для изучения и дополнительного материала по темам уроков и занятий. </w:t>
      </w:r>
    </w:p>
    <w:p w14:paraId="663434A5" w14:textId="5221A774" w:rsidR="00144866" w:rsidRPr="00144866" w:rsidRDefault="00144866" w:rsidP="00644879">
      <w:pPr>
        <w:spacing w:after="0" w:line="276" w:lineRule="auto"/>
        <w:ind w:firstLine="850"/>
        <w:jc w:val="both"/>
        <w:rPr>
          <w:color w:val="000000" w:themeColor="text1"/>
        </w:rPr>
      </w:pPr>
      <w:r w:rsidRPr="00144866">
        <w:rPr>
          <w:color w:val="000000" w:themeColor="text1"/>
        </w:rPr>
        <w:t>Сегодня библиотек</w:t>
      </w:r>
      <w:r w:rsidR="00C14DBA">
        <w:rPr>
          <w:color w:val="000000" w:themeColor="text1"/>
        </w:rPr>
        <w:t>а</w:t>
      </w:r>
      <w:r w:rsidRPr="00144866">
        <w:rPr>
          <w:color w:val="000000" w:themeColor="text1"/>
        </w:rPr>
        <w:t xml:space="preserve"> образовательн</w:t>
      </w:r>
      <w:r w:rsidR="00C14DBA">
        <w:rPr>
          <w:color w:val="000000" w:themeColor="text1"/>
        </w:rPr>
        <w:t>ой</w:t>
      </w:r>
      <w:r w:rsidRPr="00144866">
        <w:rPr>
          <w:color w:val="000000" w:themeColor="text1"/>
        </w:rPr>
        <w:t xml:space="preserve"> организаци</w:t>
      </w:r>
      <w:r w:rsidR="00C14DBA">
        <w:rPr>
          <w:color w:val="000000" w:themeColor="text1"/>
        </w:rPr>
        <w:t>и</w:t>
      </w:r>
      <w:r w:rsidRPr="00144866">
        <w:rPr>
          <w:color w:val="000000" w:themeColor="text1"/>
        </w:rPr>
        <w:t xml:space="preserve"> </w:t>
      </w:r>
      <w:r w:rsidR="001C5324">
        <w:rPr>
          <w:rFonts w:cs="Times New Roman"/>
          <w:color w:val="000000"/>
          <w:szCs w:val="28"/>
        </w:rPr>
        <w:t xml:space="preserve">– </w:t>
      </w:r>
      <w:r w:rsidRPr="00144866">
        <w:rPr>
          <w:color w:val="000000" w:themeColor="text1"/>
        </w:rPr>
        <w:t>это привлекательное пространство</w:t>
      </w:r>
      <w:r w:rsidR="006C5090">
        <w:rPr>
          <w:color w:val="000000" w:themeColor="text1"/>
        </w:rPr>
        <w:t xml:space="preserve">, </w:t>
      </w:r>
      <w:r w:rsidRPr="00144866">
        <w:rPr>
          <w:color w:val="000000" w:themeColor="text1"/>
        </w:rPr>
        <w:t xml:space="preserve">которое </w:t>
      </w:r>
      <w:r w:rsidR="00C14DBA">
        <w:rPr>
          <w:color w:val="000000" w:themeColor="text1"/>
        </w:rPr>
        <w:t>предоставляет</w:t>
      </w:r>
      <w:r w:rsidR="00C14DBA" w:rsidRPr="00144866">
        <w:rPr>
          <w:color w:val="000000" w:themeColor="text1"/>
        </w:rPr>
        <w:t xml:space="preserve"> </w:t>
      </w:r>
      <w:r w:rsidR="0007052F">
        <w:rPr>
          <w:color w:val="000000" w:themeColor="text1"/>
        </w:rPr>
        <w:t>большое количество</w:t>
      </w:r>
      <w:r w:rsidR="0007052F" w:rsidRPr="00144866">
        <w:rPr>
          <w:color w:val="000000" w:themeColor="text1"/>
        </w:rPr>
        <w:t xml:space="preserve"> </w:t>
      </w:r>
      <w:r w:rsidRPr="00144866">
        <w:rPr>
          <w:color w:val="000000" w:themeColor="text1"/>
        </w:rPr>
        <w:t>возможностей, максимально доступно и вовлекает в себя</w:t>
      </w:r>
      <w:r w:rsidR="00DE00BB">
        <w:rPr>
          <w:color w:val="000000" w:themeColor="text1"/>
        </w:rPr>
        <w:t xml:space="preserve"> все большее число </w:t>
      </w:r>
      <w:r w:rsidRPr="00144866">
        <w:rPr>
          <w:color w:val="000000" w:themeColor="text1"/>
        </w:rPr>
        <w:t xml:space="preserve">посетителей. </w:t>
      </w:r>
    </w:p>
    <w:p w14:paraId="7BD4815E" w14:textId="77777777" w:rsidR="00144866" w:rsidRPr="00144866" w:rsidRDefault="00144866" w:rsidP="00644879">
      <w:pPr>
        <w:spacing w:after="0" w:line="276" w:lineRule="auto"/>
        <w:ind w:firstLine="850"/>
        <w:jc w:val="both"/>
        <w:rPr>
          <w:color w:val="000000" w:themeColor="text1"/>
        </w:rPr>
      </w:pPr>
      <w:r w:rsidRPr="00144866">
        <w:rPr>
          <w:color w:val="000000" w:themeColor="text1"/>
        </w:rPr>
        <w:t xml:space="preserve">13 марта 2021 года в Российской Федерации распоряжением правительства была утверждена Стратегия развития библиотечного дела на период до 2030 года, где прописана роль школьных библиотек в системе образования и библиотечной сети в целом. Ведется мониторинг фондов школьных библиотек страны для представления полной картины их состояния и составления перспективного профиля комплектования. </w:t>
      </w:r>
    </w:p>
    <w:p w14:paraId="6E6BA548" w14:textId="297AE714" w:rsidR="00755F69" w:rsidRDefault="00144866" w:rsidP="00644879">
      <w:pPr>
        <w:spacing w:after="0" w:line="276" w:lineRule="auto"/>
        <w:ind w:firstLine="850"/>
        <w:jc w:val="both"/>
        <w:rPr>
          <w:color w:val="000000" w:themeColor="text1"/>
        </w:rPr>
      </w:pPr>
      <w:r w:rsidRPr="00144866">
        <w:rPr>
          <w:color w:val="000000" w:themeColor="text1"/>
        </w:rPr>
        <w:t>Несмотря на все большее распространение электронных средств связи, обеспечивающих доступ к огромному массиву информации, классическая бумажная книга не утратила своего значения и остается востребованной в обществе. И Международный день школьных библиотек способствует сохранению прекрасных традиций чтения и воспитанию в человеке чувства любви к книге, а библиотеки сегодня становятся информационно-библиотечными центрами, где школьники могут проводить время с пользой для себя.</w:t>
      </w:r>
    </w:p>
    <w:p w14:paraId="6D3EDD94" w14:textId="77777777" w:rsidR="00603597" w:rsidRDefault="00603597" w:rsidP="00755F69">
      <w:pPr>
        <w:spacing w:after="0" w:line="240" w:lineRule="auto"/>
        <w:ind w:firstLine="850"/>
        <w:jc w:val="both"/>
        <w:rPr>
          <w:color w:val="000000" w:themeColor="text1"/>
        </w:rPr>
      </w:pPr>
    </w:p>
    <w:p w14:paraId="1B0B007E" w14:textId="32B0B391" w:rsidR="004E3F7C" w:rsidRDefault="00931346" w:rsidP="00144866">
      <w:pPr>
        <w:spacing w:after="200" w:line="276" w:lineRule="auto"/>
        <w:ind w:firstLine="851"/>
        <w:jc w:val="both"/>
      </w:pPr>
      <w:r>
        <w:rPr>
          <w:b/>
        </w:rPr>
        <w:t>Базовые национальные ценности, на развитие которых направлено содержание концепции:</w:t>
      </w:r>
      <w:r>
        <w:t xml:space="preserve"> высокие нравственные идеалы, приоритет духовного над материальным, взаимопомощь и взаимоуважение, историческая память и преемственность поколений.</w:t>
      </w:r>
    </w:p>
    <w:p w14:paraId="101E97BA" w14:textId="77777777" w:rsidR="004E3F7C" w:rsidRDefault="00931346">
      <w:pPr>
        <w:spacing w:after="0" w:line="276" w:lineRule="auto"/>
        <w:ind w:firstLine="709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Целевые ориентиры:</w:t>
      </w:r>
    </w:p>
    <w:p w14:paraId="00AF65A9" w14:textId="77777777" w:rsidR="004E3F7C" w:rsidRDefault="00931346">
      <w:pPr>
        <w:spacing w:after="0" w:line="276" w:lineRule="auto"/>
        <w:ind w:firstLine="709"/>
        <w:jc w:val="both"/>
        <w:rPr>
          <w:rFonts w:eastAsia="Calibri" w:cs="Times New Roman"/>
          <w:iCs/>
          <w:szCs w:val="28"/>
        </w:rPr>
      </w:pPr>
      <w:r>
        <w:rPr>
          <w:rFonts w:eastAsia="Calibri" w:cs="Times New Roman"/>
          <w:i/>
          <w:szCs w:val="28"/>
        </w:rPr>
        <w:t xml:space="preserve">Гражданское воспитание: </w:t>
      </w:r>
      <w:r>
        <w:rPr>
          <w:rFonts w:eastAsia="Calibri" w:cs="Times New Roman"/>
          <w:iCs/>
          <w:szCs w:val="28"/>
        </w:rPr>
        <w:t>обучающийся</w:t>
      </w:r>
    </w:p>
    <w:p w14:paraId="63DBA284" w14:textId="06D4FA13" w:rsidR="004E3F7C" w:rsidRDefault="00931346" w:rsidP="00F77D91">
      <w:pPr>
        <w:numPr>
          <w:ilvl w:val="0"/>
          <w:numId w:val="1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принимает участие в жизни класса, общеобразовательной организации, ориентирован на участие в социально</w:t>
      </w:r>
      <w:r w:rsidR="00BC663B">
        <w:rPr>
          <w:rFonts w:eastAsia="Calibri" w:cs="Times New Roman"/>
          <w:color w:val="000000"/>
          <w:szCs w:val="28"/>
        </w:rPr>
        <w:t>-</w:t>
      </w:r>
      <w:r>
        <w:rPr>
          <w:rFonts w:eastAsia="Calibri" w:cs="Times New Roman"/>
          <w:color w:val="000000"/>
          <w:szCs w:val="28"/>
        </w:rPr>
        <w:t>значимой деятельности.</w:t>
      </w:r>
    </w:p>
    <w:p w14:paraId="7BF67C8A" w14:textId="77777777" w:rsidR="004E3F7C" w:rsidRDefault="00931346">
      <w:pPr>
        <w:spacing w:after="0" w:line="276" w:lineRule="auto"/>
        <w:ind w:firstLine="709"/>
        <w:jc w:val="both"/>
        <w:rPr>
          <w:rFonts w:eastAsia="Calibri" w:cs="Times New Roman"/>
          <w:i/>
          <w:color w:val="000000"/>
          <w:szCs w:val="28"/>
        </w:rPr>
      </w:pPr>
      <w:r>
        <w:rPr>
          <w:rFonts w:eastAsia="Calibri" w:cs="Times New Roman"/>
          <w:i/>
          <w:color w:val="000000"/>
          <w:szCs w:val="28"/>
        </w:rPr>
        <w:lastRenderedPageBreak/>
        <w:t xml:space="preserve">Духовно-нравственное воспитание: </w:t>
      </w:r>
      <w:r>
        <w:rPr>
          <w:rFonts w:eastAsia="Calibri" w:cs="Times New Roman"/>
          <w:iCs/>
          <w:color w:val="000000"/>
          <w:szCs w:val="28"/>
        </w:rPr>
        <w:t>обучающийся</w:t>
      </w:r>
    </w:p>
    <w:p w14:paraId="47AD8D75" w14:textId="6815FE47" w:rsidR="004E3F7C" w:rsidRDefault="00931346" w:rsidP="00F77D91">
      <w:pPr>
        <w:numPr>
          <w:ilvl w:val="0"/>
          <w:numId w:val="2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владеет представлениями о многообразии языкового и культурного пространства России</w:t>
      </w:r>
      <w:r w:rsidR="00BC663B">
        <w:rPr>
          <w:rFonts w:eastAsia="Calibri" w:cs="Times New Roman"/>
          <w:color w:val="000000"/>
          <w:szCs w:val="28"/>
        </w:rPr>
        <w:t>.</w:t>
      </w:r>
    </w:p>
    <w:p w14:paraId="681889BC" w14:textId="77777777" w:rsidR="004E3F7C" w:rsidRDefault="00931346" w:rsidP="00F77D91">
      <w:pPr>
        <w:tabs>
          <w:tab w:val="left" w:pos="1134"/>
        </w:tabs>
        <w:spacing w:after="0" w:line="276" w:lineRule="auto"/>
        <w:ind w:firstLine="709"/>
        <w:jc w:val="both"/>
        <w:rPr>
          <w:rFonts w:eastAsia="Calibri" w:cs="Times New Roman"/>
          <w:i/>
          <w:color w:val="000000"/>
          <w:szCs w:val="28"/>
        </w:rPr>
      </w:pPr>
      <w:r>
        <w:rPr>
          <w:rFonts w:eastAsia="Calibri" w:cs="Times New Roman"/>
          <w:i/>
          <w:color w:val="000000"/>
          <w:szCs w:val="28"/>
        </w:rPr>
        <w:t xml:space="preserve">Эстетическое воспитание: </w:t>
      </w:r>
      <w:r>
        <w:rPr>
          <w:rFonts w:eastAsia="Calibri" w:cs="Times New Roman"/>
          <w:iCs/>
          <w:color w:val="000000"/>
          <w:szCs w:val="28"/>
        </w:rPr>
        <w:t>обучающийся</w:t>
      </w:r>
    </w:p>
    <w:p w14:paraId="1068CF09" w14:textId="77777777" w:rsidR="004E3F7C" w:rsidRDefault="00931346" w:rsidP="00F77D91">
      <w:pPr>
        <w:pStyle w:val="af4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 xml:space="preserve"> выражает понимание ценности отечественного и мирового искусства, российского и мирового художественного наследия;</w:t>
      </w:r>
    </w:p>
    <w:p w14:paraId="679E48AB" w14:textId="19B7AC20" w:rsidR="00BC663B" w:rsidRDefault="00931346" w:rsidP="00F77D91">
      <w:pPr>
        <w:pStyle w:val="af4"/>
        <w:numPr>
          <w:ilvl w:val="0"/>
          <w:numId w:val="2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 xml:space="preserve"> проявляет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</w:r>
    </w:p>
    <w:p w14:paraId="3D7C63DE" w14:textId="77777777" w:rsidR="00BC663B" w:rsidRDefault="00BC663B" w:rsidP="00843561">
      <w:pPr>
        <w:pStyle w:val="af4"/>
        <w:spacing w:after="0" w:line="276" w:lineRule="auto"/>
        <w:rPr>
          <w:b/>
        </w:rPr>
      </w:pPr>
    </w:p>
    <w:p w14:paraId="3A7F64AB" w14:textId="69AE361E" w:rsidR="004E3F7C" w:rsidRDefault="00931346" w:rsidP="00BC663B">
      <w:pPr>
        <w:pStyle w:val="af4"/>
        <w:spacing w:after="0" w:line="276" w:lineRule="auto"/>
        <w:ind w:left="0" w:firstLine="709"/>
        <w:rPr>
          <w:rFonts w:eastAsia="Calibri" w:cs="Times New Roman"/>
          <w:color w:val="000000"/>
          <w:szCs w:val="28"/>
        </w:rPr>
      </w:pPr>
      <w:r>
        <w:rPr>
          <w:b/>
        </w:rPr>
        <w:t xml:space="preserve">Общие </w:t>
      </w:r>
      <w:proofErr w:type="spellStart"/>
      <w:r>
        <w:rPr>
          <w:b/>
        </w:rPr>
        <w:t>хештеги</w:t>
      </w:r>
      <w:proofErr w:type="spellEnd"/>
      <w:r>
        <w:rPr>
          <w:b/>
        </w:rPr>
        <w:t xml:space="preserve"> мероприятия:</w:t>
      </w:r>
      <w:r>
        <w:t xml:space="preserve"> #</w:t>
      </w:r>
      <w:proofErr w:type="spellStart"/>
      <w:r>
        <w:t>НавигаторыДетства</w:t>
      </w:r>
      <w:proofErr w:type="spellEnd"/>
      <w:r>
        <w:t xml:space="preserve"> </w:t>
      </w:r>
      <w:r w:rsidR="00F42AD9">
        <w:t>#</w:t>
      </w:r>
      <w:proofErr w:type="spellStart"/>
      <w:r w:rsidR="00F42AD9">
        <w:t>Росдетцентр</w:t>
      </w:r>
      <w:proofErr w:type="spellEnd"/>
      <w:r w:rsidR="00F42AD9">
        <w:t xml:space="preserve"> </w:t>
      </w:r>
      <w:r w:rsidR="00AB4AFB">
        <w:rPr>
          <w:rFonts w:eastAsia="Times New Roman" w:cs="Times New Roman"/>
          <w:color w:val="000000"/>
          <w:szCs w:val="28"/>
        </w:rPr>
        <w:t>#</w:t>
      </w:r>
      <w:proofErr w:type="spellStart"/>
      <w:r w:rsidR="00AB4AFB">
        <w:rPr>
          <w:rFonts w:eastAsia="Times New Roman" w:cs="Times New Roman"/>
          <w:color w:val="000000"/>
          <w:szCs w:val="28"/>
        </w:rPr>
        <w:t>ДеньШкольныхБиблиотекНД</w:t>
      </w:r>
      <w:proofErr w:type="spellEnd"/>
    </w:p>
    <w:p w14:paraId="4445D5D4" w14:textId="39D9EE83" w:rsidR="004E3F7C" w:rsidRDefault="00931346">
      <w:pPr>
        <w:spacing w:after="0" w:line="276" w:lineRule="auto"/>
        <w:ind w:firstLine="709"/>
      </w:pPr>
      <w:r>
        <w:rPr>
          <w:b/>
        </w:rPr>
        <w:t>Срок реализации:</w:t>
      </w:r>
      <w:r>
        <w:t xml:space="preserve"> до 2</w:t>
      </w:r>
      <w:r w:rsidR="00DA3BD3">
        <w:t>8</w:t>
      </w:r>
      <w:r>
        <w:t xml:space="preserve"> октября</w:t>
      </w:r>
      <w:r>
        <w:br w:type="page" w:clear="all"/>
      </w:r>
    </w:p>
    <w:p w14:paraId="4628FA76" w14:textId="77777777" w:rsidR="004E3F7C" w:rsidRDefault="00931346" w:rsidP="00860A8F">
      <w:pPr>
        <w:spacing w:after="0" w:line="276" w:lineRule="auto"/>
        <w:jc w:val="center"/>
        <w:rPr>
          <w:b/>
        </w:rPr>
      </w:pPr>
      <w:r>
        <w:rPr>
          <w:b/>
        </w:rPr>
        <w:lastRenderedPageBreak/>
        <w:t>Механика проведения</w:t>
      </w:r>
    </w:p>
    <w:p w14:paraId="570B54A3" w14:textId="77777777" w:rsidR="00843561" w:rsidRPr="00701939" w:rsidRDefault="00843561" w:rsidP="00843561">
      <w:pPr>
        <w:pStyle w:val="afa"/>
        <w:numPr>
          <w:ilvl w:val="0"/>
          <w:numId w:val="3"/>
        </w:numPr>
        <w:shd w:val="clear" w:color="auto" w:fill="FFFFFF"/>
        <w:spacing w:before="0" w:beforeAutospacing="0" w:after="200" w:afterAutospacing="0" w:line="276" w:lineRule="auto"/>
        <w:ind w:left="0" w:firstLine="567"/>
        <w:jc w:val="both"/>
        <w:rPr>
          <w:b/>
          <w:bCs/>
          <w:sz w:val="28"/>
          <w:szCs w:val="28"/>
        </w:rPr>
      </w:pPr>
      <w:r w:rsidRPr="00701939">
        <w:rPr>
          <w:b/>
          <w:bCs/>
          <w:sz w:val="28"/>
          <w:szCs w:val="28"/>
        </w:rPr>
        <w:t>Мероприятие и формат,</w:t>
      </w:r>
      <w:r w:rsidRPr="00701939">
        <w:rPr>
          <w:sz w:val="28"/>
          <w:szCs w:val="28"/>
        </w:rPr>
        <w:t xml:space="preserve"> разработанный активом обучающихся </w:t>
      </w:r>
      <w:r w:rsidRPr="00701939">
        <w:rPr>
          <w:sz w:val="28"/>
          <w:szCs w:val="28"/>
        </w:rPr>
        <w:br/>
        <w:t>и 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образование, среднее общее образование) на основе традиций образовательной организации.</w:t>
      </w:r>
    </w:p>
    <w:p w14:paraId="04475715" w14:textId="76E76129" w:rsidR="00843561" w:rsidRDefault="00843561" w:rsidP="00843561">
      <w:pPr>
        <w:pStyle w:val="afa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-142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Онлайн-акция «Любимые книги Навигаторов Детства»</w:t>
      </w:r>
    </w:p>
    <w:p w14:paraId="454D804A" w14:textId="7E2D9DA4" w:rsidR="00C41AD6" w:rsidRPr="00C41AD6" w:rsidRDefault="00C41AD6" w:rsidP="00C41AD6">
      <w:pPr>
        <w:spacing w:after="0"/>
        <w:ind w:firstLine="708"/>
        <w:jc w:val="both"/>
        <w:rPr>
          <w:rFonts w:cs="Times New Roman"/>
          <w:b/>
          <w:bCs/>
          <w:szCs w:val="28"/>
        </w:rPr>
      </w:pPr>
      <w:r w:rsidRPr="00C41AD6">
        <w:rPr>
          <w:rFonts w:cs="Times New Roman"/>
          <w:b/>
          <w:bCs/>
          <w:szCs w:val="28"/>
        </w:rPr>
        <w:t xml:space="preserve">Рекомендуемый возраст: </w:t>
      </w:r>
      <w:r w:rsidRPr="00C41AD6">
        <w:rPr>
          <w:rFonts w:cs="Times New Roman"/>
          <w:szCs w:val="28"/>
        </w:rPr>
        <w:t>1-11 класс</w:t>
      </w:r>
    </w:p>
    <w:p w14:paraId="565AE45D" w14:textId="4DC193E9" w:rsidR="00C41AD6" w:rsidRDefault="00C41AD6" w:rsidP="000F3087">
      <w:pPr>
        <w:spacing w:after="0"/>
        <w:ind w:firstLine="708"/>
        <w:jc w:val="both"/>
        <w:rPr>
          <w:rFonts w:cs="Times New Roman"/>
          <w:szCs w:val="28"/>
        </w:rPr>
      </w:pPr>
      <w:r w:rsidRPr="00C41AD6">
        <w:rPr>
          <w:rFonts w:cs="Times New Roman"/>
          <w:szCs w:val="28"/>
        </w:rPr>
        <w:t>Советник</w:t>
      </w:r>
      <w:r w:rsidR="00B43405">
        <w:rPr>
          <w:rFonts w:cs="Times New Roman"/>
          <w:szCs w:val="28"/>
        </w:rPr>
        <w:t>ам</w:t>
      </w:r>
      <w:r w:rsidRPr="00C41AD6">
        <w:rPr>
          <w:rFonts w:cs="Times New Roman"/>
          <w:szCs w:val="28"/>
        </w:rPr>
        <w:t xml:space="preserve"> директор</w:t>
      </w:r>
      <w:r w:rsidR="00B43405">
        <w:rPr>
          <w:rFonts w:cs="Times New Roman"/>
          <w:szCs w:val="28"/>
        </w:rPr>
        <w:t>ов</w:t>
      </w:r>
      <w:r w:rsidRPr="00C41AD6">
        <w:rPr>
          <w:rFonts w:cs="Times New Roman"/>
          <w:szCs w:val="28"/>
        </w:rPr>
        <w:t xml:space="preserve"> по воспитанию и взаимодействию с детскими общественными объединениями предлагается организовать </w:t>
      </w:r>
      <w:r>
        <w:rPr>
          <w:rFonts w:cs="Times New Roman"/>
          <w:szCs w:val="28"/>
        </w:rPr>
        <w:t>онлайн-акцию «Любимые книги Навигаторов Детства». К участию приглашаются обучающиеся, родители и педагоги образовательных учреждений. Н</w:t>
      </w:r>
      <w:r w:rsidRPr="00C41AD6">
        <w:rPr>
          <w:rFonts w:cs="Times New Roman"/>
          <w:szCs w:val="28"/>
        </w:rPr>
        <w:t xml:space="preserve">еобходимо выложить пост </w:t>
      </w:r>
      <w:r w:rsidR="009E1A22">
        <w:rPr>
          <w:rFonts w:cs="Times New Roman"/>
          <w:szCs w:val="28"/>
        </w:rPr>
        <w:br/>
      </w:r>
      <w:r w:rsidRPr="00C41AD6">
        <w:rPr>
          <w:rFonts w:cs="Times New Roman"/>
          <w:szCs w:val="28"/>
        </w:rPr>
        <w:t xml:space="preserve">с фотографией любимой книги и </w:t>
      </w:r>
      <w:r>
        <w:rPr>
          <w:rFonts w:cs="Times New Roman"/>
          <w:szCs w:val="28"/>
        </w:rPr>
        <w:t xml:space="preserve">написать </w:t>
      </w:r>
      <w:r w:rsidRPr="00C41AD6">
        <w:rPr>
          <w:rFonts w:cs="Times New Roman"/>
          <w:szCs w:val="28"/>
        </w:rPr>
        <w:t>пять причин</w:t>
      </w:r>
      <w:r w:rsidR="008253C0">
        <w:rPr>
          <w:rFonts w:cs="Times New Roman"/>
          <w:szCs w:val="28"/>
        </w:rPr>
        <w:t xml:space="preserve"> в формате </w:t>
      </w:r>
      <w:r w:rsidR="00DF2630">
        <w:rPr>
          <w:rFonts w:cs="Times New Roman"/>
          <w:szCs w:val="28"/>
        </w:rPr>
        <w:t>свободного обсуждения и выявления фактов</w:t>
      </w:r>
      <w:r w:rsidRPr="00C41AD6">
        <w:rPr>
          <w:rFonts w:cs="Times New Roman"/>
          <w:szCs w:val="28"/>
        </w:rPr>
        <w:t>, почему её обязательно должен прочитать каждый.</w:t>
      </w:r>
    </w:p>
    <w:p w14:paraId="12D444C4" w14:textId="135FC3FE" w:rsidR="000F3087" w:rsidRDefault="000F3087" w:rsidP="000F3087">
      <w:pPr>
        <w:pStyle w:val="afa"/>
        <w:shd w:val="clear" w:color="auto" w:fill="FFFFFF"/>
        <w:spacing w:before="0" w:beforeAutospacing="0" w:after="200" w:afterAutospacing="0" w:line="276" w:lineRule="auto"/>
        <w:ind w:firstLine="708"/>
        <w:jc w:val="both"/>
        <w:rPr>
          <w:b/>
          <w:bCs/>
          <w:sz w:val="28"/>
          <w:szCs w:val="28"/>
        </w:rPr>
      </w:pPr>
      <w:r w:rsidRPr="000928C9">
        <w:rPr>
          <w:sz w:val="28"/>
          <w:szCs w:val="28"/>
          <w:bdr w:val="none" w:sz="0" w:space="0" w:color="auto" w:frame="1"/>
        </w:rPr>
        <w:t xml:space="preserve">Итоги акции </w:t>
      </w:r>
      <w:r>
        <w:rPr>
          <w:sz w:val="28"/>
          <w:szCs w:val="28"/>
          <w:bdr w:val="none" w:sz="0" w:space="0" w:color="auto" w:frame="1"/>
        </w:rPr>
        <w:t>необходимо</w:t>
      </w:r>
      <w:r w:rsidRPr="000928C9">
        <w:rPr>
          <w:sz w:val="28"/>
          <w:szCs w:val="28"/>
          <w:bdr w:val="none" w:sz="0" w:space="0" w:color="auto" w:frame="1"/>
        </w:rPr>
        <w:t xml:space="preserve"> выложит</w:t>
      </w:r>
      <w:r>
        <w:rPr>
          <w:sz w:val="28"/>
          <w:szCs w:val="28"/>
          <w:bdr w:val="none" w:sz="0" w:space="0" w:color="auto" w:frame="1"/>
        </w:rPr>
        <w:t xml:space="preserve">ь в региональные группы проекта «Навигаторы детства» </w:t>
      </w:r>
      <w:r w:rsidRPr="000928C9">
        <w:rPr>
          <w:sz w:val="28"/>
          <w:szCs w:val="28"/>
          <w:bdr w:val="none" w:sz="0" w:space="0" w:color="auto" w:frame="1"/>
        </w:rPr>
        <w:t xml:space="preserve">с </w:t>
      </w:r>
      <w:proofErr w:type="spellStart"/>
      <w:r w:rsidRPr="000928C9">
        <w:rPr>
          <w:sz w:val="28"/>
          <w:szCs w:val="28"/>
          <w:bdr w:val="none" w:sz="0" w:space="0" w:color="auto" w:frame="1"/>
        </w:rPr>
        <w:t>хештегом</w:t>
      </w:r>
      <w:proofErr w:type="spellEnd"/>
      <w:r w:rsidRPr="000928C9">
        <w:rPr>
          <w:sz w:val="28"/>
          <w:szCs w:val="28"/>
          <w:bdr w:val="none" w:sz="0" w:space="0" w:color="auto" w:frame="1"/>
        </w:rPr>
        <w:t>:</w:t>
      </w:r>
      <w:r>
        <w:rPr>
          <w:b/>
          <w:bCs/>
          <w:sz w:val="28"/>
          <w:szCs w:val="28"/>
        </w:rPr>
        <w:t xml:space="preserve"> </w:t>
      </w:r>
      <w:r w:rsidRPr="005460EE">
        <w:rPr>
          <w:b/>
          <w:bCs/>
          <w:sz w:val="28"/>
          <w:szCs w:val="28"/>
        </w:rPr>
        <w:t>#</w:t>
      </w:r>
      <w:proofErr w:type="spellStart"/>
      <w:r>
        <w:rPr>
          <w:b/>
          <w:bCs/>
          <w:sz w:val="28"/>
          <w:szCs w:val="28"/>
        </w:rPr>
        <w:t>любимыекнигиНД</w:t>
      </w:r>
      <w:proofErr w:type="spellEnd"/>
    </w:p>
    <w:p w14:paraId="38C01312" w14:textId="04A69BCC" w:rsidR="00843561" w:rsidRDefault="0084505D" w:rsidP="00843561">
      <w:pPr>
        <w:pStyle w:val="afa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-142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Книгообмен «Сокровища твоего сердца»</w:t>
      </w:r>
    </w:p>
    <w:p w14:paraId="45C3ADE6" w14:textId="08752489" w:rsidR="00C41AD6" w:rsidRPr="00C41AD6" w:rsidRDefault="00C41AD6" w:rsidP="00C41AD6">
      <w:pPr>
        <w:pStyle w:val="af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sz w:val="28"/>
          <w:szCs w:val="28"/>
        </w:rPr>
      </w:pPr>
      <w:r w:rsidRPr="00C41AD6">
        <w:rPr>
          <w:b/>
          <w:bCs/>
          <w:sz w:val="28"/>
          <w:szCs w:val="28"/>
        </w:rPr>
        <w:t xml:space="preserve">Рекомендуемый возраст: </w:t>
      </w:r>
      <w:r w:rsidRPr="00C41AD6">
        <w:rPr>
          <w:sz w:val="28"/>
          <w:szCs w:val="28"/>
        </w:rPr>
        <w:t>5-11 класс</w:t>
      </w:r>
    </w:p>
    <w:p w14:paraId="339FCCEB" w14:textId="5A701599" w:rsidR="0084505D" w:rsidRPr="00843561" w:rsidRDefault="0084505D" w:rsidP="0084505D">
      <w:pPr>
        <w:pStyle w:val="afa"/>
        <w:shd w:val="clear" w:color="auto" w:fill="FFFFFF"/>
        <w:spacing w:before="0" w:beforeAutospacing="0" w:after="200" w:afterAutospacing="0" w:line="276" w:lineRule="auto"/>
        <w:ind w:firstLine="708"/>
        <w:jc w:val="both"/>
        <w:rPr>
          <w:sz w:val="28"/>
          <w:szCs w:val="28"/>
        </w:rPr>
      </w:pPr>
      <w:bookmarkStart w:id="1" w:name="_Hlk176273068"/>
      <w:r>
        <w:rPr>
          <w:sz w:val="28"/>
          <w:szCs w:val="28"/>
        </w:rPr>
        <w:t>Советник</w:t>
      </w:r>
      <w:r w:rsidR="00B43405">
        <w:rPr>
          <w:sz w:val="28"/>
          <w:szCs w:val="28"/>
        </w:rPr>
        <w:t>ам</w:t>
      </w:r>
      <w:r>
        <w:rPr>
          <w:sz w:val="28"/>
          <w:szCs w:val="28"/>
        </w:rPr>
        <w:t xml:space="preserve"> директор</w:t>
      </w:r>
      <w:r w:rsidR="00B43405">
        <w:rPr>
          <w:sz w:val="28"/>
          <w:szCs w:val="28"/>
        </w:rPr>
        <w:t>ов</w:t>
      </w:r>
      <w:r>
        <w:rPr>
          <w:sz w:val="28"/>
          <w:szCs w:val="28"/>
        </w:rPr>
        <w:t xml:space="preserve"> по воспитанию и взаимодействию с детскими общественными объединениями предлагается организовать совместно со школьным активом такой формат мероприятия</w:t>
      </w:r>
      <w:r w:rsidR="00C41AD6">
        <w:rPr>
          <w:sz w:val="28"/>
          <w:szCs w:val="28"/>
        </w:rPr>
        <w:t>,</w:t>
      </w:r>
      <w:r>
        <w:rPr>
          <w:sz w:val="28"/>
          <w:szCs w:val="28"/>
        </w:rPr>
        <w:t xml:space="preserve"> как «</w:t>
      </w:r>
      <w:proofErr w:type="spellStart"/>
      <w:r w:rsidR="006F1469">
        <w:rPr>
          <w:sz w:val="28"/>
          <w:szCs w:val="28"/>
        </w:rPr>
        <w:t>к</w:t>
      </w:r>
      <w:r>
        <w:rPr>
          <w:sz w:val="28"/>
          <w:szCs w:val="28"/>
        </w:rPr>
        <w:t>нигообменник</w:t>
      </w:r>
      <w:proofErr w:type="spellEnd"/>
      <w:r>
        <w:rPr>
          <w:sz w:val="28"/>
          <w:szCs w:val="28"/>
        </w:rPr>
        <w:t>». Участникам предлагается создать книжный стенд в рекреации школы</w:t>
      </w:r>
      <w:r w:rsidR="00C41AD6">
        <w:rPr>
          <w:sz w:val="28"/>
          <w:szCs w:val="28"/>
        </w:rPr>
        <w:t xml:space="preserve"> или </w:t>
      </w:r>
      <w:r w:rsidR="002F5F12">
        <w:rPr>
          <w:sz w:val="28"/>
          <w:szCs w:val="28"/>
        </w:rPr>
        <w:br/>
      </w:r>
      <w:r>
        <w:rPr>
          <w:sz w:val="28"/>
          <w:szCs w:val="28"/>
        </w:rPr>
        <w:t>в библиотеке</w:t>
      </w:r>
      <w:r w:rsidR="00C41AD6">
        <w:rPr>
          <w:sz w:val="28"/>
          <w:szCs w:val="28"/>
        </w:rPr>
        <w:t>/</w:t>
      </w:r>
      <w:r>
        <w:rPr>
          <w:sz w:val="28"/>
          <w:szCs w:val="28"/>
        </w:rPr>
        <w:t>около нее, в котором смогут разместить прочитанные книги</w:t>
      </w:r>
      <w:r w:rsidR="002F5F12">
        <w:rPr>
          <w:sz w:val="28"/>
          <w:szCs w:val="28"/>
        </w:rPr>
        <w:t xml:space="preserve"> </w:t>
      </w:r>
      <w:r w:rsidR="002F5F12">
        <w:rPr>
          <w:sz w:val="28"/>
          <w:szCs w:val="28"/>
        </w:rPr>
        <w:br/>
      </w:r>
      <w:r>
        <w:rPr>
          <w:sz w:val="28"/>
          <w:szCs w:val="28"/>
        </w:rPr>
        <w:t>и обменяться ими со всеми желающими. Рекомендуется не просто предоставить книгу для стенда, но и приложить к ней описание своих впечатлений, что позволит выстроить процесс обсуждения выбранной книги с другими обучающимися.</w:t>
      </w:r>
    </w:p>
    <w:bookmarkEnd w:id="1"/>
    <w:p w14:paraId="460EFC8D" w14:textId="78C15220" w:rsidR="00843561" w:rsidRDefault="00C41AD6" w:rsidP="00843561">
      <w:pPr>
        <w:pStyle w:val="afa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-142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Творческая мастерская «</w:t>
      </w:r>
      <w:proofErr w:type="spellStart"/>
      <w:r>
        <w:rPr>
          <w:b/>
          <w:bCs/>
          <w:sz w:val="28"/>
          <w:szCs w:val="28"/>
        </w:rPr>
        <w:t>Зоо</w:t>
      </w:r>
      <w:proofErr w:type="spellEnd"/>
      <w:r>
        <w:rPr>
          <w:b/>
          <w:bCs/>
          <w:sz w:val="28"/>
          <w:szCs w:val="28"/>
        </w:rPr>
        <w:t>-закладки»</w:t>
      </w:r>
    </w:p>
    <w:p w14:paraId="66BC179E" w14:textId="705CB6A8" w:rsidR="003011C5" w:rsidRDefault="003011C5" w:rsidP="003011C5">
      <w:pPr>
        <w:pStyle w:val="afa"/>
        <w:shd w:val="clear" w:color="auto" w:fill="FFFFFF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Рекомендуемый возраст: </w:t>
      </w:r>
      <w:r w:rsidRPr="003011C5">
        <w:rPr>
          <w:sz w:val="28"/>
          <w:szCs w:val="28"/>
        </w:rPr>
        <w:t>1-4 класс</w:t>
      </w:r>
    </w:p>
    <w:p w14:paraId="2FD835BB" w14:textId="0EEC9E72" w:rsidR="003011C5" w:rsidRDefault="003011C5" w:rsidP="003011C5">
      <w:pPr>
        <w:pStyle w:val="af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011C5">
        <w:rPr>
          <w:sz w:val="28"/>
          <w:szCs w:val="28"/>
        </w:rPr>
        <w:t>Советник</w:t>
      </w:r>
      <w:r w:rsidR="00B43405">
        <w:rPr>
          <w:sz w:val="28"/>
          <w:szCs w:val="28"/>
        </w:rPr>
        <w:t>ам</w:t>
      </w:r>
      <w:r w:rsidRPr="003011C5">
        <w:rPr>
          <w:sz w:val="28"/>
          <w:szCs w:val="28"/>
        </w:rPr>
        <w:t xml:space="preserve"> директор</w:t>
      </w:r>
      <w:r w:rsidR="00B43405">
        <w:rPr>
          <w:sz w:val="28"/>
          <w:szCs w:val="28"/>
        </w:rPr>
        <w:t>ов</w:t>
      </w:r>
      <w:r w:rsidRPr="003011C5">
        <w:rPr>
          <w:sz w:val="28"/>
          <w:szCs w:val="28"/>
        </w:rPr>
        <w:t xml:space="preserve"> по воспитанию и взаимодействию с детскими общественными объединениями </w:t>
      </w:r>
      <w:r>
        <w:rPr>
          <w:sz w:val="28"/>
          <w:szCs w:val="28"/>
        </w:rPr>
        <w:t xml:space="preserve">совместно с учителями начальных классов </w:t>
      </w:r>
      <w:r w:rsidRPr="003011C5">
        <w:rPr>
          <w:sz w:val="28"/>
          <w:szCs w:val="28"/>
        </w:rPr>
        <w:t xml:space="preserve">предлагается организовать мастер-класс по созданию закладок для книг. </w:t>
      </w:r>
    </w:p>
    <w:p w14:paraId="7996FDE7" w14:textId="0AADD87E" w:rsidR="003011C5" w:rsidRPr="003011C5" w:rsidRDefault="003011C5" w:rsidP="00D86FDD">
      <w:pPr>
        <w:pStyle w:val="afa"/>
        <w:shd w:val="clear" w:color="auto" w:fill="FFFFFF"/>
        <w:spacing w:before="0" w:beforeAutospacing="0" w:after="20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Примерные варианты результатов можно посмотреть по</w:t>
      </w:r>
      <w:r w:rsidRPr="00D86FDD">
        <w:rPr>
          <w:i/>
          <w:iCs/>
          <w:color w:val="1F4E79" w:themeColor="accent1" w:themeShade="80"/>
          <w:sz w:val="28"/>
          <w:szCs w:val="28"/>
        </w:rPr>
        <w:t xml:space="preserve"> </w:t>
      </w:r>
      <w:hyperlink r:id="rId7" w:history="1">
        <w:r w:rsidRPr="00D86FDD">
          <w:rPr>
            <w:rStyle w:val="afb"/>
            <w:i/>
            <w:iCs/>
            <w:color w:val="1F4E79" w:themeColor="accent1" w:themeShade="80"/>
            <w:sz w:val="28"/>
            <w:szCs w:val="28"/>
            <w:u w:val="none"/>
          </w:rPr>
          <w:t>ссылке.</w:t>
        </w:r>
      </w:hyperlink>
    </w:p>
    <w:p w14:paraId="7A61BAEB" w14:textId="77777777" w:rsidR="004E3F7C" w:rsidRDefault="00931346" w:rsidP="002F5F12">
      <w:pPr>
        <w:pStyle w:val="af4"/>
        <w:numPr>
          <w:ilvl w:val="0"/>
          <w:numId w:val="3"/>
        </w:numPr>
        <w:spacing w:after="0" w:line="276" w:lineRule="auto"/>
        <w:ind w:left="0" w:firstLine="709"/>
        <w:contextualSpacing w:val="0"/>
        <w:jc w:val="both"/>
        <w:rPr>
          <w:rFonts w:eastAsia="Times New Roman" w:cs="Times New Roman"/>
          <w:b/>
          <w:szCs w:val="28"/>
        </w:rPr>
      </w:pPr>
      <w:proofErr w:type="spellStart"/>
      <w:r>
        <w:rPr>
          <w:rFonts w:eastAsia="Times New Roman" w:cs="Times New Roman"/>
          <w:b/>
          <w:szCs w:val="28"/>
        </w:rPr>
        <w:t>Квест</w:t>
      </w:r>
      <w:proofErr w:type="spellEnd"/>
      <w:r>
        <w:rPr>
          <w:rFonts w:eastAsia="Times New Roman" w:cs="Times New Roman"/>
          <w:b/>
          <w:szCs w:val="28"/>
        </w:rPr>
        <w:t>-игра «Украденная книга»</w:t>
      </w:r>
    </w:p>
    <w:p w14:paraId="124CD591" w14:textId="3B4F704F" w:rsidR="004E3F7C" w:rsidRDefault="00931346" w:rsidP="002F5F12">
      <w:pPr>
        <w:pStyle w:val="af4"/>
        <w:spacing w:after="0" w:line="276" w:lineRule="auto"/>
        <w:ind w:left="709"/>
        <w:contextualSpacing w:val="0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Рекомендуемый возраст: </w:t>
      </w:r>
      <w:r w:rsidRPr="00E460C2">
        <w:rPr>
          <w:rFonts w:eastAsia="Times New Roman" w:cs="Times New Roman"/>
          <w:bCs/>
          <w:szCs w:val="28"/>
        </w:rPr>
        <w:t>8-11 класс</w:t>
      </w:r>
    </w:p>
    <w:p w14:paraId="14A266AC" w14:textId="6E91561B" w:rsidR="004E3F7C" w:rsidRDefault="00931346" w:rsidP="002F5F12">
      <w:pPr>
        <w:spacing w:after="0" w:line="276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Советник</w:t>
      </w:r>
      <w:r w:rsidR="00B43405">
        <w:rPr>
          <w:rFonts w:cs="Times New Roman"/>
          <w:szCs w:val="28"/>
        </w:rPr>
        <w:t>ам</w:t>
      </w:r>
      <w:r>
        <w:rPr>
          <w:rFonts w:cs="Times New Roman"/>
          <w:szCs w:val="28"/>
        </w:rPr>
        <w:t xml:space="preserve"> директор</w:t>
      </w:r>
      <w:r w:rsidR="00B43405">
        <w:rPr>
          <w:rFonts w:cs="Times New Roman"/>
          <w:szCs w:val="28"/>
        </w:rPr>
        <w:t>ов</w:t>
      </w:r>
      <w:r>
        <w:rPr>
          <w:rFonts w:cs="Times New Roman"/>
          <w:szCs w:val="28"/>
        </w:rPr>
        <w:t xml:space="preserve"> по воспитанию и взаимодействию с детскими общественными объединениями</w:t>
      </w:r>
      <w:r w:rsidR="00E460C2">
        <w:rPr>
          <w:rFonts w:cs="Times New Roman"/>
          <w:szCs w:val="28"/>
        </w:rPr>
        <w:t xml:space="preserve"> совместно с библиотекарем</w:t>
      </w:r>
      <w:r>
        <w:rPr>
          <w:rFonts w:cs="Times New Roman"/>
          <w:szCs w:val="28"/>
        </w:rPr>
        <w:t xml:space="preserve"> предлагается </w:t>
      </w:r>
      <w:r>
        <w:rPr>
          <w:rFonts w:cs="Times New Roman"/>
          <w:szCs w:val="28"/>
        </w:rPr>
        <w:lastRenderedPageBreak/>
        <w:t xml:space="preserve">организовать </w:t>
      </w:r>
      <w:proofErr w:type="spellStart"/>
      <w:r>
        <w:rPr>
          <w:rFonts w:cs="Times New Roman"/>
          <w:szCs w:val="28"/>
        </w:rPr>
        <w:t>квест</w:t>
      </w:r>
      <w:proofErr w:type="spellEnd"/>
      <w:r>
        <w:rPr>
          <w:rFonts w:cs="Times New Roman"/>
          <w:szCs w:val="28"/>
        </w:rPr>
        <w:t xml:space="preserve">-игру «Украденная книга». В рамках игры </w:t>
      </w:r>
      <w:r w:rsidR="00E460C2">
        <w:rPr>
          <w:rFonts w:cs="Times New Roman"/>
          <w:szCs w:val="28"/>
        </w:rPr>
        <w:t>обучающиеся</w:t>
      </w:r>
      <w:r>
        <w:rPr>
          <w:rFonts w:cs="Times New Roman"/>
          <w:szCs w:val="28"/>
        </w:rPr>
        <w:t xml:space="preserve"> пробуют создать книжную выставку, знакомятся с правилами расстановки книг </w:t>
      </w:r>
      <w:r w:rsidR="005B1167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в школьной библиотеке, вспоминают сказки </w:t>
      </w:r>
      <w:r w:rsidR="00E460C2">
        <w:rPr>
          <w:rFonts w:cs="Times New Roman"/>
          <w:szCs w:val="28"/>
        </w:rPr>
        <w:t>А.С.</w:t>
      </w:r>
      <w:r>
        <w:rPr>
          <w:rFonts w:cs="Times New Roman"/>
          <w:szCs w:val="28"/>
        </w:rPr>
        <w:t xml:space="preserve"> Пушкина и знакомятся </w:t>
      </w:r>
      <w:r w:rsidR="005B1167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с историей библиотек </w:t>
      </w:r>
      <w:r w:rsidR="00E460C2">
        <w:rPr>
          <w:rFonts w:cs="Times New Roman"/>
          <w:szCs w:val="28"/>
        </w:rPr>
        <w:t>в истории нашей страны.</w:t>
      </w:r>
      <w:r w:rsidR="002775C7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Квест</w:t>
      </w:r>
      <w:proofErr w:type="spellEnd"/>
      <w:r>
        <w:rPr>
          <w:rFonts w:cs="Times New Roman"/>
          <w:szCs w:val="28"/>
        </w:rPr>
        <w:t xml:space="preserve">-игра состоит из 6 станций. </w:t>
      </w:r>
    </w:p>
    <w:p w14:paraId="1C604682" w14:textId="1DEA54DF" w:rsidR="002775C7" w:rsidRPr="002775C7" w:rsidRDefault="00802D7B" w:rsidP="002775C7">
      <w:pPr>
        <w:spacing w:after="200" w:line="240" w:lineRule="auto"/>
        <w:ind w:firstLine="708"/>
        <w:jc w:val="both"/>
        <w:rPr>
          <w:rFonts w:cs="Times New Roman"/>
          <w:i/>
          <w:iCs/>
          <w:color w:val="1F4E79" w:themeColor="accent1" w:themeShade="80"/>
          <w:szCs w:val="28"/>
        </w:rPr>
      </w:pPr>
      <w:hyperlink r:id="rId8" w:history="1">
        <w:r w:rsidR="002775C7" w:rsidRPr="002775C7">
          <w:rPr>
            <w:rStyle w:val="afb"/>
            <w:rFonts w:cs="Times New Roman"/>
            <w:i/>
            <w:iCs/>
            <w:color w:val="1F4E79" w:themeColor="accent1" w:themeShade="80"/>
            <w:szCs w:val="28"/>
            <w:u w:val="none"/>
          </w:rPr>
          <w:t>Ссылка на материалы.</w:t>
        </w:r>
      </w:hyperlink>
      <w:r w:rsidR="002775C7" w:rsidRPr="002775C7">
        <w:rPr>
          <w:rFonts w:cs="Times New Roman"/>
          <w:i/>
          <w:iCs/>
          <w:color w:val="1F4E79" w:themeColor="accent1" w:themeShade="80"/>
          <w:szCs w:val="28"/>
        </w:rPr>
        <w:t xml:space="preserve"> </w:t>
      </w:r>
    </w:p>
    <w:p w14:paraId="6BD78338" w14:textId="716F16A5" w:rsidR="004E3F7C" w:rsidRDefault="00931346" w:rsidP="002F5F12">
      <w:pPr>
        <w:pStyle w:val="af4"/>
        <w:numPr>
          <w:ilvl w:val="0"/>
          <w:numId w:val="3"/>
        </w:numPr>
        <w:spacing w:after="0" w:line="276" w:lineRule="auto"/>
        <w:ind w:left="0" w:firstLine="709"/>
        <w:contextualSpacing w:val="0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Книжный клуб</w:t>
      </w:r>
      <w:r w:rsidR="002775C7">
        <w:rPr>
          <w:rFonts w:eastAsia="Times New Roman" w:cs="Times New Roman"/>
          <w:b/>
          <w:szCs w:val="28"/>
        </w:rPr>
        <w:t xml:space="preserve"> «На страницах книг»</w:t>
      </w:r>
    </w:p>
    <w:p w14:paraId="4DC4BCA4" w14:textId="7103D6AC" w:rsidR="00FD79CD" w:rsidRDefault="00FD79CD" w:rsidP="00FD79CD">
      <w:pPr>
        <w:pStyle w:val="af4"/>
        <w:spacing w:after="0" w:line="276" w:lineRule="auto"/>
        <w:ind w:left="709"/>
        <w:contextualSpacing w:val="0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Рекомендуемый возраст: </w:t>
      </w:r>
      <w:r w:rsidRPr="00FD79CD">
        <w:rPr>
          <w:rFonts w:eastAsia="Times New Roman" w:cs="Times New Roman"/>
          <w:bCs/>
          <w:szCs w:val="28"/>
        </w:rPr>
        <w:t>1-4 класс</w:t>
      </w:r>
    </w:p>
    <w:p w14:paraId="3B5995EE" w14:textId="77777777" w:rsidR="002775C7" w:rsidRDefault="00931346" w:rsidP="002F5F12">
      <w:pPr>
        <w:pStyle w:val="af4"/>
        <w:spacing w:after="0" w:line="276" w:lineRule="auto"/>
        <w:ind w:left="0" w:firstLine="720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Советнику директора по воспитанию и взаимодействию с детскими общественными объединениями</w:t>
      </w:r>
      <w:r w:rsidR="002775C7">
        <w:rPr>
          <w:rFonts w:cs="Times New Roman"/>
          <w:szCs w:val="28"/>
        </w:rPr>
        <w:t xml:space="preserve"> совместно со школьным активом</w:t>
      </w:r>
      <w:r>
        <w:rPr>
          <w:rFonts w:cs="Times New Roman"/>
          <w:szCs w:val="28"/>
        </w:rPr>
        <w:t xml:space="preserve"> предлагается организовать заседание книжного клуба для младших школьников</w:t>
      </w:r>
      <w:r w:rsidR="002775C7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в рамках которого </w:t>
      </w:r>
      <w:r w:rsidR="002775C7">
        <w:rPr>
          <w:rFonts w:cs="Times New Roman"/>
          <w:szCs w:val="28"/>
        </w:rPr>
        <w:t xml:space="preserve">представители школьного актива </w:t>
      </w:r>
      <w:r>
        <w:rPr>
          <w:rFonts w:cs="Times New Roman"/>
          <w:szCs w:val="28"/>
        </w:rPr>
        <w:t>попробуют выступить в роли ведущих</w:t>
      </w:r>
      <w:r w:rsidR="002775C7">
        <w:rPr>
          <w:rFonts w:cs="Times New Roman"/>
          <w:szCs w:val="28"/>
        </w:rPr>
        <w:t xml:space="preserve">, обсудив с обучающимися </w:t>
      </w:r>
      <w:r>
        <w:rPr>
          <w:rFonts w:cs="Times New Roman"/>
          <w:szCs w:val="28"/>
        </w:rPr>
        <w:t>начальных классо</w:t>
      </w:r>
      <w:r w:rsidR="002775C7">
        <w:rPr>
          <w:rFonts w:cs="Times New Roman"/>
          <w:szCs w:val="28"/>
        </w:rPr>
        <w:t>в выбранную заранее книгу</w:t>
      </w:r>
      <w:r>
        <w:rPr>
          <w:rFonts w:cs="Times New Roman"/>
          <w:szCs w:val="28"/>
        </w:rPr>
        <w:t xml:space="preserve">. </w:t>
      </w:r>
    </w:p>
    <w:p w14:paraId="45D1E751" w14:textId="53B7558B" w:rsidR="004E3F7C" w:rsidRPr="002775C7" w:rsidRDefault="00931346" w:rsidP="002F5F12">
      <w:pPr>
        <w:pStyle w:val="af4"/>
        <w:spacing w:after="0" w:line="276" w:lineRule="auto"/>
        <w:ind w:left="0" w:firstLine="720"/>
        <w:contextualSpacing w:val="0"/>
        <w:jc w:val="both"/>
        <w:rPr>
          <w:rFonts w:eastAsia="Times New Roman" w:cs="Times New Roman"/>
          <w:b/>
          <w:i/>
          <w:iCs/>
          <w:szCs w:val="28"/>
        </w:rPr>
      </w:pPr>
      <w:r w:rsidRPr="002775C7">
        <w:rPr>
          <w:rFonts w:cs="Times New Roman"/>
          <w:i/>
          <w:iCs/>
          <w:szCs w:val="28"/>
        </w:rPr>
        <w:t>К участию в книжном клубе рекомендуется привлечь учителя литературы и учителя начальных классов.</w:t>
      </w:r>
    </w:p>
    <w:p w14:paraId="36CA6B66" w14:textId="77777777" w:rsidR="002775C7" w:rsidRDefault="002775C7" w:rsidP="002775C7">
      <w:pPr>
        <w:rPr>
          <w:b/>
          <w:szCs w:val="28"/>
        </w:rPr>
      </w:pPr>
      <w:r>
        <w:rPr>
          <w:b/>
          <w:szCs w:val="28"/>
        </w:rPr>
        <w:br w:type="page"/>
      </w:r>
    </w:p>
    <w:p w14:paraId="0644CF04" w14:textId="77777777" w:rsidR="00D47F7C" w:rsidRPr="00A73855" w:rsidRDefault="00D47F7C" w:rsidP="00860A8F">
      <w:pPr>
        <w:spacing w:after="0"/>
        <w:jc w:val="center"/>
        <w:rPr>
          <w:rFonts w:eastAsia="Calibri" w:cs="Times New Roman"/>
          <w:b/>
          <w:szCs w:val="28"/>
        </w:rPr>
      </w:pPr>
      <w:r w:rsidRPr="00A73855">
        <w:rPr>
          <w:rFonts w:eastAsia="Calibri" w:cs="Times New Roman"/>
          <w:b/>
          <w:szCs w:val="28"/>
        </w:rPr>
        <w:lastRenderedPageBreak/>
        <w:t>Подготовка отчетного материала</w:t>
      </w:r>
    </w:p>
    <w:p w14:paraId="18C683D4" w14:textId="77777777" w:rsidR="00D47F7C" w:rsidRPr="00A73855" w:rsidRDefault="00D47F7C" w:rsidP="00D47F7C">
      <w:pPr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73855">
        <w:rPr>
          <w:rFonts w:eastAsia="Times New Roman" w:cs="Times New Roman"/>
          <w:color w:val="000000"/>
          <w:szCs w:val="28"/>
          <w:lang w:eastAsia="ru-RU"/>
        </w:rPr>
        <w:t>Подготовка видеоматериала для отчетного ролика:</w:t>
      </w:r>
    </w:p>
    <w:p w14:paraId="12BC1869" w14:textId="77777777" w:rsidR="00D47F7C" w:rsidRPr="00A73855" w:rsidRDefault="00D47F7C" w:rsidP="00D47F7C">
      <w:pPr>
        <w:pStyle w:val="af4"/>
        <w:numPr>
          <w:ilvl w:val="0"/>
          <w:numId w:val="11"/>
        </w:numPr>
        <w:spacing w:after="0" w:line="276" w:lineRule="auto"/>
        <w:ind w:left="0" w:firstLine="709"/>
        <w:jc w:val="both"/>
        <w:rPr>
          <w:rFonts w:eastAsia="Calibri"/>
          <w:color w:val="000000"/>
          <w:szCs w:val="28"/>
          <w:lang w:eastAsia="ru-RU"/>
        </w:rPr>
      </w:pPr>
      <w:r w:rsidRPr="00A73855">
        <w:rPr>
          <w:color w:val="000000"/>
          <w:szCs w:val="28"/>
          <w:lang w:eastAsia="ru-RU"/>
        </w:rPr>
        <w:t xml:space="preserve">видео совместной деятельности обучающихся </w:t>
      </w:r>
      <w:r>
        <w:rPr>
          <w:color w:val="000000"/>
          <w:szCs w:val="28"/>
          <w:lang w:eastAsia="ru-RU"/>
        </w:rPr>
        <w:t>и советников</w:t>
      </w:r>
      <w:r>
        <w:rPr>
          <w:color w:val="000000"/>
          <w:szCs w:val="28"/>
          <w:lang w:eastAsia="ru-RU"/>
        </w:rPr>
        <w:br/>
      </w:r>
      <w:r w:rsidRPr="00A73855">
        <w:rPr>
          <w:color w:val="000000"/>
          <w:szCs w:val="28"/>
          <w:lang w:eastAsia="ru-RU"/>
        </w:rPr>
        <w:t>по проведению ряда мероприятий.</w:t>
      </w:r>
    </w:p>
    <w:p w14:paraId="5501370E" w14:textId="77777777" w:rsidR="00D47F7C" w:rsidRPr="00A73855" w:rsidRDefault="00D47F7C" w:rsidP="00D47F7C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73855">
        <w:rPr>
          <w:rFonts w:eastAsia="Times New Roman" w:cs="Times New Roman"/>
          <w:color w:val="000000"/>
          <w:szCs w:val="28"/>
          <w:lang w:eastAsia="ru-RU"/>
        </w:rPr>
        <w:t>Просим предоставить видео с мероприятий. Крупные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средние и общие планы, эмоции, </w:t>
      </w:r>
      <w:r w:rsidRPr="00A73855">
        <w:rPr>
          <w:rFonts w:eastAsia="Times New Roman" w:cs="Times New Roman"/>
          <w:color w:val="000000"/>
          <w:szCs w:val="28"/>
          <w:lang w:eastAsia="ru-RU"/>
        </w:rPr>
        <w:t>совместную деятельность советников и обучающихся, участников форматов.</w:t>
      </w:r>
    </w:p>
    <w:p w14:paraId="2AA9F5CB" w14:textId="77777777" w:rsidR="00D47F7C" w:rsidRPr="00A73855" w:rsidRDefault="00D47F7C" w:rsidP="00D47F7C">
      <w:pPr>
        <w:spacing w:after="0"/>
        <w:ind w:firstLine="709"/>
        <w:contextualSpacing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A73855">
        <w:rPr>
          <w:rFonts w:eastAsia="Times New Roman" w:cs="Times New Roman"/>
          <w:i/>
          <w:color w:val="000000"/>
          <w:szCs w:val="28"/>
          <w:lang w:eastAsia="ru-RU"/>
        </w:rPr>
        <w:t>Требования к видеоматериалу.</w:t>
      </w:r>
    </w:p>
    <w:p w14:paraId="55474130" w14:textId="77777777" w:rsidR="00D47F7C" w:rsidRPr="00A73855" w:rsidRDefault="00D47F7C" w:rsidP="00D47F7C">
      <w:pPr>
        <w:spacing w:after="0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73855">
        <w:rPr>
          <w:rFonts w:eastAsia="Times New Roman" w:cs="Times New Roman"/>
          <w:color w:val="000000"/>
          <w:szCs w:val="28"/>
          <w:lang w:eastAsia="ru-RU"/>
        </w:rPr>
        <w:t>технические требования к видео совместной деятельности:</w:t>
      </w:r>
    </w:p>
    <w:p w14:paraId="299CC37A" w14:textId="77777777" w:rsidR="00D47F7C" w:rsidRPr="00A73855" w:rsidRDefault="00D47F7C" w:rsidP="00B43405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eastAsia="Calibri" w:cs="Times New Roman"/>
          <w:color w:val="000000"/>
          <w:szCs w:val="28"/>
          <w:lang w:eastAsia="ru-RU"/>
        </w:rPr>
      </w:pPr>
      <w:r w:rsidRPr="00A73855">
        <w:rPr>
          <w:rFonts w:eastAsia="Times New Roman" w:cs="Times New Roman"/>
          <w:color w:val="000000"/>
          <w:szCs w:val="28"/>
          <w:lang w:eastAsia="ru-RU"/>
        </w:rPr>
        <w:t>горизонтальное;</w:t>
      </w:r>
    </w:p>
    <w:p w14:paraId="7E03EE84" w14:textId="77777777" w:rsidR="00D47F7C" w:rsidRPr="00A73855" w:rsidRDefault="00D47F7C" w:rsidP="00B43405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eastAsia="Calibri" w:cs="Times New Roman"/>
          <w:color w:val="000000"/>
          <w:szCs w:val="28"/>
          <w:lang w:eastAsia="ru-RU"/>
        </w:rPr>
      </w:pPr>
      <w:proofErr w:type="spellStart"/>
      <w:r w:rsidRPr="00A73855">
        <w:rPr>
          <w:rFonts w:eastAsia="Times New Roman" w:cs="Times New Roman"/>
          <w:color w:val="000000"/>
          <w:szCs w:val="28"/>
          <w:lang w:eastAsia="ru-RU"/>
        </w:rPr>
        <w:t>full</w:t>
      </w:r>
      <w:proofErr w:type="spellEnd"/>
      <w:r w:rsidRPr="00A7385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A73855">
        <w:rPr>
          <w:rFonts w:eastAsia="Times New Roman" w:cs="Times New Roman"/>
          <w:color w:val="000000"/>
          <w:szCs w:val="28"/>
          <w:lang w:eastAsia="ru-RU"/>
        </w:rPr>
        <w:t>hd</w:t>
      </w:r>
      <w:proofErr w:type="spellEnd"/>
      <w:r w:rsidRPr="00A73855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77E23DED" w14:textId="77777777" w:rsidR="00D47F7C" w:rsidRPr="00A73855" w:rsidRDefault="00D47F7C" w:rsidP="00B43405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eastAsia="Calibri" w:cs="Times New Roman"/>
          <w:color w:val="000000"/>
          <w:szCs w:val="28"/>
          <w:lang w:eastAsia="ru-RU"/>
        </w:rPr>
      </w:pPr>
      <w:r w:rsidRPr="00A73855">
        <w:rPr>
          <w:rFonts w:eastAsia="Times New Roman" w:cs="Times New Roman"/>
          <w:color w:val="000000"/>
          <w:szCs w:val="28"/>
          <w:lang w:eastAsia="ru-RU"/>
        </w:rPr>
        <w:t>разрешение мин 1280 на 720.</w:t>
      </w:r>
    </w:p>
    <w:p w14:paraId="3D6EB697" w14:textId="77777777" w:rsidR="00D47F7C" w:rsidRPr="00B43405" w:rsidRDefault="00D47F7C" w:rsidP="00B43405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43405">
        <w:rPr>
          <w:rFonts w:eastAsia="Times New Roman" w:cs="Times New Roman"/>
          <w:color w:val="000000"/>
          <w:szCs w:val="28"/>
          <w:lang w:eastAsia="ru-RU"/>
        </w:rPr>
        <w:t>технические требования к видео интервью:</w:t>
      </w:r>
    </w:p>
    <w:p w14:paraId="5B5FA4AF" w14:textId="77777777" w:rsidR="00D47F7C" w:rsidRPr="00A73855" w:rsidRDefault="00D47F7C" w:rsidP="00B43405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eastAsia="Calibri" w:cs="Times New Roman"/>
          <w:color w:val="000000"/>
          <w:szCs w:val="28"/>
          <w:lang w:eastAsia="ru-RU"/>
        </w:rPr>
      </w:pPr>
      <w:r w:rsidRPr="00A73855">
        <w:rPr>
          <w:rFonts w:eastAsia="Times New Roman" w:cs="Times New Roman"/>
          <w:color w:val="000000"/>
          <w:szCs w:val="28"/>
          <w:lang w:eastAsia="ru-RU"/>
        </w:rPr>
        <w:t>горизонтальное;</w:t>
      </w:r>
    </w:p>
    <w:p w14:paraId="7F3DA1A4" w14:textId="77777777" w:rsidR="00D47F7C" w:rsidRPr="00A73855" w:rsidRDefault="00D47F7C" w:rsidP="00B43405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eastAsia="Calibri" w:cs="Times New Roman"/>
          <w:color w:val="000000"/>
          <w:szCs w:val="28"/>
          <w:lang w:eastAsia="ru-RU"/>
        </w:rPr>
      </w:pPr>
      <w:r w:rsidRPr="00A73855">
        <w:rPr>
          <w:rFonts w:eastAsia="Times New Roman" w:cs="Times New Roman"/>
          <w:color w:val="000000"/>
          <w:szCs w:val="28"/>
          <w:lang w:eastAsia="ru-RU"/>
        </w:rPr>
        <w:t xml:space="preserve">статичное </w:t>
      </w:r>
      <w:proofErr w:type="spellStart"/>
      <w:r w:rsidRPr="00A73855">
        <w:rPr>
          <w:rFonts w:eastAsia="Times New Roman" w:cs="Times New Roman"/>
          <w:color w:val="000000"/>
          <w:szCs w:val="28"/>
          <w:lang w:eastAsia="ru-RU"/>
        </w:rPr>
        <w:t>full</w:t>
      </w:r>
      <w:proofErr w:type="spellEnd"/>
      <w:r w:rsidRPr="00A7385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A73855">
        <w:rPr>
          <w:rFonts w:eastAsia="Times New Roman" w:cs="Times New Roman"/>
          <w:color w:val="000000"/>
          <w:szCs w:val="28"/>
          <w:lang w:eastAsia="ru-RU"/>
        </w:rPr>
        <w:t>hd</w:t>
      </w:r>
      <w:proofErr w:type="spellEnd"/>
      <w:r w:rsidRPr="00A73855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7A6F0922" w14:textId="77777777" w:rsidR="00D47F7C" w:rsidRPr="00A73855" w:rsidRDefault="00D47F7C" w:rsidP="00B43405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eastAsia="Calibri" w:cs="Times New Roman"/>
          <w:color w:val="000000"/>
          <w:szCs w:val="28"/>
          <w:lang w:eastAsia="ru-RU"/>
        </w:rPr>
      </w:pPr>
      <w:r w:rsidRPr="00A73855">
        <w:rPr>
          <w:rFonts w:eastAsia="Times New Roman" w:cs="Times New Roman"/>
          <w:color w:val="000000"/>
          <w:szCs w:val="28"/>
          <w:lang w:eastAsia="ru-RU"/>
        </w:rPr>
        <w:t>разрешение мин 1280 на 720;</w:t>
      </w:r>
    </w:p>
    <w:p w14:paraId="10BE6799" w14:textId="77777777" w:rsidR="00D47F7C" w:rsidRPr="00A73855" w:rsidRDefault="00D47F7C" w:rsidP="00B43405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eastAsia="Calibri" w:cs="Times New Roman"/>
          <w:color w:val="000000"/>
          <w:szCs w:val="28"/>
          <w:lang w:eastAsia="ru-RU"/>
        </w:rPr>
      </w:pPr>
      <w:r w:rsidRPr="00A73855">
        <w:rPr>
          <w:rFonts w:eastAsia="Times New Roman" w:cs="Times New Roman"/>
          <w:color w:val="000000"/>
          <w:szCs w:val="28"/>
          <w:lang w:eastAsia="ru-RU"/>
        </w:rPr>
        <w:t>средний план;</w:t>
      </w:r>
    </w:p>
    <w:p w14:paraId="73991100" w14:textId="77777777" w:rsidR="00D47F7C" w:rsidRPr="00A73855" w:rsidRDefault="00D47F7C" w:rsidP="00B43405">
      <w:pPr>
        <w:numPr>
          <w:ilvl w:val="0"/>
          <w:numId w:val="11"/>
        </w:numPr>
        <w:spacing w:after="200" w:line="276" w:lineRule="auto"/>
        <w:ind w:left="0"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A73855">
        <w:rPr>
          <w:rFonts w:eastAsia="Times New Roman" w:cs="Times New Roman"/>
          <w:color w:val="000000"/>
          <w:szCs w:val="28"/>
          <w:lang w:eastAsia="ru-RU"/>
        </w:rPr>
        <w:t>качественный звук (запись на микрофон).</w:t>
      </w:r>
    </w:p>
    <w:p w14:paraId="522E2496" w14:textId="77777777" w:rsidR="00D47F7C" w:rsidRPr="00A73855" w:rsidRDefault="00D47F7C" w:rsidP="00D47F7C">
      <w:pPr>
        <w:spacing w:after="0"/>
        <w:ind w:firstLine="709"/>
        <w:contextualSpacing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A73855">
        <w:rPr>
          <w:rFonts w:eastAsia="Times New Roman" w:cs="Times New Roman"/>
          <w:i/>
          <w:color w:val="000000"/>
          <w:szCs w:val="28"/>
          <w:lang w:eastAsia="ru-RU"/>
        </w:rPr>
        <w:t>Требования к фотографиям:</w:t>
      </w:r>
    </w:p>
    <w:p w14:paraId="4F3E646F" w14:textId="77777777" w:rsidR="00D47F7C" w:rsidRPr="00A73855" w:rsidRDefault="00D47F7C" w:rsidP="00D47F7C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eastAsia="Calibri" w:cs="Times New Roman"/>
          <w:color w:val="000000"/>
          <w:szCs w:val="28"/>
          <w:lang w:eastAsia="ru-RU"/>
        </w:rPr>
      </w:pPr>
      <w:r w:rsidRPr="00A73855">
        <w:rPr>
          <w:rFonts w:eastAsia="Times New Roman" w:cs="Times New Roman"/>
          <w:color w:val="000000"/>
          <w:szCs w:val="28"/>
          <w:lang w:eastAsia="ru-RU"/>
        </w:rPr>
        <w:t>камера фотоаппарата или хорошо снимающего телефона;</w:t>
      </w:r>
    </w:p>
    <w:p w14:paraId="279FDD47" w14:textId="77777777" w:rsidR="00D47F7C" w:rsidRPr="00A73855" w:rsidRDefault="00D47F7C" w:rsidP="00D47F7C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eastAsia="Calibri" w:cs="Times New Roman"/>
          <w:color w:val="000000"/>
          <w:szCs w:val="28"/>
          <w:lang w:eastAsia="ru-RU"/>
        </w:rPr>
      </w:pPr>
      <w:r w:rsidRPr="00A73855">
        <w:rPr>
          <w:rFonts w:eastAsia="Times New Roman" w:cs="Times New Roman"/>
          <w:color w:val="000000"/>
          <w:szCs w:val="28"/>
          <w:lang w:eastAsia="ru-RU"/>
        </w:rPr>
        <w:t>человек, предмет не должны быть обрезанными;</w:t>
      </w:r>
    </w:p>
    <w:p w14:paraId="3AF8B64C" w14:textId="77777777" w:rsidR="00D47F7C" w:rsidRPr="00A73855" w:rsidRDefault="00D47F7C" w:rsidP="00D47F7C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eastAsia="Calibri" w:cs="Times New Roman"/>
          <w:color w:val="000000"/>
          <w:szCs w:val="28"/>
          <w:lang w:eastAsia="ru-RU"/>
        </w:rPr>
      </w:pPr>
      <w:r w:rsidRPr="00A73855">
        <w:rPr>
          <w:rFonts w:eastAsia="Times New Roman" w:cs="Times New Roman"/>
          <w:color w:val="000000"/>
          <w:szCs w:val="28"/>
          <w:lang w:eastAsia="ru-RU"/>
        </w:rPr>
        <w:t>фото не смазано;</w:t>
      </w:r>
    </w:p>
    <w:p w14:paraId="727662B7" w14:textId="77777777" w:rsidR="00D47F7C" w:rsidRPr="00A73855" w:rsidRDefault="00D47F7C" w:rsidP="00D47F7C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eastAsia="Calibri" w:cs="Times New Roman"/>
          <w:color w:val="000000"/>
          <w:szCs w:val="28"/>
          <w:lang w:eastAsia="ru-RU"/>
        </w:rPr>
      </w:pPr>
      <w:r w:rsidRPr="00A73855">
        <w:rPr>
          <w:rFonts w:eastAsia="Times New Roman" w:cs="Times New Roman"/>
          <w:color w:val="000000"/>
          <w:szCs w:val="28"/>
          <w:lang w:eastAsia="ru-RU"/>
        </w:rPr>
        <w:t>на фото обязательно присутствует советник и участники;</w:t>
      </w:r>
    </w:p>
    <w:p w14:paraId="42B5EFE8" w14:textId="77777777" w:rsidR="00D47F7C" w:rsidRPr="00A73855" w:rsidRDefault="00D47F7C" w:rsidP="00D47F7C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eastAsia="Calibri" w:cs="Times New Roman"/>
          <w:color w:val="000000"/>
          <w:szCs w:val="28"/>
          <w:lang w:eastAsia="ru-RU"/>
        </w:rPr>
      </w:pPr>
      <w:r w:rsidRPr="00A73855">
        <w:rPr>
          <w:rFonts w:eastAsia="Times New Roman" w:cs="Times New Roman"/>
          <w:color w:val="000000"/>
          <w:szCs w:val="28"/>
          <w:lang w:eastAsia="ru-RU"/>
        </w:rPr>
        <w:t>присылайте 2-3 качественных снимка с мероприятия</w:t>
      </w:r>
      <w:r w:rsidRPr="00A73855">
        <w:rPr>
          <w:rFonts w:eastAsia="Times New Roman" w:cs="Times New Roman"/>
          <w:color w:val="000000"/>
          <w:szCs w:val="28"/>
          <w:lang w:eastAsia="ru-RU"/>
        </w:rPr>
        <w:br/>
        <w:t>(2 горизонтальных, 1 вертикальное): фотографии крупного плана, пару общих, фото в действии.</w:t>
      </w:r>
    </w:p>
    <w:p w14:paraId="58C160A3" w14:textId="77777777" w:rsidR="00D47F7C" w:rsidRPr="00A73855" w:rsidRDefault="00D47F7C" w:rsidP="00D47F7C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eastAsia="Calibri" w:cs="Times New Roman"/>
          <w:color w:val="000000"/>
          <w:szCs w:val="28"/>
          <w:lang w:eastAsia="ru-RU"/>
        </w:rPr>
      </w:pPr>
      <w:r w:rsidRPr="00A73855">
        <w:rPr>
          <w:rFonts w:eastAsia="Times New Roman" w:cs="Times New Roman"/>
          <w:color w:val="000000"/>
          <w:szCs w:val="28"/>
          <w:lang w:eastAsia="ru-RU"/>
        </w:rPr>
        <w:t>на одном фото 3-5 участников;</w:t>
      </w:r>
    </w:p>
    <w:p w14:paraId="0DA52063" w14:textId="77777777" w:rsidR="00D47F7C" w:rsidRPr="00A73855" w:rsidRDefault="00D47F7C" w:rsidP="00D47F7C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eastAsia="Calibri" w:cs="Times New Roman"/>
          <w:color w:val="000000"/>
          <w:szCs w:val="28"/>
          <w:lang w:eastAsia="ru-RU"/>
        </w:rPr>
      </w:pPr>
      <w:r w:rsidRPr="00A73855">
        <w:rPr>
          <w:rFonts w:eastAsia="Times New Roman" w:cs="Times New Roman"/>
          <w:color w:val="000000"/>
          <w:szCs w:val="28"/>
          <w:lang w:eastAsia="ru-RU"/>
        </w:rPr>
        <w:t>отвлеките обучающихся, камеры как будто нет, обстановка естественная, не наигранная.</w:t>
      </w:r>
    </w:p>
    <w:p w14:paraId="12D84145" w14:textId="77777777" w:rsidR="00D47F7C" w:rsidRDefault="00D47F7C" w:rsidP="00D47F7C">
      <w:pPr>
        <w:spacing w:after="0"/>
        <w:ind w:firstLine="709"/>
        <w:jc w:val="center"/>
        <w:rPr>
          <w:rFonts w:eastAsia="Times New Roman" w:cs="Times New Roman"/>
          <w:i/>
          <w:color w:val="000000"/>
          <w:szCs w:val="28"/>
          <w:lang w:eastAsia="ru-RU"/>
        </w:rPr>
        <w:sectPr w:rsidR="00D47F7C" w:rsidSect="001C24E0">
          <w:headerReference w:type="default" r:id="rId9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  <w:r w:rsidRPr="00A73855">
        <w:rPr>
          <w:rFonts w:eastAsia="Times New Roman" w:cs="Times New Roman"/>
          <w:color w:val="000000"/>
          <w:szCs w:val="28"/>
          <w:lang w:eastAsia="ru-RU"/>
        </w:rPr>
        <w:t>!</w:t>
      </w:r>
      <w:r w:rsidRPr="00A73855">
        <w:rPr>
          <w:rFonts w:eastAsia="Times New Roman" w:cs="Times New Roman"/>
          <w:i/>
          <w:color w:val="000000"/>
          <w:szCs w:val="28"/>
          <w:lang w:eastAsia="ru-RU"/>
        </w:rPr>
        <w:t>Не принуждайте участников, а заинтересуйте, сделайте так чтобы у них были естественные эмоции.</w:t>
      </w:r>
    </w:p>
    <w:p w14:paraId="0570854C" w14:textId="77777777" w:rsidR="00D47F7C" w:rsidRPr="008372CC" w:rsidRDefault="00D47F7C" w:rsidP="00D47F7C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8372CC">
        <w:rPr>
          <w:rFonts w:eastAsia="Times New Roman" w:cs="Times New Roman"/>
          <w:b/>
          <w:szCs w:val="28"/>
          <w:lang w:eastAsia="ru-RU"/>
        </w:rPr>
        <w:lastRenderedPageBreak/>
        <w:t>Работа специалистов ресурсного центра</w:t>
      </w:r>
    </w:p>
    <w:p w14:paraId="48B65581" w14:textId="77777777" w:rsidR="00D47F7C" w:rsidRPr="008372CC" w:rsidRDefault="00D47F7C" w:rsidP="00D47F7C">
      <w:pPr>
        <w:spacing w:after="0"/>
        <w:ind w:firstLine="720"/>
        <w:jc w:val="both"/>
        <w:rPr>
          <w:rFonts w:eastAsia="Times New Roman" w:cs="Times New Roman"/>
          <w:b/>
          <w:szCs w:val="28"/>
          <w:lang w:eastAsia="ru-RU"/>
        </w:rPr>
      </w:pPr>
      <w:r w:rsidRPr="008372CC">
        <w:rPr>
          <w:rFonts w:eastAsia="Times New Roman" w:cs="Times New Roman"/>
          <w:b/>
          <w:szCs w:val="28"/>
          <w:lang w:eastAsia="ru-RU"/>
        </w:rPr>
        <w:t xml:space="preserve">Для </w:t>
      </w:r>
      <w:proofErr w:type="spellStart"/>
      <w:r w:rsidRPr="008372CC">
        <w:rPr>
          <w:rFonts w:eastAsia="Times New Roman" w:cs="Times New Roman"/>
          <w:b/>
          <w:szCs w:val="28"/>
          <w:lang w:eastAsia="ru-RU"/>
        </w:rPr>
        <w:t>медиаспециалистов</w:t>
      </w:r>
      <w:proofErr w:type="spellEnd"/>
    </w:p>
    <w:p w14:paraId="15FB05BD" w14:textId="2CC6E612" w:rsidR="00D47F7C" w:rsidRPr="008372CC" w:rsidRDefault="00D47F7C" w:rsidP="00D47F7C">
      <w:pPr>
        <w:spacing w:after="0"/>
        <w:ind w:firstLine="720"/>
        <w:jc w:val="both"/>
        <w:rPr>
          <w:rFonts w:eastAsia="Times New Roman" w:cs="Times New Roman"/>
          <w:i/>
          <w:szCs w:val="28"/>
          <w:lang w:eastAsia="ru-RU"/>
        </w:rPr>
      </w:pPr>
      <w:r w:rsidRPr="008372CC">
        <w:rPr>
          <w:rFonts w:eastAsia="Times New Roman" w:cs="Times New Roman"/>
          <w:szCs w:val="28"/>
          <w:lang w:eastAsia="ru-RU"/>
        </w:rPr>
        <w:t xml:space="preserve">Отснятые видеоматериалы медиа специалистов до 14:00 (по </w:t>
      </w:r>
      <w:proofErr w:type="spellStart"/>
      <w:r w:rsidRPr="008372CC">
        <w:rPr>
          <w:rFonts w:eastAsia="Times New Roman" w:cs="Times New Roman"/>
          <w:szCs w:val="28"/>
          <w:lang w:eastAsia="ru-RU"/>
        </w:rPr>
        <w:t>мск</w:t>
      </w:r>
      <w:proofErr w:type="spellEnd"/>
      <w:r w:rsidRPr="008372CC">
        <w:rPr>
          <w:rFonts w:eastAsia="Times New Roman" w:cs="Times New Roman"/>
          <w:szCs w:val="28"/>
          <w:lang w:eastAsia="ru-RU"/>
        </w:rPr>
        <w:t>)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</w:r>
      <w:r w:rsidRPr="008372CC">
        <w:rPr>
          <w:rFonts w:eastAsia="Times New Roman" w:cs="Times New Roman"/>
          <w:szCs w:val="28"/>
          <w:lang w:eastAsia="ru-RU"/>
        </w:rPr>
        <w:t xml:space="preserve">до </w:t>
      </w:r>
      <w:r>
        <w:rPr>
          <w:rFonts w:eastAsia="Times New Roman" w:cs="Times New Roman"/>
          <w:szCs w:val="28"/>
          <w:lang w:eastAsia="ru-RU"/>
        </w:rPr>
        <w:t>2</w:t>
      </w:r>
      <w:r w:rsidR="00DA3BD3">
        <w:rPr>
          <w:rFonts w:eastAsia="Times New Roman" w:cs="Times New Roman"/>
          <w:szCs w:val="28"/>
          <w:lang w:eastAsia="ru-RU"/>
        </w:rPr>
        <w:t>8</w:t>
      </w:r>
      <w:r>
        <w:rPr>
          <w:rFonts w:eastAsia="Times New Roman" w:cs="Times New Roman"/>
          <w:szCs w:val="28"/>
          <w:lang w:eastAsia="ru-RU"/>
        </w:rPr>
        <w:t xml:space="preserve"> октября</w:t>
      </w:r>
      <w:r w:rsidRPr="008372CC">
        <w:rPr>
          <w:rFonts w:eastAsia="Times New Roman" w:cs="Times New Roman"/>
          <w:szCs w:val="28"/>
          <w:lang w:eastAsia="ru-RU"/>
        </w:rPr>
        <w:t xml:space="preserve"> загружаем в папку</w:t>
      </w:r>
      <w:r w:rsidRPr="008372CC">
        <w:rPr>
          <w:rFonts w:eastAsia="Times New Roman" w:cs="Times New Roman"/>
          <w:b/>
          <w:szCs w:val="28"/>
          <w:lang w:eastAsia="ru-RU"/>
        </w:rPr>
        <w:t xml:space="preserve"> </w:t>
      </w:r>
      <w:r w:rsidRPr="00CE06A2">
        <w:rPr>
          <w:rFonts w:eastAsia="Times New Roman" w:cs="Times New Roman"/>
          <w:b/>
          <w:i/>
          <w:szCs w:val="28"/>
          <w:lang w:eastAsia="ru-RU"/>
        </w:rPr>
        <w:t>«</w:t>
      </w:r>
      <w:r w:rsidRPr="00CE06A2">
        <w:rPr>
          <w:rFonts w:eastAsia="Times New Roman" w:cs="Times New Roman"/>
          <w:i/>
          <w:szCs w:val="28"/>
          <w:lang w:eastAsia="ru-RU"/>
        </w:rPr>
        <w:t>1. Отобранное Видео»</w:t>
      </w:r>
      <w:r>
        <w:rPr>
          <w:rFonts w:eastAsia="Times New Roman" w:cs="Times New Roman"/>
          <w:i/>
          <w:szCs w:val="28"/>
          <w:lang w:eastAsia="ru-RU"/>
        </w:rPr>
        <w:t>.</w:t>
      </w:r>
    </w:p>
    <w:p w14:paraId="5A17EF43" w14:textId="77777777" w:rsidR="00D47F7C" w:rsidRPr="008372CC" w:rsidRDefault="00D47F7C" w:rsidP="00D47F7C">
      <w:pPr>
        <w:ind w:firstLine="720"/>
        <w:jc w:val="both"/>
        <w:rPr>
          <w:rFonts w:eastAsia="Times New Roman" w:cs="Times New Roman"/>
          <w:i/>
          <w:szCs w:val="28"/>
          <w:lang w:eastAsia="ru-RU"/>
        </w:rPr>
      </w:pPr>
      <w:r w:rsidRPr="008372CC">
        <w:rPr>
          <w:rFonts w:eastAsia="Times New Roman" w:cs="Times New Roman"/>
          <w:szCs w:val="28"/>
          <w:lang w:eastAsia="ru-RU"/>
        </w:rPr>
        <w:t xml:space="preserve">Фотоматериалы от медиа специалистов </w:t>
      </w:r>
      <w:r>
        <w:rPr>
          <w:rFonts w:eastAsia="Times New Roman" w:cs="Times New Roman"/>
          <w:szCs w:val="28"/>
          <w:lang w:eastAsia="ru-RU"/>
        </w:rPr>
        <w:t>«</w:t>
      </w:r>
      <w:r w:rsidRPr="008372CC">
        <w:rPr>
          <w:rFonts w:eastAsia="Times New Roman" w:cs="Times New Roman"/>
          <w:i/>
          <w:szCs w:val="28"/>
          <w:lang w:eastAsia="ru-RU"/>
        </w:rPr>
        <w:t>2. Отобранное ФОТО</w:t>
      </w:r>
      <w:r>
        <w:rPr>
          <w:rFonts w:eastAsia="Times New Roman" w:cs="Times New Roman"/>
          <w:i/>
          <w:szCs w:val="28"/>
          <w:lang w:eastAsia="ru-RU"/>
        </w:rPr>
        <w:t>».</w:t>
      </w:r>
    </w:p>
    <w:p w14:paraId="6342C1BE" w14:textId="004F1E2C" w:rsidR="00D47F7C" w:rsidRPr="008372CC" w:rsidRDefault="00D47F7C" w:rsidP="00D47F7C">
      <w:pPr>
        <w:ind w:firstLine="720"/>
        <w:jc w:val="both"/>
        <w:rPr>
          <w:rFonts w:eastAsia="Times New Roman" w:cs="Times New Roman"/>
          <w:b/>
          <w:szCs w:val="28"/>
          <w:lang w:eastAsia="ru-RU"/>
        </w:rPr>
      </w:pPr>
      <w:r w:rsidRPr="008372CC">
        <w:rPr>
          <w:rFonts w:eastAsia="Times New Roman" w:cs="Times New Roman"/>
          <w:szCs w:val="28"/>
          <w:lang w:eastAsia="ru-RU"/>
        </w:rPr>
        <w:t>Все остальные отснятые</w:t>
      </w:r>
      <w:r>
        <w:rPr>
          <w:rFonts w:eastAsia="Times New Roman" w:cs="Times New Roman"/>
          <w:szCs w:val="28"/>
          <w:lang w:eastAsia="ru-RU"/>
        </w:rPr>
        <w:t xml:space="preserve"> материалы до 16:00 (по </w:t>
      </w:r>
      <w:proofErr w:type="spellStart"/>
      <w:r>
        <w:rPr>
          <w:rFonts w:eastAsia="Times New Roman" w:cs="Times New Roman"/>
          <w:szCs w:val="28"/>
          <w:lang w:eastAsia="ru-RU"/>
        </w:rPr>
        <w:t>мск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) </w:t>
      </w:r>
      <w:r w:rsidR="00DA3BD3">
        <w:rPr>
          <w:rFonts w:eastAsia="Times New Roman" w:cs="Times New Roman"/>
          <w:szCs w:val="28"/>
          <w:lang w:eastAsia="ru-RU"/>
        </w:rPr>
        <w:t>30</w:t>
      </w:r>
      <w:r>
        <w:rPr>
          <w:rFonts w:eastAsia="Times New Roman" w:cs="Times New Roman"/>
          <w:szCs w:val="28"/>
          <w:lang w:eastAsia="ru-RU"/>
        </w:rPr>
        <w:t xml:space="preserve"> октября</w:t>
      </w:r>
      <w:r w:rsidRPr="008372CC">
        <w:rPr>
          <w:rFonts w:eastAsia="Times New Roman" w:cs="Times New Roman"/>
          <w:szCs w:val="28"/>
          <w:lang w:eastAsia="ru-RU"/>
        </w:rPr>
        <w:t xml:space="preserve"> загружаем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372CC">
        <w:rPr>
          <w:rFonts w:eastAsia="Times New Roman" w:cs="Times New Roman"/>
          <w:szCs w:val="28"/>
          <w:lang w:eastAsia="ru-RU"/>
        </w:rPr>
        <w:t xml:space="preserve">в папку своего региона, в свой муниципалитет, в свою образовательную организацию </w:t>
      </w:r>
      <w:r w:rsidRPr="008372CC">
        <w:rPr>
          <w:rFonts w:eastAsia="Times New Roman" w:cs="Times New Roman"/>
          <w:b/>
          <w:szCs w:val="28"/>
          <w:lang w:eastAsia="ru-RU"/>
        </w:rPr>
        <w:t>(вставить ссылку своего региона).</w:t>
      </w:r>
    </w:p>
    <w:p w14:paraId="130F7F27" w14:textId="77777777" w:rsidR="00D47F7C" w:rsidRPr="008372CC" w:rsidRDefault="00D47F7C" w:rsidP="00D47F7C">
      <w:pPr>
        <w:spacing w:after="0"/>
        <w:ind w:firstLine="720"/>
        <w:jc w:val="both"/>
        <w:rPr>
          <w:rFonts w:eastAsia="Times New Roman" w:cs="Times New Roman"/>
          <w:b/>
          <w:szCs w:val="28"/>
          <w:lang w:eastAsia="ru-RU"/>
        </w:rPr>
      </w:pPr>
      <w:r w:rsidRPr="008372CC">
        <w:rPr>
          <w:rFonts w:eastAsia="Times New Roman" w:cs="Times New Roman"/>
          <w:b/>
          <w:szCs w:val="28"/>
          <w:lang w:eastAsia="ru-RU"/>
        </w:rPr>
        <w:t>Для специалистов-аналитиков</w:t>
      </w:r>
    </w:p>
    <w:p w14:paraId="548DA893" w14:textId="0E861B13" w:rsidR="00D47F7C" w:rsidRPr="000E048F" w:rsidRDefault="00D47F7C" w:rsidP="00D47F7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372CC">
        <w:rPr>
          <w:rFonts w:eastAsia="Times New Roman" w:cs="Times New Roman"/>
          <w:szCs w:val="28"/>
          <w:lang w:eastAsia="ru-RU"/>
        </w:rPr>
        <w:t xml:space="preserve">Совместно с муниципальными кураторами и специалистами РЦ, отвечающими за отчетность по охватам мероприятий, до </w:t>
      </w:r>
      <w:r w:rsidR="00DA3BD3">
        <w:rPr>
          <w:rFonts w:eastAsia="Times New Roman" w:cs="Times New Roman"/>
          <w:szCs w:val="28"/>
          <w:lang w:eastAsia="ru-RU"/>
        </w:rPr>
        <w:t>30</w:t>
      </w:r>
      <w:r>
        <w:rPr>
          <w:rFonts w:eastAsia="Times New Roman" w:cs="Times New Roman"/>
          <w:szCs w:val="28"/>
          <w:lang w:eastAsia="ru-RU"/>
        </w:rPr>
        <w:t xml:space="preserve"> октября </w:t>
      </w:r>
      <w:r w:rsidRPr="008372CC">
        <w:rPr>
          <w:rFonts w:eastAsia="Times New Roman" w:cs="Times New Roman"/>
          <w:szCs w:val="28"/>
          <w:lang w:eastAsia="ru-RU"/>
        </w:rPr>
        <w:t xml:space="preserve">16:00 (по </w:t>
      </w:r>
      <w:proofErr w:type="spellStart"/>
      <w:r w:rsidRPr="008372CC">
        <w:rPr>
          <w:rFonts w:eastAsia="Times New Roman" w:cs="Times New Roman"/>
          <w:szCs w:val="28"/>
          <w:lang w:eastAsia="ru-RU"/>
        </w:rPr>
        <w:t>мск</w:t>
      </w:r>
      <w:proofErr w:type="spellEnd"/>
      <w:r w:rsidRPr="008372CC">
        <w:rPr>
          <w:rFonts w:eastAsia="Times New Roman" w:cs="Times New Roman"/>
          <w:szCs w:val="28"/>
          <w:lang w:eastAsia="ru-RU"/>
        </w:rPr>
        <w:t>), заполняем предварительные данные об охвате участников в таблице</w:t>
      </w:r>
      <w:r w:rsidRPr="008372CC">
        <w:rPr>
          <w:rFonts w:eastAsia="Times New Roman" w:cs="Times New Roman"/>
          <w:b/>
          <w:szCs w:val="28"/>
          <w:lang w:eastAsia="ru-RU"/>
        </w:rPr>
        <w:t xml:space="preserve"> </w:t>
      </w:r>
      <w:r w:rsidRPr="008372CC">
        <w:rPr>
          <w:rFonts w:eastAsia="Times New Roman" w:cs="Times New Roman"/>
          <w:b/>
          <w:szCs w:val="28"/>
          <w:lang w:eastAsia="ru-RU"/>
        </w:rPr>
        <w:br/>
      </w:r>
      <w:r w:rsidRPr="008372CC">
        <w:rPr>
          <w:rFonts w:eastAsia="Times New Roman" w:cs="Times New Roman"/>
          <w:i/>
          <w:szCs w:val="28"/>
          <w:lang w:eastAsia="ru-RU"/>
        </w:rPr>
        <w:t>(ссылка закреплена в группе аналитиков).</w:t>
      </w:r>
    </w:p>
    <w:sectPr w:rsidR="00D47F7C" w:rsidRPr="000E048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97FA1" w14:textId="77777777" w:rsidR="00802D7B" w:rsidRDefault="00802D7B">
      <w:pPr>
        <w:spacing w:after="0" w:line="240" w:lineRule="auto"/>
      </w:pPr>
      <w:r>
        <w:separator/>
      </w:r>
    </w:p>
  </w:endnote>
  <w:endnote w:type="continuationSeparator" w:id="0">
    <w:p w14:paraId="658A92C1" w14:textId="77777777" w:rsidR="00802D7B" w:rsidRDefault="0080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6A48E" w14:textId="77777777" w:rsidR="00802D7B" w:rsidRDefault="00802D7B">
      <w:pPr>
        <w:spacing w:after="0" w:line="240" w:lineRule="auto"/>
      </w:pPr>
      <w:r>
        <w:separator/>
      </w:r>
    </w:p>
  </w:footnote>
  <w:footnote w:type="continuationSeparator" w:id="0">
    <w:p w14:paraId="15E826A6" w14:textId="77777777" w:rsidR="00802D7B" w:rsidRDefault="00802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CBC9A" w14:textId="246A1EF6" w:rsidR="00D47F7C" w:rsidRPr="00CC2A03" w:rsidRDefault="00D47F7C">
    <w:pPr>
      <w:pStyle w:val="af6"/>
      <w:rPr>
        <w:rFonts w:cs="Times New Roman"/>
        <w:i/>
        <w:iCs/>
        <w:sz w:val="24"/>
        <w:szCs w:val="24"/>
      </w:rPr>
    </w:pPr>
    <w:r w:rsidRPr="00CC2A03">
      <w:rPr>
        <w:rFonts w:cs="Times New Roman"/>
        <w:i/>
        <w:i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hidden="0" allowOverlap="1" wp14:anchorId="21B4F34A" wp14:editId="35E6224B">
          <wp:simplePos x="0" y="0"/>
          <wp:positionH relativeFrom="column">
            <wp:posOffset>5238750</wp:posOffset>
          </wp:positionH>
          <wp:positionV relativeFrom="paragraph">
            <wp:posOffset>-211455</wp:posOffset>
          </wp:positionV>
          <wp:extent cx="844550" cy="38227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D65D7">
      <w:rPr>
        <w:rFonts w:cs="Times New Roman"/>
        <w:i/>
        <w:iCs/>
        <w:sz w:val="24"/>
        <w:szCs w:val="24"/>
      </w:rPr>
      <w:t xml:space="preserve">Ростовская область </w:t>
    </w:r>
    <w:r w:rsidRPr="00CC2A03">
      <w:rPr>
        <w:rFonts w:cs="Times New Roman"/>
        <w:i/>
        <w:iCs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8EC16" w14:textId="77777777" w:rsidR="001E7F20" w:rsidRPr="00986E1D" w:rsidRDefault="00973E81">
    <w:pPr>
      <w:pStyle w:val="af6"/>
      <w:rPr>
        <w:rFonts w:cs="Times New Roman"/>
        <w:i/>
        <w:color w:val="525252" w:themeColor="accent3" w:themeShade="80"/>
        <w:sz w:val="24"/>
      </w:rPr>
    </w:pPr>
    <w:r w:rsidRPr="00A641F8">
      <w:rPr>
        <w:rFonts w:cs="Times New Roman"/>
        <w:i/>
        <w:noProof/>
        <w:color w:val="525252" w:themeColor="accent3" w:themeShade="80"/>
        <w:sz w:val="24"/>
        <w:lang w:eastAsia="ru-RU"/>
      </w:rPr>
      <w:drawing>
        <wp:anchor distT="0" distB="0" distL="114300" distR="114300" simplePos="0" relativeHeight="251663360" behindDoc="0" locked="0" layoutInCell="1" allowOverlap="1" wp14:anchorId="503C2C66" wp14:editId="2F802198">
          <wp:simplePos x="0" y="0"/>
          <wp:positionH relativeFrom="column">
            <wp:posOffset>5434330</wp:posOffset>
          </wp:positionH>
          <wp:positionV relativeFrom="paragraph">
            <wp:posOffset>-268605</wp:posOffset>
          </wp:positionV>
          <wp:extent cx="844550" cy="382270"/>
          <wp:effectExtent l="0" t="0" r="0" b="0"/>
          <wp:wrapThrough wrapText="bothSides">
            <wp:wrapPolygon edited="0"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hrough>
          <wp:docPr id="3" name="Рисунок 22">
            <a:extLst xmlns:a="http://schemas.openxmlformats.org/drawingml/2006/main">
              <a:ext uri="{FF2B5EF4-FFF2-40B4-BE49-F238E27FC236}">
                <a16:creationId xmlns:a16="http://schemas.microsoft.com/office/drawing/2014/main" id="{CACBC5A7-7145-4BE0-820A-6CE2C0E9F7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22">
                    <a:extLst>
                      <a:ext uri="{FF2B5EF4-FFF2-40B4-BE49-F238E27FC236}">
                        <a16:creationId xmlns:a16="http://schemas.microsoft.com/office/drawing/2014/main" id="{CACBC5A7-7145-4BE0-820A-6CE2C0E9F7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1F8">
      <w:rPr>
        <w:rFonts w:cs="Times New Roman"/>
        <w:i/>
        <w:color w:val="525252" w:themeColor="accent3" w:themeShade="80"/>
        <w:sz w:val="24"/>
      </w:rPr>
      <w:t>Вписать ваш регион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95C665E6"/>
    <w:lvl w:ilvl="0" w:tplc="70A61072">
      <w:start w:val="1"/>
      <w:numFmt w:val="bullet"/>
      <w:lvlText w:val=""/>
      <w:lvlJc w:val="left"/>
      <w:pPr>
        <w:ind w:left="-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9F680888"/>
    <w:lvl w:ilvl="0">
      <w:start w:val="1"/>
      <w:numFmt w:val="bullet"/>
      <w:lvlText w:val=""/>
      <w:lvlJc w:val="left"/>
      <w:pPr>
        <w:ind w:left="786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0000018"/>
    <w:multiLevelType w:val="multilevel"/>
    <w:tmpl w:val="C9DC986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5E60B9"/>
    <w:multiLevelType w:val="hybridMultilevel"/>
    <w:tmpl w:val="3B86DB7E"/>
    <w:lvl w:ilvl="0" w:tplc="FE8A7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1252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8C3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B02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2619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CA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A6A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3E0D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684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A1ED6"/>
    <w:multiLevelType w:val="hybridMultilevel"/>
    <w:tmpl w:val="61CE7F96"/>
    <w:lvl w:ilvl="0" w:tplc="3C3C313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9BFCC284">
      <w:start w:val="1"/>
      <w:numFmt w:val="lowerLetter"/>
      <w:lvlText w:val="%2."/>
      <w:lvlJc w:val="left"/>
      <w:pPr>
        <w:ind w:left="1789" w:hanging="360"/>
      </w:pPr>
    </w:lvl>
    <w:lvl w:ilvl="2" w:tplc="E28EFABA">
      <w:start w:val="1"/>
      <w:numFmt w:val="lowerRoman"/>
      <w:lvlText w:val="%3."/>
      <w:lvlJc w:val="right"/>
      <w:pPr>
        <w:ind w:left="2509" w:hanging="180"/>
      </w:pPr>
    </w:lvl>
    <w:lvl w:ilvl="3" w:tplc="63B226EE">
      <w:start w:val="1"/>
      <w:numFmt w:val="decimal"/>
      <w:lvlText w:val="%4."/>
      <w:lvlJc w:val="left"/>
      <w:pPr>
        <w:ind w:left="3229" w:hanging="360"/>
      </w:pPr>
    </w:lvl>
    <w:lvl w:ilvl="4" w:tplc="BE069DBC">
      <w:start w:val="1"/>
      <w:numFmt w:val="lowerLetter"/>
      <w:lvlText w:val="%5."/>
      <w:lvlJc w:val="left"/>
      <w:pPr>
        <w:ind w:left="3949" w:hanging="360"/>
      </w:pPr>
    </w:lvl>
    <w:lvl w:ilvl="5" w:tplc="A252A2B6">
      <w:start w:val="1"/>
      <w:numFmt w:val="lowerRoman"/>
      <w:lvlText w:val="%6."/>
      <w:lvlJc w:val="right"/>
      <w:pPr>
        <w:ind w:left="4669" w:hanging="180"/>
      </w:pPr>
    </w:lvl>
    <w:lvl w:ilvl="6" w:tplc="D12888CE">
      <w:start w:val="1"/>
      <w:numFmt w:val="decimal"/>
      <w:lvlText w:val="%7."/>
      <w:lvlJc w:val="left"/>
      <w:pPr>
        <w:ind w:left="5389" w:hanging="360"/>
      </w:pPr>
    </w:lvl>
    <w:lvl w:ilvl="7" w:tplc="D5827BE8">
      <w:start w:val="1"/>
      <w:numFmt w:val="lowerLetter"/>
      <w:lvlText w:val="%8."/>
      <w:lvlJc w:val="left"/>
      <w:pPr>
        <w:ind w:left="6109" w:hanging="360"/>
      </w:pPr>
    </w:lvl>
    <w:lvl w:ilvl="8" w:tplc="D0087706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BD5AE1"/>
    <w:multiLevelType w:val="hybridMultilevel"/>
    <w:tmpl w:val="CFF0A956"/>
    <w:lvl w:ilvl="0" w:tplc="D3864944">
      <w:start w:val="1"/>
      <w:numFmt w:val="decimal"/>
      <w:lvlText w:val="%1."/>
      <w:lvlJc w:val="left"/>
      <w:pPr>
        <w:ind w:left="1069" w:hanging="360"/>
      </w:pPr>
      <w:rPr>
        <w:b/>
        <w:bCs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923" w:hanging="360"/>
      </w:pPr>
    </w:lvl>
    <w:lvl w:ilvl="2" w:tplc="0419001B">
      <w:start w:val="1"/>
      <w:numFmt w:val="lowerRoman"/>
      <w:lvlText w:val="%3."/>
      <w:lvlJc w:val="right"/>
      <w:pPr>
        <w:ind w:left="3643" w:hanging="180"/>
      </w:pPr>
    </w:lvl>
    <w:lvl w:ilvl="3" w:tplc="0419000F">
      <w:start w:val="1"/>
      <w:numFmt w:val="decimal"/>
      <w:lvlText w:val="%4."/>
      <w:lvlJc w:val="left"/>
      <w:pPr>
        <w:ind w:left="4363" w:hanging="360"/>
      </w:pPr>
    </w:lvl>
    <w:lvl w:ilvl="4" w:tplc="04190019">
      <w:start w:val="1"/>
      <w:numFmt w:val="lowerLetter"/>
      <w:lvlText w:val="%5."/>
      <w:lvlJc w:val="left"/>
      <w:pPr>
        <w:ind w:left="5083" w:hanging="360"/>
      </w:pPr>
    </w:lvl>
    <w:lvl w:ilvl="5" w:tplc="0419001B">
      <w:start w:val="1"/>
      <w:numFmt w:val="lowerRoman"/>
      <w:lvlText w:val="%6."/>
      <w:lvlJc w:val="right"/>
      <w:pPr>
        <w:ind w:left="5803" w:hanging="180"/>
      </w:pPr>
    </w:lvl>
    <w:lvl w:ilvl="6" w:tplc="0419000F">
      <w:start w:val="1"/>
      <w:numFmt w:val="decimal"/>
      <w:lvlText w:val="%7."/>
      <w:lvlJc w:val="left"/>
      <w:pPr>
        <w:ind w:left="6523" w:hanging="360"/>
      </w:pPr>
    </w:lvl>
    <w:lvl w:ilvl="7" w:tplc="04190019">
      <w:start w:val="1"/>
      <w:numFmt w:val="lowerLetter"/>
      <w:lvlText w:val="%8."/>
      <w:lvlJc w:val="left"/>
      <w:pPr>
        <w:ind w:left="7243" w:hanging="360"/>
      </w:pPr>
    </w:lvl>
    <w:lvl w:ilvl="8" w:tplc="0419001B">
      <w:start w:val="1"/>
      <w:numFmt w:val="lowerRoman"/>
      <w:lvlText w:val="%9."/>
      <w:lvlJc w:val="right"/>
      <w:pPr>
        <w:ind w:left="7963" w:hanging="180"/>
      </w:pPr>
    </w:lvl>
  </w:abstractNum>
  <w:abstractNum w:abstractNumId="6" w15:restartNumberingAfterBreak="0">
    <w:nsid w:val="2910076B"/>
    <w:multiLevelType w:val="hybridMultilevel"/>
    <w:tmpl w:val="670472B0"/>
    <w:lvl w:ilvl="0" w:tplc="3C001DE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411E840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6F0794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CD20DD5C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21471BE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AB4726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3C43E9A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9C6F530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D668E876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AF07218"/>
    <w:multiLevelType w:val="multilevel"/>
    <w:tmpl w:val="814487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C077E"/>
    <w:multiLevelType w:val="hybridMultilevel"/>
    <w:tmpl w:val="2FD09FBA"/>
    <w:lvl w:ilvl="0" w:tplc="3FF6118E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F6F827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DC63D2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87729F4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D26400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2485E7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5552A1A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28ACB3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5048E9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FD0C6E"/>
    <w:multiLevelType w:val="hybridMultilevel"/>
    <w:tmpl w:val="3454DE00"/>
    <w:lvl w:ilvl="0" w:tplc="4AA2A76A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EC1D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2EA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2B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B447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4C4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65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07C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066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51488"/>
    <w:multiLevelType w:val="hybridMultilevel"/>
    <w:tmpl w:val="A2E23C4A"/>
    <w:lvl w:ilvl="0" w:tplc="474A515E">
      <w:start w:val="1"/>
      <w:numFmt w:val="bullet"/>
      <w:lvlText w:val=""/>
      <w:lvlJc w:val="left"/>
      <w:pPr>
        <w:ind w:left="786" w:hanging="360"/>
      </w:pPr>
      <w:rPr>
        <w:rFonts w:ascii="Symbol" w:hAnsi="Symbol" w:cs="Times New Roman" w:hint="default"/>
      </w:rPr>
    </w:lvl>
    <w:lvl w:ilvl="1" w:tplc="DD8275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044AC1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EC22773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0D4679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AC407E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6022541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A527A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210BF7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8DC727D"/>
    <w:multiLevelType w:val="hybridMultilevel"/>
    <w:tmpl w:val="DB6C792A"/>
    <w:lvl w:ilvl="0" w:tplc="DBAAAF00">
      <w:start w:val="1"/>
      <w:numFmt w:val="decimal"/>
      <w:lvlText w:val="%1."/>
      <w:lvlJc w:val="left"/>
      <w:pPr>
        <w:ind w:left="1429" w:hanging="360"/>
      </w:pPr>
      <w:rPr>
        <w:b/>
        <w:bCs/>
        <w:color w:val="000000" w:themeColor="text1"/>
      </w:rPr>
    </w:lvl>
    <w:lvl w:ilvl="1" w:tplc="1E2CD1D8">
      <w:start w:val="1"/>
      <w:numFmt w:val="lowerLetter"/>
      <w:lvlText w:val="%2."/>
      <w:lvlJc w:val="left"/>
      <w:pPr>
        <w:ind w:left="2149" w:hanging="360"/>
      </w:pPr>
    </w:lvl>
    <w:lvl w:ilvl="2" w:tplc="D472C6FC">
      <w:start w:val="1"/>
      <w:numFmt w:val="lowerRoman"/>
      <w:lvlText w:val="%3."/>
      <w:lvlJc w:val="right"/>
      <w:pPr>
        <w:ind w:left="2869" w:hanging="180"/>
      </w:pPr>
    </w:lvl>
    <w:lvl w:ilvl="3" w:tplc="2654A6B2">
      <w:start w:val="1"/>
      <w:numFmt w:val="decimal"/>
      <w:lvlText w:val="%4."/>
      <w:lvlJc w:val="left"/>
      <w:pPr>
        <w:ind w:left="3589" w:hanging="360"/>
      </w:pPr>
    </w:lvl>
    <w:lvl w:ilvl="4" w:tplc="64FC8162">
      <w:start w:val="1"/>
      <w:numFmt w:val="lowerLetter"/>
      <w:lvlText w:val="%5."/>
      <w:lvlJc w:val="left"/>
      <w:pPr>
        <w:ind w:left="4309" w:hanging="360"/>
      </w:pPr>
    </w:lvl>
    <w:lvl w:ilvl="5" w:tplc="F4480A68">
      <w:start w:val="1"/>
      <w:numFmt w:val="lowerRoman"/>
      <w:lvlText w:val="%6."/>
      <w:lvlJc w:val="right"/>
      <w:pPr>
        <w:ind w:left="5029" w:hanging="180"/>
      </w:pPr>
    </w:lvl>
    <w:lvl w:ilvl="6" w:tplc="9FA4EB0E">
      <w:start w:val="1"/>
      <w:numFmt w:val="decimal"/>
      <w:lvlText w:val="%7."/>
      <w:lvlJc w:val="left"/>
      <w:pPr>
        <w:ind w:left="5749" w:hanging="360"/>
      </w:pPr>
    </w:lvl>
    <w:lvl w:ilvl="7" w:tplc="2AE60F08">
      <w:start w:val="1"/>
      <w:numFmt w:val="lowerLetter"/>
      <w:lvlText w:val="%8."/>
      <w:lvlJc w:val="left"/>
      <w:pPr>
        <w:ind w:left="6469" w:hanging="360"/>
      </w:pPr>
    </w:lvl>
    <w:lvl w:ilvl="8" w:tplc="0996080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E52744D"/>
    <w:multiLevelType w:val="hybridMultilevel"/>
    <w:tmpl w:val="8BD2A042"/>
    <w:lvl w:ilvl="0" w:tplc="FE8A7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340CC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189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421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268D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9A3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C1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219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DC5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20C44"/>
    <w:multiLevelType w:val="hybridMultilevel"/>
    <w:tmpl w:val="8F983E74"/>
    <w:lvl w:ilvl="0" w:tplc="FE8A7B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9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0"/>
  </w:num>
  <w:num w:numId="13">
    <w:abstractNumId w:val="2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7C"/>
    <w:rsid w:val="0005700F"/>
    <w:rsid w:val="0007052F"/>
    <w:rsid w:val="00095D35"/>
    <w:rsid w:val="000F3087"/>
    <w:rsid w:val="00144866"/>
    <w:rsid w:val="00174727"/>
    <w:rsid w:val="001C5324"/>
    <w:rsid w:val="001E7F20"/>
    <w:rsid w:val="002775C7"/>
    <w:rsid w:val="002F5F12"/>
    <w:rsid w:val="002F714A"/>
    <w:rsid w:val="003011C5"/>
    <w:rsid w:val="003344C9"/>
    <w:rsid w:val="00347FB0"/>
    <w:rsid w:val="0039621A"/>
    <w:rsid w:val="00455582"/>
    <w:rsid w:val="004A6421"/>
    <w:rsid w:val="004E3F7C"/>
    <w:rsid w:val="005435D4"/>
    <w:rsid w:val="00557D6E"/>
    <w:rsid w:val="005A3838"/>
    <w:rsid w:val="005B1167"/>
    <w:rsid w:val="00603597"/>
    <w:rsid w:val="00604503"/>
    <w:rsid w:val="00644879"/>
    <w:rsid w:val="006C5090"/>
    <w:rsid w:val="006F1469"/>
    <w:rsid w:val="007009CF"/>
    <w:rsid w:val="007510AD"/>
    <w:rsid w:val="00755F69"/>
    <w:rsid w:val="00776D45"/>
    <w:rsid w:val="00783263"/>
    <w:rsid w:val="00802D7B"/>
    <w:rsid w:val="008253C0"/>
    <w:rsid w:val="00843561"/>
    <w:rsid w:val="0084505D"/>
    <w:rsid w:val="00860A8F"/>
    <w:rsid w:val="00862E6E"/>
    <w:rsid w:val="008C7FD7"/>
    <w:rsid w:val="008D12BA"/>
    <w:rsid w:val="008D65D7"/>
    <w:rsid w:val="00917338"/>
    <w:rsid w:val="00931346"/>
    <w:rsid w:val="00971089"/>
    <w:rsid w:val="00973E81"/>
    <w:rsid w:val="009C1B93"/>
    <w:rsid w:val="009E1A22"/>
    <w:rsid w:val="00A205ED"/>
    <w:rsid w:val="00A30F87"/>
    <w:rsid w:val="00A41587"/>
    <w:rsid w:val="00A77339"/>
    <w:rsid w:val="00AB4AFB"/>
    <w:rsid w:val="00AE0374"/>
    <w:rsid w:val="00B26CD5"/>
    <w:rsid w:val="00B43405"/>
    <w:rsid w:val="00BA17A3"/>
    <w:rsid w:val="00BC663B"/>
    <w:rsid w:val="00C14DBA"/>
    <w:rsid w:val="00C41AD6"/>
    <w:rsid w:val="00CA0DCF"/>
    <w:rsid w:val="00D0095E"/>
    <w:rsid w:val="00D47F7C"/>
    <w:rsid w:val="00D86FDD"/>
    <w:rsid w:val="00DA3BD3"/>
    <w:rsid w:val="00DD0D77"/>
    <w:rsid w:val="00DE00BB"/>
    <w:rsid w:val="00DF2630"/>
    <w:rsid w:val="00E0538B"/>
    <w:rsid w:val="00E460C2"/>
    <w:rsid w:val="00E50C64"/>
    <w:rsid w:val="00E87803"/>
    <w:rsid w:val="00F42AD9"/>
    <w:rsid w:val="00F57BBD"/>
    <w:rsid w:val="00F651D7"/>
    <w:rsid w:val="00F77D91"/>
    <w:rsid w:val="00FB7BD8"/>
    <w:rsid w:val="00FD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983A"/>
  <w15:docId w15:val="{0D3D00BD-837C-4F09-AECC-4630CD07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theme="minorHAnsi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aliases w:val="Num Bullet 1,Bullet Number,Индексы,it_List1,Светлый список - Акцент 51,Абзац2,Абзац 2"/>
    <w:basedOn w:val="a"/>
    <w:link w:val="af5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hAnsi="Times New Roman" w:cstheme="minorHAnsi"/>
      <w:sz w:val="28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hAnsi="Times New Roman" w:cstheme="minorHAnsi"/>
      <w:sz w:val="28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Strong"/>
    <w:basedOn w:val="a0"/>
    <w:uiPriority w:val="22"/>
    <w:qFormat/>
    <w:rsid w:val="00971089"/>
    <w:rPr>
      <w:b/>
      <w:bCs/>
    </w:rPr>
  </w:style>
  <w:style w:type="paragraph" w:styleId="afd">
    <w:name w:val="Body Text"/>
    <w:basedOn w:val="a"/>
    <w:link w:val="afe"/>
    <w:uiPriority w:val="1"/>
    <w:qFormat/>
    <w:rsid w:val="00843561"/>
    <w:pPr>
      <w:widowControl w:val="0"/>
      <w:autoSpaceDE w:val="0"/>
      <w:autoSpaceDN w:val="0"/>
      <w:spacing w:after="0" w:line="240" w:lineRule="auto"/>
      <w:ind w:left="112" w:firstLine="708"/>
    </w:pPr>
    <w:rPr>
      <w:rFonts w:eastAsia="Times New Roman" w:cs="Times New Roman"/>
      <w:szCs w:val="28"/>
    </w:rPr>
  </w:style>
  <w:style w:type="character" w:customStyle="1" w:styleId="afe">
    <w:name w:val="Основной текст Знак"/>
    <w:basedOn w:val="a0"/>
    <w:link w:val="afd"/>
    <w:uiPriority w:val="1"/>
    <w:rsid w:val="00843561"/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D86FDD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E460C2"/>
    <w:rPr>
      <w:color w:val="954F72" w:themeColor="followedHyperlink"/>
      <w:u w:val="single"/>
    </w:rPr>
  </w:style>
  <w:style w:type="character" w:customStyle="1" w:styleId="af5">
    <w:name w:val="Абзац списка Знак"/>
    <w:aliases w:val="Num Bullet 1 Знак,Bullet Number Знак,Индексы Знак,it_List1 Знак,Светлый список - Акцент 51 Знак,Абзац2 Знак,Абзац 2 Знак"/>
    <w:link w:val="af4"/>
    <w:uiPriority w:val="34"/>
    <w:rsid w:val="00D47F7C"/>
    <w:rPr>
      <w:rFonts w:ascii="Times New Roman" w:hAnsi="Times New Roman" w:cstheme="minorHAnsi"/>
      <w:sz w:val="28"/>
    </w:rPr>
  </w:style>
  <w:style w:type="character" w:styleId="aff0">
    <w:name w:val="annotation reference"/>
    <w:basedOn w:val="a0"/>
    <w:uiPriority w:val="99"/>
    <w:semiHidden/>
    <w:unhideWhenUsed/>
    <w:rsid w:val="00BA17A3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BA17A3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BA17A3"/>
    <w:rPr>
      <w:rFonts w:ascii="Times New Roman" w:hAnsi="Times New Roman" w:cstheme="minorHAnsi"/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BA17A3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BA17A3"/>
    <w:rPr>
      <w:rFonts w:ascii="Times New Roman" w:hAnsi="Times New Roman" w:cstheme="minorHAnsi"/>
      <w:b/>
      <w:bCs/>
      <w:sz w:val="20"/>
      <w:szCs w:val="20"/>
    </w:rPr>
  </w:style>
  <w:style w:type="paragraph" w:styleId="aff5">
    <w:name w:val="Balloon Text"/>
    <w:basedOn w:val="a"/>
    <w:link w:val="aff6"/>
    <w:uiPriority w:val="99"/>
    <w:semiHidden/>
    <w:unhideWhenUsed/>
    <w:rsid w:val="00BA1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BA1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7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VY02y9LTT38km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isSFhQ6O3HMtk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ВИРО</dc:creator>
  <cp:keywords/>
  <dc:description/>
  <cp:lastModifiedBy>Светлана</cp:lastModifiedBy>
  <cp:revision>2</cp:revision>
  <dcterms:created xsi:type="dcterms:W3CDTF">2024-10-16T20:56:00Z</dcterms:created>
  <dcterms:modified xsi:type="dcterms:W3CDTF">2024-10-16T20:56:00Z</dcterms:modified>
</cp:coreProperties>
</file>