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C0" w:rsidRDefault="00441FC0" w:rsidP="00441F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</w:pPr>
      <w:r w:rsidRPr="00CA5223"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  <w:t xml:space="preserve"> 1</w:t>
      </w:r>
      <w:r w:rsidRPr="00CA5223">
        <w:rPr>
          <w:rFonts w:ascii="Verdana" w:eastAsia="Times New Roman" w:hAnsi="Verdana" w:cs="Times New Roman"/>
          <w:bCs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  <w:t>к приказу № 174  от 30.08.2023</w:t>
      </w:r>
    </w:p>
    <w:p w:rsidR="00441FC0" w:rsidRDefault="00441FC0" w:rsidP="00441F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</w:pPr>
    </w:p>
    <w:p w:rsidR="00441FC0" w:rsidRPr="00E2784D" w:rsidRDefault="00441FC0" w:rsidP="00441FC0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27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 службы школьной медиации</w:t>
      </w:r>
    </w:p>
    <w:p w:rsidR="00441FC0" w:rsidRPr="00E2784D" w:rsidRDefault="00441FC0" w:rsidP="00441FC0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27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СОШ № 21 п. Приречный</w:t>
      </w:r>
    </w:p>
    <w:p w:rsidR="00441FC0" w:rsidRPr="00E2784D" w:rsidRDefault="00441FC0" w:rsidP="00441FC0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2023-2024 учебный </w:t>
      </w:r>
      <w:r w:rsidRPr="00E27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41FC0" w:rsidRPr="00E2784D" w:rsidRDefault="00441FC0" w:rsidP="00441FC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278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41FC0" w:rsidRPr="001370D5" w:rsidRDefault="00441FC0" w:rsidP="00441FC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70D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37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1370D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441FC0" w:rsidRPr="001370D5" w:rsidRDefault="00441FC0" w:rsidP="00441FC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7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441FC0" w:rsidRPr="001E1304" w:rsidRDefault="00441FC0" w:rsidP="00441F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</w:pPr>
      <w:r w:rsidRPr="001E1304"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  <w:t>- сократить общее количество конфликтных ситуаций, в которые вовлекаются дети;</w:t>
      </w:r>
    </w:p>
    <w:p w:rsidR="00441FC0" w:rsidRDefault="00441FC0" w:rsidP="00441F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  <w:t>- повысить эффективность ведения профилактической работы, направленной на снижение проявления асоциального поведения учащихся;</w:t>
      </w:r>
    </w:p>
    <w:p w:rsidR="00441FC0" w:rsidRDefault="00441FC0" w:rsidP="00441F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  <w:t>- создать условия для участия общественности в решении актуальных проблем и задач в части профилактики правонарушений несовершеннолетних</w:t>
      </w:r>
    </w:p>
    <w:p w:rsidR="00441FC0" w:rsidRDefault="00441FC0" w:rsidP="00441F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304"/>
        <w:gridCol w:w="2356"/>
        <w:gridCol w:w="2370"/>
      </w:tblGrid>
      <w:tr w:rsidR="00441FC0" w:rsidTr="002B5D2A">
        <w:tc>
          <w:tcPr>
            <w:tcW w:w="540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4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56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Сроки проведения</w:t>
            </w:r>
          </w:p>
        </w:tc>
        <w:tc>
          <w:tcPr>
            <w:tcW w:w="2370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Ответственные </w:t>
            </w:r>
          </w:p>
        </w:tc>
      </w:tr>
      <w:tr w:rsidR="00441FC0" w:rsidTr="002B5D2A">
        <w:tc>
          <w:tcPr>
            <w:tcW w:w="540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1.</w:t>
            </w:r>
          </w:p>
        </w:tc>
        <w:tc>
          <w:tcPr>
            <w:tcW w:w="4304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Организационно-методическая работа (решение организационных вопросов деятельности службы)</w:t>
            </w:r>
          </w:p>
        </w:tc>
        <w:tc>
          <w:tcPr>
            <w:tcW w:w="2356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Сентябрь-октябрь</w:t>
            </w:r>
          </w:p>
        </w:tc>
        <w:tc>
          <w:tcPr>
            <w:tcW w:w="2370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Якуба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 Н.А.</w:t>
            </w: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Члены СШМ</w:t>
            </w:r>
          </w:p>
        </w:tc>
      </w:tr>
      <w:tr w:rsidR="00441FC0" w:rsidTr="002B5D2A">
        <w:tc>
          <w:tcPr>
            <w:tcW w:w="540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2.</w:t>
            </w:r>
          </w:p>
        </w:tc>
        <w:tc>
          <w:tcPr>
            <w:tcW w:w="4304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Информационно-методическое совещание с классными руководителями о деятельности СШМ</w:t>
            </w:r>
          </w:p>
        </w:tc>
        <w:tc>
          <w:tcPr>
            <w:tcW w:w="2356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Сентябрь </w:t>
            </w:r>
          </w:p>
        </w:tc>
        <w:tc>
          <w:tcPr>
            <w:tcW w:w="2370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Плякина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 Г.Е.</w:t>
            </w: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ЗД по ВР</w:t>
            </w: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441FC0" w:rsidTr="002B5D2A">
        <w:tc>
          <w:tcPr>
            <w:tcW w:w="540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3.</w:t>
            </w:r>
          </w:p>
        </w:tc>
        <w:tc>
          <w:tcPr>
            <w:tcW w:w="4304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Информирование учащихся о работе СШМ</w:t>
            </w:r>
          </w:p>
        </w:tc>
        <w:tc>
          <w:tcPr>
            <w:tcW w:w="2356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Сентябрь </w:t>
            </w:r>
          </w:p>
        </w:tc>
        <w:tc>
          <w:tcPr>
            <w:tcW w:w="2370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Якуба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 Н.А.</w:t>
            </w: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Члены СШМ</w:t>
            </w:r>
          </w:p>
        </w:tc>
      </w:tr>
      <w:tr w:rsidR="00441FC0" w:rsidTr="002B5D2A">
        <w:tc>
          <w:tcPr>
            <w:tcW w:w="540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4.</w:t>
            </w:r>
          </w:p>
        </w:tc>
        <w:tc>
          <w:tcPr>
            <w:tcW w:w="4304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Проведение примирительных встреч</w:t>
            </w:r>
          </w:p>
        </w:tc>
        <w:tc>
          <w:tcPr>
            <w:tcW w:w="2356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0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Плякина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 Г.Е.</w:t>
            </w: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ЗД по ВР</w:t>
            </w: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Якуба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 Н.А.</w:t>
            </w: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Члены СШМ</w:t>
            </w:r>
          </w:p>
        </w:tc>
      </w:tr>
      <w:tr w:rsidR="00441FC0" w:rsidTr="002B5D2A">
        <w:tc>
          <w:tcPr>
            <w:tcW w:w="540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5.</w:t>
            </w:r>
          </w:p>
        </w:tc>
        <w:tc>
          <w:tcPr>
            <w:tcW w:w="4304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Размещение информации о СШМ на сайте школы</w:t>
            </w:r>
          </w:p>
        </w:tc>
        <w:tc>
          <w:tcPr>
            <w:tcW w:w="2356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Сентябрь - май</w:t>
            </w:r>
          </w:p>
        </w:tc>
        <w:tc>
          <w:tcPr>
            <w:tcW w:w="2370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Плякина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 Г.Е.</w:t>
            </w: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ЗД по ВР</w:t>
            </w:r>
          </w:p>
        </w:tc>
      </w:tr>
      <w:tr w:rsidR="00441FC0" w:rsidTr="002B5D2A">
        <w:tc>
          <w:tcPr>
            <w:tcW w:w="540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6.</w:t>
            </w:r>
          </w:p>
        </w:tc>
        <w:tc>
          <w:tcPr>
            <w:tcW w:w="4304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Организация взаимодействия СШМ с организациями системы профилактики</w:t>
            </w:r>
          </w:p>
        </w:tc>
        <w:tc>
          <w:tcPr>
            <w:tcW w:w="2356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В течение года</w:t>
            </w:r>
          </w:p>
        </w:tc>
        <w:tc>
          <w:tcPr>
            <w:tcW w:w="2370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Плякина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 Г.Е.</w:t>
            </w: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ЗД по ВР</w:t>
            </w:r>
          </w:p>
        </w:tc>
      </w:tr>
      <w:tr w:rsidR="00441FC0" w:rsidTr="002B5D2A">
        <w:tc>
          <w:tcPr>
            <w:tcW w:w="540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7.</w:t>
            </w:r>
          </w:p>
        </w:tc>
        <w:tc>
          <w:tcPr>
            <w:tcW w:w="4304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Участие в декаде толерантности</w:t>
            </w:r>
          </w:p>
        </w:tc>
        <w:tc>
          <w:tcPr>
            <w:tcW w:w="2356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Ноябрь </w:t>
            </w:r>
          </w:p>
        </w:tc>
        <w:tc>
          <w:tcPr>
            <w:tcW w:w="2370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Плякина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 Г.Е.</w:t>
            </w: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ЗД по ВР</w:t>
            </w: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Якуба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 Н.А.</w:t>
            </w: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Члены СШМ</w:t>
            </w:r>
          </w:p>
        </w:tc>
      </w:tr>
      <w:tr w:rsidR="00441FC0" w:rsidTr="002B5D2A">
        <w:tc>
          <w:tcPr>
            <w:tcW w:w="540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8.</w:t>
            </w:r>
          </w:p>
        </w:tc>
        <w:tc>
          <w:tcPr>
            <w:tcW w:w="4304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Участие в Дне правового просвещения</w:t>
            </w:r>
          </w:p>
        </w:tc>
        <w:tc>
          <w:tcPr>
            <w:tcW w:w="2356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Ноябрь </w:t>
            </w:r>
          </w:p>
        </w:tc>
        <w:tc>
          <w:tcPr>
            <w:tcW w:w="2370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Плякина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 Г.Е.</w:t>
            </w: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ЗД по ВР</w:t>
            </w: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Решняк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 И.В.</w:t>
            </w: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lastRenderedPageBreak/>
              <w:t>Члены СШМ</w:t>
            </w:r>
          </w:p>
        </w:tc>
      </w:tr>
      <w:tr w:rsidR="00441FC0" w:rsidTr="002B5D2A">
        <w:tc>
          <w:tcPr>
            <w:tcW w:w="540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9.</w:t>
            </w:r>
          </w:p>
        </w:tc>
        <w:tc>
          <w:tcPr>
            <w:tcW w:w="4304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Участие в семинарах, совещаниях, направленных на повышение квалификации в сфере деятельности СШМ</w:t>
            </w:r>
          </w:p>
        </w:tc>
        <w:tc>
          <w:tcPr>
            <w:tcW w:w="2356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По плану УО</w:t>
            </w:r>
          </w:p>
        </w:tc>
        <w:tc>
          <w:tcPr>
            <w:tcW w:w="2370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Плякина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 Г.Е.</w:t>
            </w: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ЗД по ВР</w:t>
            </w: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Якуба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 Н.А.</w:t>
            </w: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Члены СШМ</w:t>
            </w:r>
          </w:p>
        </w:tc>
      </w:tr>
      <w:tr w:rsidR="00441FC0" w:rsidTr="002B5D2A">
        <w:tc>
          <w:tcPr>
            <w:tcW w:w="540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10.</w:t>
            </w:r>
          </w:p>
        </w:tc>
        <w:tc>
          <w:tcPr>
            <w:tcW w:w="4304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Сотрудничество с Советом профилактики школы</w:t>
            </w:r>
          </w:p>
        </w:tc>
        <w:tc>
          <w:tcPr>
            <w:tcW w:w="2356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0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Плякина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 Г.Е.</w:t>
            </w: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ЗД по ВР</w:t>
            </w: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Якуба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 Н.А.</w:t>
            </w: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Члены СШМ</w:t>
            </w:r>
          </w:p>
        </w:tc>
      </w:tr>
      <w:tr w:rsidR="00441FC0" w:rsidTr="002B5D2A">
        <w:tc>
          <w:tcPr>
            <w:tcW w:w="540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11.</w:t>
            </w:r>
          </w:p>
        </w:tc>
        <w:tc>
          <w:tcPr>
            <w:tcW w:w="4304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Мониторинг деятельности СШМ за 2023-2024 учебный год</w:t>
            </w:r>
          </w:p>
        </w:tc>
        <w:tc>
          <w:tcPr>
            <w:tcW w:w="2356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Май </w:t>
            </w:r>
          </w:p>
        </w:tc>
        <w:tc>
          <w:tcPr>
            <w:tcW w:w="2370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Якуба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 Н.А.</w:t>
            </w:r>
          </w:p>
        </w:tc>
      </w:tr>
      <w:tr w:rsidR="00441FC0" w:rsidTr="002B5D2A">
        <w:tc>
          <w:tcPr>
            <w:tcW w:w="540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12.</w:t>
            </w:r>
          </w:p>
        </w:tc>
        <w:tc>
          <w:tcPr>
            <w:tcW w:w="4304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Отчет о деятельности СШМ за 2023-2024 учебный год</w:t>
            </w:r>
          </w:p>
        </w:tc>
        <w:tc>
          <w:tcPr>
            <w:tcW w:w="2356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Декабрь</w:t>
            </w: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Май </w:t>
            </w:r>
          </w:p>
        </w:tc>
        <w:tc>
          <w:tcPr>
            <w:tcW w:w="2370" w:type="dxa"/>
          </w:tcPr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  <w:p w:rsidR="00441FC0" w:rsidRDefault="00441FC0" w:rsidP="002B5D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Якуба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 Н.А.</w:t>
            </w:r>
          </w:p>
        </w:tc>
      </w:tr>
    </w:tbl>
    <w:p w:rsidR="00441FC0" w:rsidRPr="001E1304" w:rsidRDefault="00441FC0" w:rsidP="00441F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</w:pPr>
    </w:p>
    <w:p w:rsidR="00441FC0" w:rsidRDefault="00441FC0" w:rsidP="00441F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17365D" w:themeColor="text2" w:themeShade="BF"/>
          <w:sz w:val="20"/>
          <w:szCs w:val="20"/>
        </w:rPr>
      </w:pPr>
    </w:p>
    <w:p w:rsidR="00441FC0" w:rsidRDefault="00441FC0" w:rsidP="00441F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17365D" w:themeColor="text2" w:themeShade="BF"/>
          <w:sz w:val="20"/>
          <w:szCs w:val="20"/>
        </w:rPr>
      </w:pPr>
    </w:p>
    <w:p w:rsidR="00441FC0" w:rsidRDefault="00441FC0" w:rsidP="00441F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17365D" w:themeColor="text2" w:themeShade="BF"/>
          <w:sz w:val="20"/>
          <w:szCs w:val="20"/>
        </w:rPr>
      </w:pPr>
    </w:p>
    <w:p w:rsidR="00441FC0" w:rsidRDefault="00441FC0" w:rsidP="00441F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17365D" w:themeColor="text2" w:themeShade="BF"/>
          <w:sz w:val="20"/>
          <w:szCs w:val="20"/>
        </w:rPr>
      </w:pPr>
    </w:p>
    <w:p w:rsidR="00441FC0" w:rsidRDefault="00441FC0" w:rsidP="00441F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17365D" w:themeColor="text2" w:themeShade="BF"/>
          <w:sz w:val="20"/>
          <w:szCs w:val="20"/>
        </w:rPr>
      </w:pPr>
    </w:p>
    <w:p w:rsidR="00441FC0" w:rsidRDefault="00441FC0" w:rsidP="00441F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17365D" w:themeColor="text2" w:themeShade="BF"/>
          <w:sz w:val="20"/>
          <w:szCs w:val="20"/>
        </w:rPr>
      </w:pPr>
    </w:p>
    <w:p w:rsidR="00441FC0" w:rsidRDefault="00441FC0" w:rsidP="00441F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17365D" w:themeColor="text2" w:themeShade="BF"/>
          <w:sz w:val="20"/>
          <w:szCs w:val="20"/>
        </w:rPr>
      </w:pPr>
    </w:p>
    <w:p w:rsidR="00441FC0" w:rsidRDefault="00441FC0" w:rsidP="00441F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17365D" w:themeColor="text2" w:themeShade="BF"/>
          <w:sz w:val="20"/>
          <w:szCs w:val="20"/>
        </w:rPr>
      </w:pPr>
    </w:p>
    <w:p w:rsidR="00441FC0" w:rsidRDefault="00441FC0" w:rsidP="00441F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17365D" w:themeColor="text2" w:themeShade="BF"/>
          <w:sz w:val="20"/>
          <w:szCs w:val="20"/>
        </w:rPr>
      </w:pPr>
    </w:p>
    <w:p w:rsidR="00441FC0" w:rsidRDefault="00441FC0" w:rsidP="00441F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</w:pPr>
    </w:p>
    <w:p w:rsidR="00441FC0" w:rsidRDefault="00441FC0" w:rsidP="00441F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</w:pPr>
    </w:p>
    <w:p w:rsidR="00441FC0" w:rsidRDefault="00441FC0" w:rsidP="00441F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</w:pPr>
    </w:p>
    <w:p w:rsidR="00441FC0" w:rsidRDefault="00441FC0" w:rsidP="00441F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</w:pPr>
    </w:p>
    <w:p w:rsidR="00441FC0" w:rsidRDefault="00441FC0" w:rsidP="00441F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</w:pPr>
    </w:p>
    <w:p w:rsidR="00441FC0" w:rsidRDefault="00441FC0" w:rsidP="00441F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</w:pPr>
    </w:p>
    <w:p w:rsidR="00441FC0" w:rsidRDefault="00441FC0" w:rsidP="00441F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</w:pPr>
    </w:p>
    <w:p w:rsidR="00441FC0" w:rsidRDefault="00441FC0" w:rsidP="00441F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</w:pPr>
    </w:p>
    <w:p w:rsidR="00441FC0" w:rsidRDefault="00441FC0" w:rsidP="00441F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</w:pPr>
    </w:p>
    <w:p w:rsidR="00441FC0" w:rsidRDefault="00441FC0" w:rsidP="00441F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</w:pPr>
    </w:p>
    <w:p w:rsidR="00441FC0" w:rsidRDefault="00441FC0" w:rsidP="00441F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</w:pPr>
    </w:p>
    <w:p w:rsidR="00F51806" w:rsidRDefault="00F51806"/>
    <w:sectPr w:rsidR="00F51806" w:rsidSect="00F5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1FC0"/>
    <w:rsid w:val="000F1487"/>
    <w:rsid w:val="00441FC0"/>
    <w:rsid w:val="00495A0C"/>
    <w:rsid w:val="00EE782E"/>
    <w:rsid w:val="00F5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2023-12-27T10:26:00Z</dcterms:created>
  <dcterms:modified xsi:type="dcterms:W3CDTF">2023-12-27T10:26:00Z</dcterms:modified>
</cp:coreProperties>
</file>