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5D" w:rsidRPr="00EA235D" w:rsidRDefault="00EA235D" w:rsidP="00EA235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A235D">
        <w:rPr>
          <w:rFonts w:ascii="Times New Roman" w:hAnsi="Times New Roman" w:cs="Times New Roman"/>
          <w:b/>
          <w:sz w:val="52"/>
          <w:szCs w:val="52"/>
        </w:rPr>
        <w:t xml:space="preserve">Профилактическое мероприятие </w:t>
      </w:r>
    </w:p>
    <w:p w:rsidR="00EA235D" w:rsidRPr="00EA235D" w:rsidRDefault="00EA235D" w:rsidP="00EA235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A235D">
        <w:rPr>
          <w:rFonts w:ascii="Times New Roman" w:hAnsi="Times New Roman" w:cs="Times New Roman"/>
          <w:b/>
          <w:sz w:val="52"/>
          <w:szCs w:val="52"/>
        </w:rPr>
        <w:t>«По дороге без опасности!»</w:t>
      </w:r>
    </w:p>
    <w:p w:rsidR="00EA235D" w:rsidRDefault="00EA235D" w:rsidP="00EA235D">
      <w:pPr>
        <w:pStyle w:val="a3"/>
        <w:ind w:left="114" w:right="164" w:firstLine="708"/>
        <w:jc w:val="both"/>
      </w:pPr>
      <w:proofErr w:type="gramStart"/>
      <w:r>
        <w:t>Согласно анализа</w:t>
      </w:r>
      <w:proofErr w:type="gramEnd"/>
      <w:r>
        <w:t xml:space="preserve"> аварийности в регионе за истекший период 2023 с участием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(АППГ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29),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которых 49 несовершеннолетних получили травмы различной 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(АППГ</w:t>
      </w:r>
      <w:r>
        <w:rPr>
          <w:spacing w:val="-1"/>
        </w:rPr>
        <w:t xml:space="preserve"> </w:t>
      </w:r>
      <w:r>
        <w:t>– 36), погибло 5 детей (АППГ</w:t>
      </w:r>
      <w:r>
        <w:rPr>
          <w:spacing w:val="-1"/>
        </w:rPr>
        <w:t xml:space="preserve"> </w:t>
      </w:r>
      <w:r>
        <w:t>– 1).</w:t>
      </w:r>
    </w:p>
    <w:p w:rsidR="00EA235D" w:rsidRDefault="00EA235D" w:rsidP="00EA235D">
      <w:pPr>
        <w:pStyle w:val="a3"/>
        <w:ind w:left="114" w:right="165" w:firstLine="708"/>
        <w:jc w:val="both"/>
      </w:pPr>
      <w:r>
        <w:t>Из 46 пострадавших несовершеннолетних 27 являлись пешеходами (АППГ –</w:t>
      </w:r>
      <w:r>
        <w:rPr>
          <w:spacing w:val="1"/>
        </w:rPr>
        <w:t xml:space="preserve"> </w:t>
      </w:r>
      <w:r>
        <w:t>10),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попали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нарушили</w:t>
      </w:r>
      <w:r>
        <w:rPr>
          <w:spacing w:val="70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EA235D" w:rsidRDefault="00EA235D" w:rsidP="00EA235D">
      <w:pPr>
        <w:pStyle w:val="a3"/>
        <w:ind w:left="822"/>
        <w:jc w:val="both"/>
      </w:pPr>
      <w:r>
        <w:t>Основные</w:t>
      </w:r>
      <w:r>
        <w:rPr>
          <w:spacing w:val="-6"/>
        </w:rPr>
        <w:t xml:space="preserve"> </w:t>
      </w:r>
      <w:r>
        <w:t>нарушения,</w:t>
      </w:r>
      <w:r>
        <w:rPr>
          <w:spacing w:val="-5"/>
        </w:rPr>
        <w:t xml:space="preserve"> </w:t>
      </w:r>
      <w:r>
        <w:t>допущенные</w:t>
      </w:r>
      <w:r>
        <w:rPr>
          <w:spacing w:val="-6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пешеходами:</w:t>
      </w:r>
    </w:p>
    <w:p w:rsidR="00EA235D" w:rsidRDefault="00EA235D" w:rsidP="00EA235D">
      <w:pPr>
        <w:pStyle w:val="a5"/>
        <w:numPr>
          <w:ilvl w:val="0"/>
          <w:numId w:val="1"/>
        </w:numPr>
        <w:tabs>
          <w:tab w:val="left" w:pos="1000"/>
        </w:tabs>
        <w:ind w:firstLine="708"/>
        <w:rPr>
          <w:sz w:val="28"/>
        </w:rPr>
      </w:pPr>
      <w:r>
        <w:rPr>
          <w:sz w:val="28"/>
        </w:rPr>
        <w:t>переход</w:t>
      </w:r>
      <w:r>
        <w:rPr>
          <w:spacing w:val="10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10"/>
          <w:sz w:val="28"/>
        </w:rPr>
        <w:t xml:space="preserve"> </w:t>
      </w:r>
      <w:r>
        <w:rPr>
          <w:sz w:val="28"/>
        </w:rPr>
        <w:t>вне</w:t>
      </w:r>
      <w:r>
        <w:rPr>
          <w:spacing w:val="10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0"/>
          <w:sz w:val="28"/>
        </w:rPr>
        <w:t xml:space="preserve"> </w:t>
      </w:r>
      <w:r>
        <w:rPr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z w:val="28"/>
        </w:rPr>
        <w:t>зоне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видимости)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9 (двое детей переходили проезжую часть в неустановленном для перехода месте 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находившейся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опьянения).</w:t>
      </w:r>
    </w:p>
    <w:p w:rsidR="00EA235D" w:rsidRDefault="00EA235D" w:rsidP="00EA235D">
      <w:pPr>
        <w:pStyle w:val="a5"/>
        <w:numPr>
          <w:ilvl w:val="0"/>
          <w:numId w:val="1"/>
        </w:numPr>
        <w:tabs>
          <w:tab w:val="left" w:pos="1037"/>
        </w:tabs>
        <w:ind w:firstLine="708"/>
        <w:rPr>
          <w:sz w:val="28"/>
        </w:rPr>
      </w:pPr>
      <w:r>
        <w:rPr>
          <w:sz w:val="28"/>
        </w:rPr>
        <w:t>переход проезжей части дороги в неустановленном для перехода месте (в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-1"/>
          <w:sz w:val="28"/>
        </w:rPr>
        <w:t xml:space="preserve"> </w:t>
      </w:r>
      <w:r>
        <w:rPr>
          <w:sz w:val="28"/>
        </w:rPr>
        <w:t>видимости перекрестка) – 2.</w:t>
      </w:r>
    </w:p>
    <w:p w:rsidR="00EA235D" w:rsidRDefault="00EA235D" w:rsidP="00EA235D">
      <w:pPr>
        <w:pStyle w:val="a5"/>
        <w:numPr>
          <w:ilvl w:val="0"/>
          <w:numId w:val="1"/>
        </w:numPr>
        <w:tabs>
          <w:tab w:val="left" w:pos="986"/>
        </w:tabs>
        <w:ind w:left="985" w:right="0" w:hanging="164"/>
        <w:rPr>
          <w:sz w:val="28"/>
        </w:rPr>
      </w:pPr>
      <w:r>
        <w:rPr>
          <w:sz w:val="28"/>
        </w:rPr>
        <w:t>неподчинение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сигналам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EA235D" w:rsidRPr="00876729" w:rsidRDefault="00EA235D" w:rsidP="00EA235D">
      <w:pPr>
        <w:ind w:left="114" w:right="166" w:firstLine="708"/>
        <w:jc w:val="both"/>
        <w:rPr>
          <w:rFonts w:ascii="Times New Roman" w:hAnsi="Times New Roman" w:cs="Times New Roman"/>
          <w:b/>
          <w:sz w:val="28"/>
          <w:u w:val="thick"/>
        </w:rPr>
      </w:pPr>
      <w:proofErr w:type="gramStart"/>
      <w:r w:rsidRPr="00876729">
        <w:rPr>
          <w:rFonts w:ascii="Times New Roman" w:hAnsi="Times New Roman" w:cs="Times New Roman"/>
          <w:b/>
          <w:sz w:val="28"/>
        </w:rPr>
        <w:t>В</w:t>
      </w:r>
      <w:r w:rsidRPr="0087672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6729">
        <w:rPr>
          <w:rFonts w:ascii="Times New Roman" w:hAnsi="Times New Roman" w:cs="Times New Roman"/>
          <w:b/>
          <w:sz w:val="28"/>
        </w:rPr>
        <w:t>целях</w:t>
      </w:r>
      <w:r w:rsidRPr="0087672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6729">
        <w:rPr>
          <w:rFonts w:ascii="Times New Roman" w:hAnsi="Times New Roman" w:cs="Times New Roman"/>
          <w:b/>
          <w:sz w:val="28"/>
        </w:rPr>
        <w:t>профилактики</w:t>
      </w:r>
      <w:r w:rsidRPr="0087672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6729">
        <w:rPr>
          <w:rFonts w:ascii="Times New Roman" w:hAnsi="Times New Roman" w:cs="Times New Roman"/>
          <w:b/>
          <w:sz w:val="28"/>
        </w:rPr>
        <w:t>дорожно-транспортных</w:t>
      </w:r>
      <w:r w:rsidRPr="0087672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6729">
        <w:rPr>
          <w:rFonts w:ascii="Times New Roman" w:hAnsi="Times New Roman" w:cs="Times New Roman"/>
          <w:b/>
          <w:sz w:val="28"/>
        </w:rPr>
        <w:t>происшествий</w:t>
      </w:r>
      <w:r w:rsidRPr="0087672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6729">
        <w:rPr>
          <w:rFonts w:ascii="Times New Roman" w:hAnsi="Times New Roman" w:cs="Times New Roman"/>
          <w:b/>
          <w:sz w:val="28"/>
        </w:rPr>
        <w:t>с</w:t>
      </w:r>
      <w:r w:rsidRPr="00876729">
        <w:rPr>
          <w:rFonts w:ascii="Times New Roman" w:hAnsi="Times New Roman" w:cs="Times New Roman"/>
          <w:b/>
          <w:spacing w:val="70"/>
          <w:sz w:val="28"/>
        </w:rPr>
        <w:t xml:space="preserve"> </w:t>
      </w:r>
      <w:r w:rsidRPr="00876729">
        <w:rPr>
          <w:rFonts w:ascii="Times New Roman" w:hAnsi="Times New Roman" w:cs="Times New Roman"/>
          <w:b/>
          <w:sz w:val="28"/>
        </w:rPr>
        <w:t>участием</w:t>
      </w:r>
      <w:r w:rsidRPr="0087672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6729">
        <w:rPr>
          <w:rFonts w:ascii="Times New Roman" w:hAnsi="Times New Roman" w:cs="Times New Roman"/>
          <w:b/>
          <w:sz w:val="28"/>
        </w:rPr>
        <w:t>детей</w:t>
      </w:r>
      <w:r w:rsidRPr="0087672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6729">
        <w:rPr>
          <w:rFonts w:ascii="Times New Roman" w:hAnsi="Times New Roman" w:cs="Times New Roman"/>
          <w:b/>
          <w:sz w:val="28"/>
        </w:rPr>
        <w:t>пешеходов</w:t>
      </w:r>
      <w:r w:rsidR="00876729" w:rsidRPr="00876729">
        <w:rPr>
          <w:rFonts w:ascii="Times New Roman" w:hAnsi="Times New Roman" w:cs="Times New Roman"/>
          <w:b/>
          <w:spacing w:val="1"/>
          <w:sz w:val="28"/>
        </w:rPr>
        <w:t xml:space="preserve">, </w:t>
      </w:r>
      <w:r w:rsidRPr="00876729">
        <w:rPr>
          <w:rFonts w:ascii="Times New Roman" w:hAnsi="Times New Roman" w:cs="Times New Roman"/>
          <w:b/>
          <w:sz w:val="28"/>
        </w:rPr>
        <w:t xml:space="preserve"> в рамках  </w:t>
      </w:r>
      <w:r w:rsidRPr="00876729">
        <w:rPr>
          <w:rFonts w:ascii="Times New Roman" w:hAnsi="Times New Roman" w:cs="Times New Roman"/>
          <w:b/>
          <w:sz w:val="28"/>
          <w:u w:val="thick"/>
        </w:rPr>
        <w:t>профилактического</w:t>
      </w:r>
      <w:r w:rsidRPr="0087672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6729">
        <w:rPr>
          <w:rFonts w:ascii="Times New Roman" w:hAnsi="Times New Roman" w:cs="Times New Roman"/>
          <w:b/>
          <w:sz w:val="28"/>
          <w:u w:val="thick"/>
        </w:rPr>
        <w:t>мероприятия</w:t>
      </w:r>
      <w:r w:rsidRPr="00876729">
        <w:rPr>
          <w:rFonts w:ascii="Times New Roman" w:hAnsi="Times New Roman" w:cs="Times New Roman"/>
          <w:b/>
          <w:spacing w:val="-1"/>
          <w:sz w:val="28"/>
          <w:u w:val="thick"/>
        </w:rPr>
        <w:t xml:space="preserve"> </w:t>
      </w:r>
      <w:r w:rsidRPr="00876729">
        <w:rPr>
          <w:rFonts w:ascii="Times New Roman" w:hAnsi="Times New Roman" w:cs="Times New Roman"/>
          <w:b/>
          <w:sz w:val="28"/>
          <w:u w:val="thick"/>
        </w:rPr>
        <w:t>«По дороге</w:t>
      </w:r>
      <w:r w:rsidRPr="00876729">
        <w:rPr>
          <w:rFonts w:ascii="Times New Roman" w:hAnsi="Times New Roman" w:cs="Times New Roman"/>
          <w:b/>
          <w:spacing w:val="-1"/>
          <w:sz w:val="28"/>
          <w:u w:val="thick"/>
        </w:rPr>
        <w:t xml:space="preserve"> </w:t>
      </w:r>
      <w:r w:rsidRPr="00876729">
        <w:rPr>
          <w:rFonts w:ascii="Times New Roman" w:hAnsi="Times New Roman" w:cs="Times New Roman"/>
          <w:b/>
          <w:sz w:val="28"/>
          <w:u w:val="thick"/>
        </w:rPr>
        <w:t xml:space="preserve">без опасности» в </w:t>
      </w:r>
      <w:r w:rsidR="00876729" w:rsidRPr="00876729">
        <w:rPr>
          <w:rFonts w:ascii="Times New Roman" w:hAnsi="Times New Roman" w:cs="Times New Roman"/>
          <w:b/>
          <w:sz w:val="28"/>
          <w:u w:val="thick"/>
        </w:rPr>
        <w:t xml:space="preserve">МБОУ СОШ № 21 п. Приречный в </w:t>
      </w:r>
      <w:r w:rsidRPr="00876729">
        <w:rPr>
          <w:rFonts w:ascii="Times New Roman" w:hAnsi="Times New Roman" w:cs="Times New Roman"/>
          <w:b/>
          <w:sz w:val="28"/>
        </w:rPr>
        <w:t xml:space="preserve"> период </w:t>
      </w:r>
      <w:r w:rsidRPr="00876729">
        <w:rPr>
          <w:rFonts w:ascii="Times New Roman" w:hAnsi="Times New Roman" w:cs="Times New Roman"/>
          <w:b/>
          <w:sz w:val="28"/>
          <w:u w:val="thick"/>
        </w:rPr>
        <w:t>с 3</w:t>
      </w:r>
      <w:r w:rsidRPr="0087672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6729">
        <w:rPr>
          <w:rFonts w:ascii="Times New Roman" w:hAnsi="Times New Roman" w:cs="Times New Roman"/>
          <w:b/>
          <w:sz w:val="28"/>
          <w:u w:val="thick"/>
        </w:rPr>
        <w:t>по</w:t>
      </w:r>
      <w:r w:rsidRPr="00876729">
        <w:rPr>
          <w:rFonts w:ascii="Times New Roman" w:hAnsi="Times New Roman" w:cs="Times New Roman"/>
          <w:b/>
          <w:spacing w:val="1"/>
          <w:sz w:val="28"/>
          <w:u w:val="thick"/>
        </w:rPr>
        <w:t xml:space="preserve"> </w:t>
      </w:r>
      <w:r w:rsidRPr="00876729">
        <w:rPr>
          <w:rFonts w:ascii="Times New Roman" w:hAnsi="Times New Roman" w:cs="Times New Roman"/>
          <w:b/>
          <w:sz w:val="28"/>
          <w:u w:val="thick"/>
        </w:rPr>
        <w:t>10</w:t>
      </w:r>
      <w:r w:rsidRPr="00876729">
        <w:rPr>
          <w:rFonts w:ascii="Times New Roman" w:hAnsi="Times New Roman" w:cs="Times New Roman"/>
          <w:b/>
          <w:spacing w:val="1"/>
          <w:sz w:val="28"/>
          <w:u w:val="thick"/>
        </w:rPr>
        <w:t xml:space="preserve"> </w:t>
      </w:r>
      <w:r w:rsidRPr="00876729">
        <w:rPr>
          <w:rFonts w:ascii="Times New Roman" w:hAnsi="Times New Roman" w:cs="Times New Roman"/>
          <w:b/>
          <w:sz w:val="28"/>
          <w:u w:val="thick"/>
        </w:rPr>
        <w:t>апреля</w:t>
      </w:r>
      <w:r w:rsidRPr="00876729">
        <w:rPr>
          <w:rFonts w:ascii="Times New Roman" w:hAnsi="Times New Roman" w:cs="Times New Roman"/>
          <w:b/>
          <w:spacing w:val="1"/>
          <w:sz w:val="28"/>
          <w:u w:val="thick"/>
        </w:rPr>
        <w:t xml:space="preserve"> </w:t>
      </w:r>
      <w:r w:rsidRPr="00876729">
        <w:rPr>
          <w:rFonts w:ascii="Times New Roman" w:hAnsi="Times New Roman" w:cs="Times New Roman"/>
          <w:b/>
          <w:sz w:val="28"/>
          <w:u w:val="thick"/>
        </w:rPr>
        <w:t>2023</w:t>
      </w:r>
      <w:r w:rsidRPr="00876729">
        <w:rPr>
          <w:rFonts w:ascii="Times New Roman" w:hAnsi="Times New Roman" w:cs="Times New Roman"/>
          <w:b/>
          <w:spacing w:val="1"/>
          <w:sz w:val="28"/>
          <w:u w:val="thick"/>
        </w:rPr>
        <w:t xml:space="preserve"> </w:t>
      </w:r>
      <w:r w:rsidRPr="00876729">
        <w:rPr>
          <w:rFonts w:ascii="Times New Roman" w:hAnsi="Times New Roman" w:cs="Times New Roman"/>
          <w:b/>
          <w:sz w:val="28"/>
          <w:u w:val="thick"/>
        </w:rPr>
        <w:t>года</w:t>
      </w:r>
      <w:r w:rsidRPr="00876729">
        <w:rPr>
          <w:rFonts w:ascii="Times New Roman" w:hAnsi="Times New Roman" w:cs="Times New Roman"/>
          <w:b/>
          <w:spacing w:val="1"/>
          <w:sz w:val="28"/>
          <w:u w:val="thick"/>
        </w:rPr>
        <w:t xml:space="preserve"> </w:t>
      </w:r>
      <w:r w:rsidRPr="00876729">
        <w:rPr>
          <w:rFonts w:ascii="Times New Roman" w:hAnsi="Times New Roman" w:cs="Times New Roman"/>
          <w:b/>
          <w:sz w:val="28"/>
          <w:u w:val="thick"/>
        </w:rPr>
        <w:t>запланировано</w:t>
      </w:r>
      <w:r w:rsidRPr="00876729">
        <w:rPr>
          <w:rFonts w:ascii="Times New Roman" w:hAnsi="Times New Roman" w:cs="Times New Roman"/>
          <w:b/>
          <w:spacing w:val="1"/>
          <w:sz w:val="28"/>
          <w:u w:val="thick"/>
        </w:rPr>
        <w:t xml:space="preserve"> </w:t>
      </w:r>
      <w:r w:rsidRPr="00876729">
        <w:rPr>
          <w:rFonts w:ascii="Times New Roman" w:hAnsi="Times New Roman" w:cs="Times New Roman"/>
          <w:b/>
          <w:sz w:val="28"/>
          <w:u w:val="thick"/>
        </w:rPr>
        <w:t>проведение:</w:t>
      </w:r>
      <w:proofErr w:type="gramEnd"/>
    </w:p>
    <w:p w:rsidR="00EA235D" w:rsidRDefault="00EA235D" w:rsidP="00EA235D">
      <w:pPr>
        <w:pStyle w:val="a5"/>
        <w:numPr>
          <w:ilvl w:val="0"/>
          <w:numId w:val="2"/>
        </w:numPr>
        <w:ind w:right="166"/>
        <w:rPr>
          <w:b/>
          <w:sz w:val="28"/>
        </w:rPr>
      </w:pPr>
      <w:r>
        <w:rPr>
          <w:b/>
          <w:sz w:val="28"/>
        </w:rPr>
        <w:t>Пешеходные экскурсии для учеников 1-4 классов в целях изучения детьми организации дорожного движения, безопасных маршрутов движения, подробного рассмотрения опасных дорожных ситуаций.</w:t>
      </w:r>
    </w:p>
    <w:p w:rsidR="00EA235D" w:rsidRDefault="00EA235D" w:rsidP="00EA235D">
      <w:pPr>
        <w:pStyle w:val="a5"/>
        <w:numPr>
          <w:ilvl w:val="0"/>
          <w:numId w:val="2"/>
        </w:numPr>
        <w:ind w:right="166"/>
        <w:rPr>
          <w:b/>
          <w:sz w:val="28"/>
        </w:rPr>
      </w:pPr>
      <w:r>
        <w:rPr>
          <w:b/>
          <w:sz w:val="28"/>
        </w:rPr>
        <w:t>Распространение Памяток по соблюдению Правил дорожного движения в родительских группах.</w:t>
      </w:r>
    </w:p>
    <w:p w:rsidR="00EA235D" w:rsidRPr="00EA235D" w:rsidRDefault="00EA235D" w:rsidP="00EA235D">
      <w:pPr>
        <w:pStyle w:val="a5"/>
        <w:numPr>
          <w:ilvl w:val="0"/>
          <w:numId w:val="2"/>
        </w:numPr>
        <w:ind w:right="166"/>
        <w:rPr>
          <w:b/>
          <w:sz w:val="28"/>
        </w:rPr>
      </w:pPr>
      <w:r>
        <w:rPr>
          <w:b/>
          <w:sz w:val="28"/>
        </w:rPr>
        <w:t xml:space="preserve">Проведение бесед с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по профилактике ДДТТ, соблюдению ПДД.</w:t>
      </w:r>
    </w:p>
    <w:p w:rsidR="00EA235D" w:rsidRDefault="00EA235D">
      <w:pPr>
        <w:rPr>
          <w:rFonts w:ascii="Times New Roman" w:hAnsi="Times New Roman" w:cs="Times New Roman"/>
        </w:rPr>
      </w:pPr>
    </w:p>
    <w:p w:rsidR="00EA235D" w:rsidRPr="00EA235D" w:rsidRDefault="00EA235D" w:rsidP="00EA23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08900" cy="2181675"/>
            <wp:effectExtent l="19050" t="0" r="5750" b="0"/>
            <wp:docPr id="1" name="Рисунок 1" descr="C:\Users\User\Desktop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72" cy="218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35D" w:rsidRPr="00EA235D" w:rsidSect="00EA23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72930"/>
    <w:multiLevelType w:val="hybridMultilevel"/>
    <w:tmpl w:val="A47A833A"/>
    <w:lvl w:ilvl="0" w:tplc="A89C12C0">
      <w:numFmt w:val="bullet"/>
      <w:lvlText w:val="-"/>
      <w:lvlJc w:val="left"/>
      <w:pPr>
        <w:ind w:left="114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EA97DE">
      <w:numFmt w:val="bullet"/>
      <w:lvlText w:val="•"/>
      <w:lvlJc w:val="left"/>
      <w:pPr>
        <w:ind w:left="1156" w:hanging="178"/>
      </w:pPr>
      <w:rPr>
        <w:rFonts w:hint="default"/>
        <w:lang w:val="ru-RU" w:eastAsia="en-US" w:bidi="ar-SA"/>
      </w:rPr>
    </w:lvl>
    <w:lvl w:ilvl="2" w:tplc="9A02D82E">
      <w:numFmt w:val="bullet"/>
      <w:lvlText w:val="•"/>
      <w:lvlJc w:val="left"/>
      <w:pPr>
        <w:ind w:left="2193" w:hanging="178"/>
      </w:pPr>
      <w:rPr>
        <w:rFonts w:hint="default"/>
        <w:lang w:val="ru-RU" w:eastAsia="en-US" w:bidi="ar-SA"/>
      </w:rPr>
    </w:lvl>
    <w:lvl w:ilvl="3" w:tplc="DE2002BA">
      <w:numFmt w:val="bullet"/>
      <w:lvlText w:val="•"/>
      <w:lvlJc w:val="left"/>
      <w:pPr>
        <w:ind w:left="3230" w:hanging="178"/>
      </w:pPr>
      <w:rPr>
        <w:rFonts w:hint="default"/>
        <w:lang w:val="ru-RU" w:eastAsia="en-US" w:bidi="ar-SA"/>
      </w:rPr>
    </w:lvl>
    <w:lvl w:ilvl="4" w:tplc="EA345920">
      <w:numFmt w:val="bullet"/>
      <w:lvlText w:val="•"/>
      <w:lvlJc w:val="left"/>
      <w:pPr>
        <w:ind w:left="4267" w:hanging="178"/>
      </w:pPr>
      <w:rPr>
        <w:rFonts w:hint="default"/>
        <w:lang w:val="ru-RU" w:eastAsia="en-US" w:bidi="ar-SA"/>
      </w:rPr>
    </w:lvl>
    <w:lvl w:ilvl="5" w:tplc="B268CBF6">
      <w:numFmt w:val="bullet"/>
      <w:lvlText w:val="•"/>
      <w:lvlJc w:val="left"/>
      <w:pPr>
        <w:ind w:left="5304" w:hanging="178"/>
      </w:pPr>
      <w:rPr>
        <w:rFonts w:hint="default"/>
        <w:lang w:val="ru-RU" w:eastAsia="en-US" w:bidi="ar-SA"/>
      </w:rPr>
    </w:lvl>
    <w:lvl w:ilvl="6" w:tplc="4EDA7E22">
      <w:numFmt w:val="bullet"/>
      <w:lvlText w:val="•"/>
      <w:lvlJc w:val="left"/>
      <w:pPr>
        <w:ind w:left="6341" w:hanging="178"/>
      </w:pPr>
      <w:rPr>
        <w:rFonts w:hint="default"/>
        <w:lang w:val="ru-RU" w:eastAsia="en-US" w:bidi="ar-SA"/>
      </w:rPr>
    </w:lvl>
    <w:lvl w:ilvl="7" w:tplc="49FEFFD6">
      <w:numFmt w:val="bullet"/>
      <w:lvlText w:val="•"/>
      <w:lvlJc w:val="left"/>
      <w:pPr>
        <w:ind w:left="7378" w:hanging="178"/>
      </w:pPr>
      <w:rPr>
        <w:rFonts w:hint="default"/>
        <w:lang w:val="ru-RU" w:eastAsia="en-US" w:bidi="ar-SA"/>
      </w:rPr>
    </w:lvl>
    <w:lvl w:ilvl="8" w:tplc="45E27BFC">
      <w:numFmt w:val="bullet"/>
      <w:lvlText w:val="•"/>
      <w:lvlJc w:val="left"/>
      <w:pPr>
        <w:ind w:left="8415" w:hanging="178"/>
      </w:pPr>
      <w:rPr>
        <w:rFonts w:hint="default"/>
        <w:lang w:val="ru-RU" w:eastAsia="en-US" w:bidi="ar-SA"/>
      </w:rPr>
    </w:lvl>
  </w:abstractNum>
  <w:abstractNum w:abstractNumId="1">
    <w:nsid w:val="76A152BE"/>
    <w:multiLevelType w:val="hybridMultilevel"/>
    <w:tmpl w:val="4EA8F3CE"/>
    <w:lvl w:ilvl="0" w:tplc="F38852F0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235D"/>
    <w:rsid w:val="00876729"/>
    <w:rsid w:val="00CA6112"/>
    <w:rsid w:val="00EA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2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235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A235D"/>
    <w:pPr>
      <w:widowControl w:val="0"/>
      <w:autoSpaceDE w:val="0"/>
      <w:autoSpaceDN w:val="0"/>
      <w:spacing w:after="0" w:line="240" w:lineRule="auto"/>
      <w:ind w:left="114" w:right="16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2023-04-03T10:20:00Z</dcterms:created>
  <dcterms:modified xsi:type="dcterms:W3CDTF">2023-04-03T10:31:00Z</dcterms:modified>
</cp:coreProperties>
</file>