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
        <w:gridCol w:w="14471"/>
        <w:gridCol w:w="50"/>
      </w:tblGrid>
      <w:tr w:rsidR="00466BFD" w:rsidRPr="00466BFD" w:rsidTr="00466BFD">
        <w:trPr>
          <w:tblCellSpacing w:w="0" w:type="dxa"/>
        </w:trPr>
        <w:tc>
          <w:tcPr>
            <w:tcW w:w="0" w:type="auto"/>
            <w:gridSpan w:val="3"/>
            <w:shd w:val="clear" w:color="auto" w:fill="FFFFFF"/>
            <w:hideMark/>
          </w:tcPr>
          <w:tbl>
            <w:tblPr>
              <w:tblW w:w="5000" w:type="pct"/>
              <w:tblCellSpacing w:w="0" w:type="dxa"/>
              <w:shd w:val="clear" w:color="auto" w:fill="203D58"/>
              <w:tblCellMar>
                <w:left w:w="0" w:type="dxa"/>
                <w:right w:w="0" w:type="dxa"/>
              </w:tblCellMar>
              <w:tblLook w:val="04A0" w:firstRow="1" w:lastRow="0" w:firstColumn="1" w:lastColumn="0" w:noHBand="0" w:noVBand="1"/>
            </w:tblPr>
            <w:tblGrid>
              <w:gridCol w:w="14572"/>
            </w:tblGrid>
            <w:tr w:rsidR="00466BFD" w:rsidRPr="00466BFD">
              <w:trPr>
                <w:trHeight w:val="160"/>
                <w:tblCellSpacing w:w="0" w:type="dxa"/>
              </w:trPr>
              <w:tc>
                <w:tcPr>
                  <w:tcW w:w="0" w:type="auto"/>
                  <w:shd w:val="clear" w:color="auto" w:fill="203D58"/>
                  <w:vAlign w:val="center"/>
                  <w:hideMark/>
                </w:tcPr>
                <w:p w:rsidR="00466BFD" w:rsidRPr="00466BFD" w:rsidRDefault="00466BFD" w:rsidP="00466BFD">
                  <w:pPr>
                    <w:rPr>
                      <w:rFonts w:ascii="Times" w:eastAsia="Times New Roman" w:hAnsi="Times" w:cs="Times New Roman"/>
                      <w:sz w:val="16"/>
                      <w:szCs w:val="20"/>
                    </w:rPr>
                  </w:pPr>
                </w:p>
              </w:tc>
            </w:tr>
            <w:tr w:rsidR="00466BFD" w:rsidRPr="00466BFD">
              <w:trPr>
                <w:trHeight w:val="2000"/>
                <w:tblCellSpacing w:w="0" w:type="dxa"/>
              </w:trPr>
              <w:tc>
                <w:tcPr>
                  <w:tcW w:w="0" w:type="auto"/>
                  <w:shd w:val="clear" w:color="auto" w:fill="203D58"/>
                  <w:vAlign w:val="center"/>
                  <w:hideMark/>
                </w:tcPr>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tbl>
                  <w:tblPr>
                    <w:tblW w:w="20000" w:type="dxa"/>
                    <w:jc w:val="center"/>
                    <w:tblCellSpacing w:w="0" w:type="dxa"/>
                    <w:tblCellMar>
                      <w:left w:w="0" w:type="dxa"/>
                      <w:right w:w="0" w:type="dxa"/>
                    </w:tblCellMar>
                    <w:tblLook w:val="04A0" w:firstRow="1" w:lastRow="0" w:firstColumn="1" w:lastColumn="0" w:noHBand="0" w:noVBand="1"/>
                  </w:tblPr>
                  <w:tblGrid>
                    <w:gridCol w:w="20000"/>
                  </w:tblGrid>
                  <w:tr w:rsidR="00466BFD" w:rsidRPr="00466BFD">
                    <w:trPr>
                      <w:tblCellSpacing w:w="0" w:type="dxa"/>
                      <w:jc w:val="center"/>
                    </w:trPr>
                    <w:tc>
                      <w:tcPr>
                        <w:tcW w:w="0" w:type="auto"/>
                        <w:vAlign w:val="center"/>
                        <w:hideMark/>
                      </w:tcPr>
                      <w:p w:rsidR="00466BFD" w:rsidRPr="00466BFD" w:rsidRDefault="00466BFD" w:rsidP="00466BFD">
                        <w:pPr>
                          <w:spacing w:before="150" w:after="150" w:line="225" w:lineRule="atLeast"/>
                          <w:jc w:val="center"/>
                          <w:rPr>
                            <w:rFonts w:ascii="Verdana" w:hAnsi="Verdana" w:cs="Times New Roman"/>
                            <w:color w:val="FFFFFF"/>
                            <w:sz w:val="20"/>
                            <w:szCs w:val="20"/>
                          </w:rPr>
                        </w:pPr>
                        <w:r>
                          <w:rPr>
                            <w:rFonts w:ascii="Verdana" w:hAnsi="Verdana" w:cs="Times New Roman"/>
                            <w:noProof/>
                            <w:color w:val="FFFFFF"/>
                            <w:sz w:val="20"/>
                            <w:szCs w:val="20"/>
                            <w:lang w:val="en-US"/>
                          </w:rPr>
                          <w:drawing>
                            <wp:inline distT="0" distB="0" distL="0" distR="0" wp14:anchorId="1E4590AA" wp14:editId="6DCB7FA1">
                              <wp:extent cx="4622800" cy="762000"/>
                              <wp:effectExtent l="0" t="0" r="0" b="0"/>
                              <wp:docPr id="1" name="Рисунок 1" descr="http://socio.direktoria.org/template/logo.soci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io.direktoria.org/template/logo.soci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2800" cy="762000"/>
                                      </a:xfrm>
                                      <a:prstGeom prst="rect">
                                        <a:avLst/>
                                      </a:prstGeom>
                                      <a:noFill/>
                                      <a:ln>
                                        <a:noFill/>
                                      </a:ln>
                                    </pic:spPr>
                                  </pic:pic>
                                </a:graphicData>
                              </a:graphic>
                            </wp:inline>
                          </w:drawing>
                        </w:r>
                      </w:p>
                    </w:tc>
                  </w:tr>
                </w:tbl>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tc>
            </w:tr>
            <w:tr w:rsidR="00466BFD" w:rsidRPr="00466BFD">
              <w:trPr>
                <w:trHeight w:val="80"/>
                <w:tblCellSpacing w:w="0" w:type="dxa"/>
              </w:trPr>
              <w:tc>
                <w:tcPr>
                  <w:tcW w:w="0" w:type="auto"/>
                  <w:shd w:val="clear" w:color="auto" w:fill="203D58"/>
                  <w:vAlign w:val="center"/>
                  <w:hideMark/>
                </w:tcPr>
                <w:p w:rsidR="00466BFD" w:rsidRPr="00466BFD" w:rsidRDefault="00466BFD" w:rsidP="00466BFD">
                  <w:pPr>
                    <w:rPr>
                      <w:rFonts w:ascii="Times" w:eastAsia="Times New Roman" w:hAnsi="Times" w:cs="Times New Roman"/>
                      <w:sz w:val="8"/>
                      <w:szCs w:val="20"/>
                    </w:rPr>
                  </w:pPr>
                </w:p>
              </w:tc>
            </w:tr>
          </w:tbl>
          <w:p w:rsidR="00466BFD" w:rsidRPr="00466BFD" w:rsidRDefault="00466BFD" w:rsidP="00466BFD">
            <w:pPr>
              <w:rPr>
                <w:rFonts w:ascii="Verdana" w:eastAsia="Times New Roman" w:hAnsi="Verdana" w:cs="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14572"/>
            </w:tblGrid>
            <w:tr w:rsidR="00466BFD" w:rsidRPr="00466BFD">
              <w:trPr>
                <w:trHeight w:val="200"/>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p>
              </w:tc>
            </w:tr>
          </w:tbl>
          <w:p w:rsidR="00466BFD" w:rsidRPr="00466BFD" w:rsidRDefault="00466BFD" w:rsidP="00466BFD">
            <w:pPr>
              <w:rPr>
                <w:rFonts w:ascii="Verdana" w:eastAsia="Times New Roman" w:hAnsi="Verdana" w:cs="Times New Roman"/>
                <w:sz w:val="20"/>
                <w:szCs w:val="20"/>
              </w:rPr>
            </w:pPr>
          </w:p>
        </w:tc>
      </w:tr>
      <w:tr w:rsidR="00466BFD" w:rsidRPr="00466BFD" w:rsidTr="00466BFD">
        <w:trPr>
          <w:tblCellSpacing w:w="0" w:type="dxa"/>
        </w:trPr>
        <w:tc>
          <w:tcPr>
            <w:tcW w:w="0" w:type="auto"/>
            <w:shd w:val="clear" w:color="auto" w:fill="FFFFFF"/>
            <w:vAlign w:val="center"/>
            <w:hideMark/>
          </w:tcPr>
          <w:p w:rsidR="00466BFD" w:rsidRPr="00466BFD" w:rsidRDefault="00466BFD" w:rsidP="00466BFD">
            <w:pPr>
              <w:rPr>
                <w:rFonts w:ascii="Verdana" w:eastAsia="Times New Roman" w:hAnsi="Verdana" w:cs="Times New Roman"/>
                <w:sz w:val="20"/>
                <w:szCs w:val="20"/>
              </w:rPr>
            </w:pPr>
            <w:r w:rsidRPr="00466BFD">
              <w:rPr>
                <w:rFonts w:ascii="Verdana" w:eastAsia="Times New Roman" w:hAnsi="Verdana" w:cs="Times New Roman"/>
                <w:sz w:val="20"/>
                <w:szCs w:val="20"/>
              </w:rPr>
              <w:t> </w:t>
            </w:r>
          </w:p>
        </w:tc>
        <w:tc>
          <w:tcPr>
            <w:tcW w:w="20000" w:type="dxa"/>
            <w:shd w:val="clear" w:color="auto" w:fill="FFFFFF"/>
            <w:hideMark/>
          </w:tcPr>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tbl>
            <w:tblPr>
              <w:tblW w:w="5000" w:type="pct"/>
              <w:tblCellSpacing w:w="0" w:type="dxa"/>
              <w:tblCellMar>
                <w:left w:w="0" w:type="dxa"/>
                <w:right w:w="0" w:type="dxa"/>
              </w:tblCellMar>
              <w:tblLook w:val="04A0" w:firstRow="1" w:lastRow="0" w:firstColumn="1" w:lastColumn="0" w:noHBand="0" w:noVBand="1"/>
            </w:tblPr>
            <w:tblGrid>
              <w:gridCol w:w="43"/>
              <w:gridCol w:w="14385"/>
              <w:gridCol w:w="43"/>
            </w:tblGrid>
            <w:tr w:rsidR="00466BFD" w:rsidRPr="00466BFD">
              <w:trPr>
                <w:tblCellSpacing w:w="0" w:type="dxa"/>
              </w:trPr>
              <w:tc>
                <w:tcPr>
                  <w:tcW w:w="32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20000" w:type="dxa"/>
                  <w:hideMark/>
                </w:tcPr>
                <w:p w:rsidR="00466BFD" w:rsidRPr="00466BFD" w:rsidRDefault="00466BFD" w:rsidP="00466BFD">
                  <w:pPr>
                    <w:spacing w:before="450" w:after="150"/>
                    <w:outlineLvl w:val="0"/>
                    <w:rPr>
                      <w:rFonts w:ascii="Verdana" w:eastAsia="Times New Roman" w:hAnsi="Verdana" w:cs="Times New Roman"/>
                      <w:color w:val="000000"/>
                      <w:spacing w:val="15"/>
                      <w:kern w:val="36"/>
                      <w:sz w:val="33"/>
                      <w:szCs w:val="33"/>
                    </w:rPr>
                  </w:pPr>
                  <w:bookmarkStart w:id="0" w:name="element1172"/>
                  <w:bookmarkStart w:id="1" w:name="top"/>
                  <w:bookmarkEnd w:id="0"/>
                  <w:bookmarkEnd w:id="1"/>
                  <w:r w:rsidRPr="00466BFD">
                    <w:rPr>
                      <w:rFonts w:ascii="Verdana" w:eastAsia="Times New Roman" w:hAnsi="Verdana" w:cs="Times New Roman"/>
                      <w:color w:val="000000"/>
                      <w:spacing w:val="15"/>
                      <w:kern w:val="36"/>
                      <w:sz w:val="33"/>
                      <w:szCs w:val="33"/>
                    </w:rPr>
                    <w:t>АНАЛИЗ УРОВНЯ СОЦИАЛЬНОГО КАПИТАЛА</w:t>
                  </w:r>
                </w:p>
                <w:p w:rsidR="00466BFD" w:rsidRPr="00466BFD" w:rsidRDefault="00466BFD" w:rsidP="00466BFD">
                  <w:pPr>
                    <w:spacing w:after="90" w:line="225" w:lineRule="atLeast"/>
                    <w:jc w:val="right"/>
                    <w:rPr>
                      <w:rFonts w:ascii="Verdana" w:hAnsi="Verdana" w:cs="Times New Roman"/>
                      <w:color w:val="333333"/>
                      <w:sz w:val="20"/>
                      <w:szCs w:val="20"/>
                    </w:rPr>
                  </w:pPr>
                  <w:r w:rsidRPr="00466BFD">
                    <w:rPr>
                      <w:rFonts w:ascii="Verdana" w:hAnsi="Verdana" w:cs="Times New Roman"/>
                      <w:i/>
                      <w:iCs/>
                      <w:color w:val="333333"/>
                      <w:sz w:val="20"/>
                      <w:szCs w:val="20"/>
                    </w:rPr>
                    <w:t>Самые важные ученики в школе – это учителя</w:t>
                  </w:r>
                </w:p>
                <w:p w:rsidR="00466BFD" w:rsidRPr="00466BFD" w:rsidRDefault="00466BFD" w:rsidP="00466BFD">
                  <w:pPr>
                    <w:spacing w:after="90" w:line="225" w:lineRule="atLeast"/>
                    <w:jc w:val="righ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before="300" w:after="120"/>
                    <w:outlineLvl w:val="1"/>
                    <w:rPr>
                      <w:rFonts w:ascii="Verdana" w:eastAsia="Times New Roman" w:hAnsi="Verdana" w:cs="Times New Roman"/>
                      <w:color w:val="000000"/>
                      <w:spacing w:val="15"/>
                      <w:sz w:val="30"/>
                      <w:szCs w:val="30"/>
                    </w:rPr>
                  </w:pPr>
                  <w:r w:rsidRPr="00466BFD">
                    <w:rPr>
                      <w:rFonts w:ascii="Verdana" w:eastAsia="Times New Roman" w:hAnsi="Verdana" w:cs="Times New Roman"/>
                      <w:color w:val="000000"/>
                      <w:spacing w:val="15"/>
                      <w:sz w:val="30"/>
                      <w:szCs w:val="30"/>
                    </w:rPr>
                    <w:t>Данные анкетирования административных и педагогических работников</w:t>
                  </w:r>
                </w:p>
                <w:p w:rsidR="00466BFD" w:rsidRPr="00466BFD" w:rsidRDefault="00466BFD" w:rsidP="00466BFD">
                  <w:pPr>
                    <w:spacing w:before="300" w:after="120"/>
                    <w:outlineLvl w:val="1"/>
                    <w:rPr>
                      <w:rFonts w:ascii="Verdana" w:eastAsia="Times New Roman" w:hAnsi="Verdana" w:cs="Times New Roman"/>
                      <w:color w:val="000000"/>
                      <w:spacing w:val="15"/>
                      <w:sz w:val="30"/>
                      <w:szCs w:val="30"/>
                    </w:rPr>
                  </w:pPr>
                  <w:r w:rsidRPr="00466BFD">
                    <w:rPr>
                      <w:rFonts w:ascii="Verdana" w:eastAsia="Times New Roman" w:hAnsi="Verdana" w:cs="Times New Roman"/>
                      <w:color w:val="000000"/>
                      <w:spacing w:val="15"/>
                      <w:sz w:val="30"/>
                      <w:szCs w:val="30"/>
                    </w:rPr>
                    <w:t>Название организации: МБОУ «СОШ № 12 станицы Павловской», Краснодарский край (3-е исследование)</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Полученный Вами отчет состоит из двух частей:</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070"/>
                    <w:gridCol w:w="14460"/>
                  </w:tblGrid>
                  <w:tr w:rsidR="00466BFD" w:rsidRPr="00466BFD" w:rsidTr="00466BFD">
                    <w:trPr>
                      <w:tblCellSpacing w:w="10" w:type="dxa"/>
                    </w:trPr>
                    <w:tc>
                      <w:tcPr>
                        <w:tcW w:w="1050" w:type="dxa"/>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32EC3455" wp14:editId="2AA069A3">
                              <wp:extent cx="1270000" cy="1270000"/>
                              <wp:effectExtent l="0" t="0" r="0" b="0"/>
                              <wp:docPr id="2" name="Рисунок 2" descr="http://socio.direktoria.org/files/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cio.direktoria.org/files/image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c>
                      <w:tcPr>
                        <w:tcW w:w="0" w:type="auto"/>
                        <w:vAlign w:val="center"/>
                        <w:hideMark/>
                      </w:tcPr>
                      <w:p w:rsidR="00466BFD" w:rsidRPr="00154B95" w:rsidRDefault="00466BFD" w:rsidP="00466BFD">
                        <w:pPr>
                          <w:spacing w:after="90" w:line="225" w:lineRule="atLeast"/>
                          <w:rPr>
                            <w:rFonts w:ascii="Times New Roman" w:hAnsi="Times New Roman" w:cs="Times New Roman"/>
                            <w:color w:val="333333"/>
                            <w:sz w:val="20"/>
                            <w:szCs w:val="20"/>
                          </w:rPr>
                        </w:pPr>
                        <w:r w:rsidRPr="00466BFD">
                          <w:rPr>
                            <w:rFonts w:ascii="Verdana" w:hAnsi="Verdana" w:cs="Times New Roman"/>
                            <w:color w:val="333333"/>
                            <w:sz w:val="20"/>
                            <w:szCs w:val="20"/>
                          </w:rPr>
                          <w:t>Пункты №1 и №2 в содержании отчёта — это результаты социологического опроса, которые позволят скорректировать Ваши представления об организации, основных установках её членов. Это может оказаться полезным, так как руководителям свойственны профессиональные аберрации, искажения, при которых мы часто выдаем желаемое за действительное.</w:t>
                        </w:r>
                        <w:bookmarkStart w:id="2" w:name="_GoBack"/>
                        <w:bookmarkEnd w:id="2"/>
                      </w:p>
                    </w:tc>
                  </w:tr>
                  <w:tr w:rsidR="00466BFD" w:rsidRPr="00466BFD" w:rsidTr="00466BFD">
                    <w:trPr>
                      <w:tblCellSpacing w:w="10" w:type="dxa"/>
                    </w:trPr>
                    <w:tc>
                      <w:tcPr>
                        <w:tcW w:w="105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lastRenderedPageBreak/>
                          <w:drawing>
                            <wp:inline distT="0" distB="0" distL="0" distR="0" wp14:anchorId="67015400" wp14:editId="39007046">
                              <wp:extent cx="1270000" cy="1270000"/>
                              <wp:effectExtent l="0" t="0" r="0" b="0"/>
                              <wp:docPr id="3" name="Рисунок 3" descr="http://socio.direktoria.org/fil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cio.direktoria.org/files/image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Пункт №3 содержания отчёта, в котором представлены данные по сетевому анализу, что представляет максимальный интерес. Именно эти данные могут служить основанием для проектирования изменений в вашей организации. Анализ этого раздела требует некоторой подготовки (ознакомления с рекомендованными материалами, ссылки на которые представлены в соответствующих разделах отчёта), тем не менее, отчет содержит минимально необходимые для понимания соображения.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Надеемся, что отчет будет Вам интересен.</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W w:w="16530" w:type="dxa"/>
                    <w:tblCellSpacing w:w="10" w:type="dxa"/>
                    <w:tblCellMar>
                      <w:top w:w="20" w:type="dxa"/>
                      <w:left w:w="20" w:type="dxa"/>
                      <w:bottom w:w="20" w:type="dxa"/>
                      <w:right w:w="20" w:type="dxa"/>
                    </w:tblCellMar>
                    <w:tblLook w:val="04A0" w:firstRow="1" w:lastRow="0" w:firstColumn="1" w:lastColumn="0" w:noHBand="0" w:noVBand="1"/>
                  </w:tblPr>
                  <w:tblGrid>
                    <w:gridCol w:w="480"/>
                    <w:gridCol w:w="15570"/>
                    <w:gridCol w:w="480"/>
                  </w:tblGrid>
                  <w:tr w:rsidR="00466BFD" w:rsidRPr="00466BFD" w:rsidTr="00466BFD">
                    <w:trPr>
                      <w:tblCellSpacing w:w="10" w:type="dxa"/>
                    </w:trPr>
                    <w:tc>
                      <w:tcPr>
                        <w:tcW w:w="4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4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r>
                  <w:tr w:rsidR="00466BFD" w:rsidRPr="00466BFD" w:rsidTr="00466BFD">
                    <w:trPr>
                      <w:tblCellSpacing w:w="1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shd w:val="clear" w:color="auto" w:fill="E6E6E6"/>
                        <w:tcMar>
                          <w:top w:w="150" w:type="dxa"/>
                          <w:left w:w="150" w:type="dxa"/>
                          <w:bottom w:w="150" w:type="dxa"/>
                          <w:right w:w="150" w:type="dxa"/>
                        </w:tcMar>
                        <w:vAlign w:val="center"/>
                        <w:hideMark/>
                      </w:tcPr>
                      <w:p w:rsidR="00466BFD" w:rsidRPr="00466BFD" w:rsidRDefault="00466BFD" w:rsidP="00466BFD">
                        <w:pPr>
                          <w:spacing w:after="90" w:line="225" w:lineRule="atLeast"/>
                          <w:jc w:val="center"/>
                          <w:rPr>
                            <w:rFonts w:ascii="Verdana" w:hAnsi="Verdana" w:cs="Times New Roman"/>
                            <w:color w:val="333333"/>
                            <w:sz w:val="20"/>
                            <w:szCs w:val="20"/>
                          </w:rPr>
                        </w:pPr>
                        <w:r w:rsidRPr="00466BFD">
                          <w:rPr>
                            <w:rFonts w:ascii="Verdana" w:hAnsi="Verdana" w:cs="Times New Roman"/>
                            <w:b/>
                            <w:bCs/>
                            <w:color w:val="333333"/>
                            <w:sz w:val="20"/>
                            <w:szCs w:val="20"/>
                          </w:rPr>
                          <w:t>Рекомендуем в первый раз посмотреть отчет в одиночестве.</w:t>
                        </w:r>
                        <w:r w:rsidRPr="00466BFD">
                          <w:rPr>
                            <w:rFonts w:ascii="Verdana" w:hAnsi="Verdana" w:cs="Times New Roman"/>
                            <w:b/>
                            <w:bCs/>
                            <w:color w:val="333333"/>
                            <w:sz w:val="20"/>
                            <w:szCs w:val="20"/>
                          </w:rPr>
                          <w:br/>
                          <w:t>Познакомившись с данными, Вы должны будете решить, кому и что показывать.</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r>
                  <w:tr w:rsidR="00466BFD" w:rsidRPr="00466BFD" w:rsidTr="00466BFD">
                    <w:trPr>
                      <w:tblCellSpacing w:w="1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r>
                </w:tbl>
                <w:p w:rsidR="00466BFD" w:rsidRPr="00466BFD" w:rsidRDefault="00466BFD" w:rsidP="00466BFD">
                  <w:pPr>
                    <w:spacing w:before="300" w:after="120"/>
                    <w:outlineLvl w:val="1"/>
                    <w:rPr>
                      <w:rFonts w:ascii="Verdana" w:eastAsia="Times New Roman" w:hAnsi="Verdana" w:cs="Times New Roman"/>
                      <w:color w:val="000000"/>
                      <w:spacing w:val="15"/>
                      <w:sz w:val="30"/>
                      <w:szCs w:val="30"/>
                    </w:rPr>
                  </w:pPr>
                  <w:bookmarkStart w:id="3" w:name="element1173"/>
                  <w:bookmarkEnd w:id="3"/>
                  <w:r w:rsidRPr="00466BFD">
                    <w:rPr>
                      <w:rFonts w:ascii="Verdana" w:eastAsia="Times New Roman" w:hAnsi="Verdana" w:cs="Times New Roman"/>
                      <w:color w:val="000000"/>
                      <w:spacing w:val="15"/>
                      <w:sz w:val="30"/>
                      <w:szCs w:val="30"/>
                    </w:rPr>
                    <w:t>Содержание</w:t>
                  </w:r>
                </w:p>
                <w:p w:rsidR="00466BFD" w:rsidRPr="00466BFD" w:rsidRDefault="00466BFD" w:rsidP="00466BFD">
                  <w:pPr>
                    <w:spacing w:after="75" w:line="225" w:lineRule="atLeast"/>
                    <w:rPr>
                      <w:rFonts w:ascii="Verdana" w:hAnsi="Verdana" w:cs="Times New Roman"/>
                      <w:color w:val="000000"/>
                      <w:sz w:val="20"/>
                      <w:szCs w:val="20"/>
                    </w:rPr>
                  </w:pPr>
                  <w:hyperlink r:id="rId9" w:anchor="element1174" w:history="1">
                    <w:r w:rsidRPr="00466BFD">
                      <w:rPr>
                        <w:rFonts w:ascii="Verdana" w:hAnsi="Verdana" w:cs="Times New Roman"/>
                        <w:color w:val="28609B"/>
                        <w:sz w:val="20"/>
                        <w:szCs w:val="20"/>
                        <w:u w:val="single"/>
                      </w:rPr>
                      <w:t>1.  Состав группы анкетируемых</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10" w:anchor="element1175" w:history="1">
                    <w:r w:rsidRPr="00466BFD">
                      <w:rPr>
                        <w:rFonts w:ascii="Verdana" w:hAnsi="Verdana" w:cs="Times New Roman"/>
                        <w:color w:val="28609B"/>
                        <w:sz w:val="20"/>
                        <w:szCs w:val="20"/>
                        <w:u w:val="single"/>
                      </w:rPr>
                      <w:t>1.1.  Список сотрудников</w:t>
                    </w:r>
                  </w:hyperlink>
                </w:p>
                <w:p w:rsidR="00466BFD" w:rsidRPr="00466BFD" w:rsidRDefault="00466BFD" w:rsidP="00466BFD">
                  <w:pPr>
                    <w:spacing w:after="75" w:line="225" w:lineRule="atLeast"/>
                    <w:rPr>
                      <w:rFonts w:ascii="Verdana" w:hAnsi="Verdana" w:cs="Times New Roman"/>
                      <w:color w:val="000000"/>
                      <w:sz w:val="20"/>
                      <w:szCs w:val="20"/>
                    </w:rPr>
                  </w:pPr>
                  <w:hyperlink r:id="rId11" w:anchor="element1176" w:history="1">
                    <w:r w:rsidRPr="00466BFD">
                      <w:rPr>
                        <w:rFonts w:ascii="Verdana" w:hAnsi="Verdana" w:cs="Times New Roman"/>
                        <w:color w:val="28609B"/>
                        <w:sz w:val="20"/>
                        <w:szCs w:val="20"/>
                        <w:u w:val="single"/>
                      </w:rPr>
                      <w:t>2.  Статистический анализ</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12" w:anchor="element1177" w:history="1">
                    <w:r w:rsidRPr="00466BFD">
                      <w:rPr>
                        <w:rFonts w:ascii="Verdana" w:hAnsi="Verdana" w:cs="Times New Roman"/>
                        <w:color w:val="28609B"/>
                        <w:sz w:val="20"/>
                        <w:szCs w:val="20"/>
                        <w:u w:val="single"/>
                      </w:rPr>
                      <w:t>2.1.  Признание ценности сотрудничества и доверия</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13" w:anchor="element1178" w:history="1">
                    <w:r w:rsidRPr="00466BFD">
                      <w:rPr>
                        <w:rFonts w:ascii="Verdana" w:hAnsi="Verdana" w:cs="Times New Roman"/>
                        <w:color w:val="28609B"/>
                        <w:sz w:val="20"/>
                        <w:szCs w:val="20"/>
                        <w:u w:val="single"/>
                      </w:rPr>
                      <w:t>2.1.1.  Декларируемый уровень доверия</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14" w:anchor="element1179" w:history="1">
                    <w:r w:rsidRPr="00466BFD">
                      <w:rPr>
                        <w:rFonts w:ascii="Verdana" w:hAnsi="Verdana" w:cs="Times New Roman"/>
                        <w:color w:val="28609B"/>
                        <w:sz w:val="20"/>
                        <w:szCs w:val="20"/>
                        <w:u w:val="single"/>
                      </w:rPr>
                      <w:t>2.2.  Регламентированный и нерегламентированный обмен опытом</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15" w:anchor="element1180" w:history="1">
                    <w:r w:rsidRPr="00466BFD">
                      <w:rPr>
                        <w:rFonts w:ascii="Verdana" w:hAnsi="Verdana" w:cs="Times New Roman"/>
                        <w:color w:val="28609B"/>
                        <w:sz w:val="20"/>
                        <w:szCs w:val="20"/>
                        <w:u w:val="single"/>
                      </w:rPr>
                      <w:t>2.2.1.  Данные по вопросам, включенным в блок «Регламентированный и нерегламентированный обмен опытом»</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16" w:anchor="element1181" w:history="1">
                    <w:r w:rsidRPr="00466BFD">
                      <w:rPr>
                        <w:rFonts w:ascii="Verdana" w:hAnsi="Verdana" w:cs="Times New Roman"/>
                        <w:color w:val="28609B"/>
                        <w:sz w:val="20"/>
                        <w:szCs w:val="20"/>
                        <w:u w:val="single"/>
                      </w:rPr>
                      <w:t xml:space="preserve">2.2.2.  Принятые в организации процедуры, связанные со </w:t>
                    </w:r>
                    <w:proofErr w:type="spellStart"/>
                    <w:r w:rsidRPr="00466BFD">
                      <w:rPr>
                        <w:rFonts w:ascii="Verdana" w:hAnsi="Verdana" w:cs="Times New Roman"/>
                        <w:color w:val="28609B"/>
                        <w:sz w:val="20"/>
                        <w:szCs w:val="20"/>
                        <w:u w:val="single"/>
                      </w:rPr>
                      <w:t>взаимопосещением</w:t>
                    </w:r>
                    <w:proofErr w:type="spellEnd"/>
                    <w:r w:rsidRPr="00466BFD">
                      <w:rPr>
                        <w:rFonts w:ascii="Verdana" w:hAnsi="Verdana" w:cs="Times New Roman"/>
                        <w:color w:val="28609B"/>
                        <w:sz w:val="20"/>
                        <w:szCs w:val="20"/>
                        <w:u w:val="single"/>
                      </w:rPr>
                      <w:t xml:space="preserve"> уроков</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17" w:anchor="element1182" w:history="1">
                    <w:r w:rsidRPr="00466BFD">
                      <w:rPr>
                        <w:rFonts w:ascii="Verdana" w:hAnsi="Verdana" w:cs="Times New Roman"/>
                        <w:color w:val="28609B"/>
                        <w:sz w:val="20"/>
                        <w:szCs w:val="20"/>
                        <w:u w:val="single"/>
                      </w:rPr>
                      <w:t>2.2.3.  Наличие групп, команд, совместной деятельности</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18" w:anchor="element1183" w:history="1">
                    <w:r w:rsidRPr="00466BFD">
                      <w:rPr>
                        <w:rFonts w:ascii="Verdana" w:hAnsi="Verdana" w:cs="Times New Roman"/>
                        <w:color w:val="28609B"/>
                        <w:sz w:val="20"/>
                        <w:szCs w:val="20"/>
                        <w:u w:val="single"/>
                      </w:rPr>
                      <w:t>2.3.  Вертикальное профессиональное взаимодействие</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19" w:anchor="element1184" w:history="1">
                    <w:r w:rsidRPr="00466BFD">
                      <w:rPr>
                        <w:rFonts w:ascii="Verdana" w:hAnsi="Verdana" w:cs="Times New Roman"/>
                        <w:color w:val="28609B"/>
                        <w:sz w:val="20"/>
                        <w:szCs w:val="20"/>
                        <w:u w:val="single"/>
                      </w:rPr>
                      <w:t>2.4.  Важные элементы организационной культуры</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0" w:anchor="element1185" w:history="1">
                    <w:r w:rsidRPr="00466BFD">
                      <w:rPr>
                        <w:rFonts w:ascii="Verdana" w:hAnsi="Verdana" w:cs="Times New Roman"/>
                        <w:color w:val="28609B"/>
                        <w:sz w:val="20"/>
                        <w:szCs w:val="20"/>
                        <w:u w:val="single"/>
                      </w:rPr>
                      <w:t>2.4.1.  Представления о способах решения конфликтных ситуаций</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1" w:anchor="element1186" w:history="1">
                    <w:r w:rsidRPr="00466BFD">
                      <w:rPr>
                        <w:rFonts w:ascii="Verdana" w:hAnsi="Verdana" w:cs="Times New Roman"/>
                        <w:color w:val="28609B"/>
                        <w:sz w:val="20"/>
                        <w:szCs w:val="20"/>
                        <w:u w:val="single"/>
                      </w:rPr>
                      <w:t>2.4.2.  Представления о «правильных» реакциях на поведение коллег</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2" w:anchor="element1187" w:history="1">
                    <w:r w:rsidRPr="00466BFD">
                      <w:rPr>
                        <w:rFonts w:ascii="Verdana" w:hAnsi="Verdana" w:cs="Times New Roman"/>
                        <w:color w:val="28609B"/>
                        <w:sz w:val="20"/>
                        <w:szCs w:val="20"/>
                        <w:u w:val="single"/>
                      </w:rPr>
                      <w:t>2.4.3.  Представления о предполагаемой реакции на посещение урока коллегой</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23" w:anchor="element1188" w:history="1">
                    <w:r w:rsidRPr="00466BFD">
                      <w:rPr>
                        <w:rFonts w:ascii="Verdana" w:hAnsi="Verdana" w:cs="Times New Roman"/>
                        <w:color w:val="28609B"/>
                        <w:sz w:val="20"/>
                        <w:szCs w:val="20"/>
                        <w:u w:val="single"/>
                      </w:rPr>
                      <w:t>2.5.  Уровень удовлетворенности работой</w:t>
                    </w:r>
                  </w:hyperlink>
                </w:p>
                <w:p w:rsidR="00466BFD" w:rsidRPr="00466BFD" w:rsidRDefault="00466BFD" w:rsidP="00466BFD">
                  <w:pPr>
                    <w:spacing w:after="75" w:line="225" w:lineRule="atLeast"/>
                    <w:rPr>
                      <w:rFonts w:ascii="Verdana" w:hAnsi="Verdana" w:cs="Times New Roman"/>
                      <w:color w:val="000000"/>
                      <w:sz w:val="20"/>
                      <w:szCs w:val="20"/>
                    </w:rPr>
                  </w:pPr>
                  <w:hyperlink r:id="rId24" w:anchor="element1189" w:history="1">
                    <w:r w:rsidRPr="00466BFD">
                      <w:rPr>
                        <w:rFonts w:ascii="Verdana" w:hAnsi="Verdana" w:cs="Times New Roman"/>
                        <w:color w:val="28609B"/>
                        <w:sz w:val="20"/>
                        <w:szCs w:val="20"/>
                        <w:u w:val="single"/>
                      </w:rPr>
                      <w:t>3.  Сетевой анализ. Краткое введение</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25" w:anchor="element1190" w:history="1">
                    <w:r w:rsidRPr="00466BFD">
                      <w:rPr>
                        <w:rFonts w:ascii="Verdana" w:hAnsi="Verdana" w:cs="Times New Roman"/>
                        <w:color w:val="28609B"/>
                        <w:sz w:val="20"/>
                        <w:szCs w:val="20"/>
                        <w:u w:val="single"/>
                      </w:rPr>
                      <w:t>3.1.  Уровень сложности профессиональных связей</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6" w:anchor="element1191" w:history="1">
                    <w:r w:rsidRPr="00466BFD">
                      <w:rPr>
                        <w:rFonts w:ascii="Verdana" w:hAnsi="Verdana" w:cs="Times New Roman"/>
                        <w:color w:val="28609B"/>
                        <w:sz w:val="20"/>
                        <w:szCs w:val="20"/>
                        <w:u w:val="single"/>
                      </w:rPr>
                      <w:t>3.1.1.  Актуальные профессиональные связи</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7" w:anchor="element1192" w:history="1">
                    <w:r w:rsidRPr="00466BFD">
                      <w:rPr>
                        <w:rFonts w:ascii="Verdana" w:hAnsi="Verdana" w:cs="Times New Roman"/>
                        <w:color w:val="28609B"/>
                        <w:sz w:val="20"/>
                        <w:szCs w:val="20"/>
                        <w:u w:val="single"/>
                      </w:rPr>
                      <w:t>3.1.2.  Граф «Актуальные профессиональные связи в организации»</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8" w:anchor="element1193" w:history="1">
                    <w:r w:rsidRPr="00466BFD">
                      <w:rPr>
                        <w:rFonts w:ascii="Verdana" w:hAnsi="Verdana" w:cs="Times New Roman"/>
                        <w:color w:val="28609B"/>
                        <w:sz w:val="20"/>
                        <w:szCs w:val="20"/>
                        <w:u w:val="single"/>
                      </w:rPr>
                      <w:t>3.1.3.  Граф «Взаимные актуальные профессиональные связи в организации»</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29" w:anchor="element1194" w:history="1">
                    <w:r w:rsidRPr="00466BFD">
                      <w:rPr>
                        <w:rFonts w:ascii="Verdana" w:hAnsi="Verdana" w:cs="Times New Roman"/>
                        <w:color w:val="28609B"/>
                        <w:sz w:val="20"/>
                        <w:szCs w:val="20"/>
                        <w:u w:val="single"/>
                      </w:rPr>
                      <w:t>3.1.4.  Рейтинг актуального профессионального лидерства</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0" w:anchor="element1195" w:history="1">
                    <w:r w:rsidRPr="00466BFD">
                      <w:rPr>
                        <w:rFonts w:ascii="Verdana" w:hAnsi="Verdana" w:cs="Times New Roman"/>
                        <w:color w:val="28609B"/>
                        <w:sz w:val="20"/>
                        <w:szCs w:val="20"/>
                        <w:u w:val="single"/>
                      </w:rPr>
                      <w:t>3.2.  Потенциальные профессиональные связи</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31" w:anchor="element1196" w:history="1">
                    <w:r w:rsidRPr="00466BFD">
                      <w:rPr>
                        <w:rFonts w:ascii="Verdana" w:hAnsi="Verdana" w:cs="Times New Roman"/>
                        <w:color w:val="28609B"/>
                        <w:sz w:val="20"/>
                        <w:szCs w:val="20"/>
                        <w:u w:val="single"/>
                      </w:rPr>
                      <w:t>3.2.1.  Граф «Потенциальные профессиональные связи в организации»</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32" w:anchor="element1197" w:history="1">
                    <w:r w:rsidRPr="00466BFD">
                      <w:rPr>
                        <w:rFonts w:ascii="Verdana" w:hAnsi="Verdana" w:cs="Times New Roman"/>
                        <w:color w:val="28609B"/>
                        <w:sz w:val="20"/>
                        <w:szCs w:val="20"/>
                        <w:u w:val="single"/>
                      </w:rPr>
                      <w:t>3.2.2.  Граф «Взаимные потенциальные профессиональные связи в организации»</w:t>
                    </w:r>
                  </w:hyperlink>
                </w:p>
                <w:p w:rsidR="00466BFD" w:rsidRPr="00466BFD" w:rsidRDefault="00466BFD" w:rsidP="00466BFD">
                  <w:pPr>
                    <w:spacing w:after="75" w:line="225" w:lineRule="atLeast"/>
                    <w:ind w:left="300"/>
                    <w:rPr>
                      <w:rFonts w:ascii="Verdana" w:hAnsi="Verdana" w:cs="Times New Roman"/>
                      <w:color w:val="000000"/>
                      <w:sz w:val="20"/>
                      <w:szCs w:val="20"/>
                    </w:rPr>
                  </w:pPr>
                  <w:hyperlink r:id="rId33" w:anchor="element1198" w:history="1">
                    <w:r w:rsidRPr="00466BFD">
                      <w:rPr>
                        <w:rFonts w:ascii="Verdana" w:hAnsi="Verdana" w:cs="Times New Roman"/>
                        <w:color w:val="28609B"/>
                        <w:sz w:val="20"/>
                        <w:szCs w:val="20"/>
                        <w:u w:val="single"/>
                      </w:rPr>
                      <w:t>3.2.3.  Рейтинг потенциального профессионального лидерства</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4" w:anchor="element1199" w:history="1">
                    <w:r w:rsidRPr="00466BFD">
                      <w:rPr>
                        <w:rFonts w:ascii="Verdana" w:hAnsi="Verdana" w:cs="Times New Roman"/>
                        <w:color w:val="28609B"/>
                        <w:sz w:val="20"/>
                        <w:szCs w:val="20"/>
                        <w:u w:val="single"/>
                      </w:rPr>
                      <w:t>3.3.  Рейтинг профессионального признания</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5" w:anchor="element1200" w:history="1">
                    <w:r w:rsidRPr="00466BFD">
                      <w:rPr>
                        <w:rFonts w:ascii="Verdana" w:hAnsi="Verdana" w:cs="Times New Roman"/>
                        <w:color w:val="28609B"/>
                        <w:sz w:val="20"/>
                        <w:szCs w:val="20"/>
                        <w:u w:val="single"/>
                      </w:rPr>
                      <w:t>3.4.  Профессиональное лидерство</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6" w:anchor="element1201" w:history="1">
                    <w:r w:rsidRPr="00466BFD">
                      <w:rPr>
                        <w:rFonts w:ascii="Verdana" w:hAnsi="Verdana" w:cs="Times New Roman"/>
                        <w:color w:val="28609B"/>
                        <w:sz w:val="20"/>
                        <w:szCs w:val="20"/>
                        <w:u w:val="single"/>
                      </w:rPr>
                      <w:t>3.5.  Личные связи</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7" w:anchor="element1202" w:history="1">
                    <w:r w:rsidRPr="00466BFD">
                      <w:rPr>
                        <w:rFonts w:ascii="Verdana" w:hAnsi="Verdana" w:cs="Times New Roman"/>
                        <w:color w:val="28609B"/>
                        <w:sz w:val="20"/>
                        <w:szCs w:val="20"/>
                        <w:u w:val="single"/>
                      </w:rPr>
                      <w:t>3.6.  Граф «Личные связи в организации»</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8" w:anchor="element1203" w:history="1">
                    <w:r w:rsidRPr="00466BFD">
                      <w:rPr>
                        <w:rFonts w:ascii="Verdana" w:hAnsi="Verdana" w:cs="Times New Roman"/>
                        <w:color w:val="28609B"/>
                        <w:sz w:val="20"/>
                        <w:szCs w:val="20"/>
                        <w:u w:val="single"/>
                      </w:rPr>
                      <w:t>3.7.  Граф «Взаимные личные связи в организации»</w:t>
                    </w:r>
                  </w:hyperlink>
                </w:p>
                <w:p w:rsidR="00466BFD" w:rsidRPr="00466BFD" w:rsidRDefault="00466BFD" w:rsidP="00466BFD">
                  <w:pPr>
                    <w:spacing w:after="75" w:line="225" w:lineRule="atLeast"/>
                    <w:ind w:left="150"/>
                    <w:rPr>
                      <w:rFonts w:ascii="Verdana" w:hAnsi="Verdana" w:cs="Times New Roman"/>
                      <w:color w:val="000000"/>
                      <w:sz w:val="20"/>
                      <w:szCs w:val="20"/>
                    </w:rPr>
                  </w:pPr>
                  <w:hyperlink r:id="rId39" w:anchor="element1204" w:history="1">
                    <w:r w:rsidRPr="00466BFD">
                      <w:rPr>
                        <w:rFonts w:ascii="Verdana" w:hAnsi="Verdana" w:cs="Times New Roman"/>
                        <w:color w:val="28609B"/>
                        <w:sz w:val="20"/>
                        <w:szCs w:val="20"/>
                        <w:u w:val="single"/>
                      </w:rPr>
                      <w:t>3.8.  Рейтинг личного лидерства</w:t>
                    </w:r>
                  </w:hyperlink>
                </w:p>
                <w:p w:rsidR="00466BFD" w:rsidRPr="00466BFD" w:rsidRDefault="00466BFD" w:rsidP="00466BFD">
                  <w:pPr>
                    <w:spacing w:after="75" w:line="225" w:lineRule="atLeast"/>
                    <w:rPr>
                      <w:rFonts w:ascii="Verdana" w:hAnsi="Verdana" w:cs="Times New Roman"/>
                      <w:color w:val="000000"/>
                      <w:sz w:val="20"/>
                      <w:szCs w:val="20"/>
                    </w:rPr>
                  </w:pPr>
                  <w:hyperlink r:id="rId40" w:anchor="element1205" w:history="1">
                    <w:r w:rsidRPr="00466BFD">
                      <w:rPr>
                        <w:rFonts w:ascii="Verdana" w:hAnsi="Verdana" w:cs="Times New Roman"/>
                        <w:color w:val="28609B"/>
                        <w:sz w:val="20"/>
                        <w:szCs w:val="20"/>
                        <w:u w:val="single"/>
                      </w:rPr>
                      <w:t>4.  Заключение, выводы, рекомендации</w:t>
                    </w:r>
                  </w:hyperlink>
                </w:p>
                <w:p w:rsidR="00466BFD" w:rsidRPr="00466BFD" w:rsidRDefault="00466BFD" w:rsidP="00466BFD">
                  <w:pPr>
                    <w:spacing w:after="75" w:line="225" w:lineRule="atLeast"/>
                    <w:rPr>
                      <w:rFonts w:ascii="Verdana" w:hAnsi="Verdana" w:cs="Times New Roman"/>
                      <w:color w:val="000000"/>
                      <w:sz w:val="20"/>
                      <w:szCs w:val="20"/>
                    </w:rPr>
                  </w:pPr>
                  <w:hyperlink r:id="rId41" w:anchor="element1206" w:history="1">
                    <w:r w:rsidRPr="00466BFD">
                      <w:rPr>
                        <w:rFonts w:ascii="Verdana" w:hAnsi="Verdana" w:cs="Times New Roman"/>
                        <w:color w:val="28609B"/>
                        <w:sz w:val="20"/>
                        <w:szCs w:val="20"/>
                        <w:u w:val="single"/>
                      </w:rPr>
                      <w:t>5.  Команда проекта</w:t>
                    </w:r>
                  </w:hyperlink>
                </w:p>
                <w:p w:rsidR="00466BFD" w:rsidRPr="00466BFD" w:rsidRDefault="00466BFD" w:rsidP="00466BFD">
                  <w:pPr>
                    <w:spacing w:before="300"/>
                    <w:outlineLvl w:val="1"/>
                    <w:rPr>
                      <w:rFonts w:ascii="Verdana" w:eastAsia="Times New Roman" w:hAnsi="Verdana" w:cs="Times New Roman"/>
                      <w:color w:val="000000"/>
                      <w:spacing w:val="15"/>
                      <w:sz w:val="30"/>
                      <w:szCs w:val="30"/>
                    </w:rPr>
                  </w:pPr>
                  <w:bookmarkStart w:id="4" w:name="element1174"/>
                  <w:bookmarkEnd w:id="4"/>
                  <w:r w:rsidRPr="00466BFD">
                    <w:rPr>
                      <w:rFonts w:ascii="Verdana" w:eastAsia="Times New Roman" w:hAnsi="Verdana" w:cs="Times New Roman"/>
                      <w:color w:val="000000"/>
                      <w:spacing w:val="15"/>
                      <w:sz w:val="30"/>
                      <w:szCs w:val="30"/>
                    </w:rPr>
                    <w:t>1.  Состав группы анкетируемых</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Количество административных и педагогических работников – 32.</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Количество заполнивших анкету – 32.</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Административные работники – 4.</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Педагогические работники – 28.</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before="120" w:line="225" w:lineRule="atLeast"/>
                    <w:rPr>
                      <w:rFonts w:ascii="Verdana" w:hAnsi="Verdana" w:cs="Times New Roman"/>
                      <w:color w:val="333333"/>
                      <w:sz w:val="20"/>
                      <w:szCs w:val="20"/>
                    </w:rPr>
                  </w:pPr>
                  <w:r w:rsidRPr="00466BFD">
                    <w:rPr>
                      <w:rFonts w:ascii="Verdana" w:hAnsi="Verdana" w:cs="Times New Roman"/>
                      <w:color w:val="333333"/>
                      <w:sz w:val="20"/>
                      <w:szCs w:val="20"/>
                    </w:rPr>
                    <w:t>Пол </w:t>
                  </w:r>
                </w:p>
                <w:tbl>
                  <w:tblPr>
                    <w:tblW w:w="16500" w:type="dxa"/>
                    <w:jc w:val="center"/>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8071"/>
                    <w:gridCol w:w="8429"/>
                  </w:tblGrid>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Мужчины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Женщины</w:t>
                        </w:r>
                      </w:p>
                    </w:tc>
                  </w:tr>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0</w:t>
                        </w:r>
                      </w:p>
                    </w:tc>
                  </w:tr>
                </w:tbl>
                <w:p w:rsidR="00466BFD" w:rsidRPr="00466BFD" w:rsidRDefault="00466BFD" w:rsidP="00466BFD">
                  <w:pPr>
                    <w:spacing w:before="120" w:line="225" w:lineRule="atLeast"/>
                    <w:rPr>
                      <w:rFonts w:ascii="Verdana" w:hAnsi="Verdana" w:cs="Times New Roman"/>
                      <w:color w:val="333333"/>
                      <w:sz w:val="20"/>
                      <w:szCs w:val="20"/>
                    </w:rPr>
                  </w:pPr>
                  <w:r w:rsidRPr="00466BFD">
                    <w:rPr>
                      <w:rFonts w:ascii="Verdana" w:hAnsi="Verdana" w:cs="Times New Roman"/>
                      <w:color w:val="333333"/>
                      <w:sz w:val="20"/>
                      <w:szCs w:val="20"/>
                    </w:rPr>
                    <w:t>Возраст </w:t>
                  </w:r>
                </w:p>
                <w:tbl>
                  <w:tblPr>
                    <w:tblW w:w="16500" w:type="dxa"/>
                    <w:jc w:val="center"/>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497"/>
                    <w:gridCol w:w="4109"/>
                    <w:gridCol w:w="4109"/>
                    <w:gridCol w:w="4785"/>
                  </w:tblGrid>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до 25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25 – 35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36 – 55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свыше 55 лет</w:t>
                        </w:r>
                      </w:p>
                    </w:tc>
                  </w:tr>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5</w:t>
                        </w:r>
                      </w:p>
                    </w:tc>
                  </w:tr>
                </w:tbl>
                <w:p w:rsidR="00466BFD" w:rsidRPr="00466BFD" w:rsidRDefault="00466BFD" w:rsidP="00466BFD">
                  <w:pPr>
                    <w:spacing w:before="120" w:line="225" w:lineRule="atLeast"/>
                    <w:rPr>
                      <w:rFonts w:ascii="Verdana" w:hAnsi="Verdana" w:cs="Times New Roman"/>
                      <w:color w:val="333333"/>
                      <w:sz w:val="20"/>
                      <w:szCs w:val="20"/>
                    </w:rPr>
                  </w:pPr>
                  <w:r w:rsidRPr="00466BFD">
                    <w:rPr>
                      <w:rFonts w:ascii="Verdana" w:hAnsi="Verdana" w:cs="Times New Roman"/>
                      <w:color w:val="333333"/>
                      <w:sz w:val="20"/>
                      <w:szCs w:val="20"/>
                    </w:rPr>
                    <w:t>Образование </w:t>
                  </w:r>
                </w:p>
                <w:tbl>
                  <w:tblPr>
                    <w:tblW w:w="16500" w:type="dxa"/>
                    <w:jc w:val="center"/>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220"/>
                    <w:gridCol w:w="3220"/>
                    <w:gridCol w:w="4178"/>
                    <w:gridCol w:w="1992"/>
                    <w:gridCol w:w="3890"/>
                  </w:tblGrid>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Среднее </w:t>
                        </w:r>
                        <w:r w:rsidRPr="00466BFD">
                          <w:rPr>
                            <w:rFonts w:ascii="Verdana" w:hAnsi="Verdana" w:cs="Times New Roman"/>
                            <w:color w:val="333333"/>
                            <w:sz w:val="20"/>
                            <w:szCs w:val="20"/>
                          </w:rPr>
                          <w:br/>
                          <w:t>специальное </w:t>
                        </w:r>
                        <w:r w:rsidRPr="00466BFD">
                          <w:rPr>
                            <w:rFonts w:ascii="Verdana" w:hAnsi="Verdana" w:cs="Times New Roman"/>
                            <w:color w:val="333333"/>
                            <w:sz w:val="20"/>
                            <w:szCs w:val="20"/>
                          </w:rPr>
                          <w:br/>
                          <w:t>(педагог.)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Среднее </w:t>
                        </w:r>
                        <w:r w:rsidRPr="00466BFD">
                          <w:rPr>
                            <w:rFonts w:ascii="Verdana" w:hAnsi="Verdana" w:cs="Times New Roman"/>
                            <w:color w:val="333333"/>
                            <w:sz w:val="20"/>
                            <w:szCs w:val="20"/>
                          </w:rPr>
                          <w:br/>
                          <w:t>специальное </w:t>
                        </w:r>
                        <w:r w:rsidRPr="00466BFD">
                          <w:rPr>
                            <w:rFonts w:ascii="Verdana" w:hAnsi="Verdana" w:cs="Times New Roman"/>
                            <w:color w:val="333333"/>
                            <w:sz w:val="20"/>
                            <w:szCs w:val="20"/>
                          </w:rPr>
                          <w:br/>
                          <w:t>(не педагог.)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Высшее </w:t>
                        </w:r>
                        <w:r w:rsidRPr="00466BFD">
                          <w:rPr>
                            <w:rFonts w:ascii="Verdana" w:hAnsi="Verdana" w:cs="Times New Roman"/>
                            <w:color w:val="333333"/>
                            <w:sz w:val="20"/>
                            <w:szCs w:val="20"/>
                          </w:rPr>
                          <w:br/>
                          <w:t>педагогическое </w:t>
                        </w:r>
                        <w:r w:rsidRPr="00466BFD">
                          <w:rPr>
                            <w:rFonts w:ascii="Verdana" w:hAnsi="Verdana" w:cs="Times New Roman"/>
                            <w:color w:val="333333"/>
                            <w:sz w:val="20"/>
                            <w:szCs w:val="20"/>
                          </w:rPr>
                          <w:br/>
                          <w:t>(спец., маг., бак.)</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Иное </w:t>
                        </w:r>
                        <w:r w:rsidRPr="00466BFD">
                          <w:rPr>
                            <w:rFonts w:ascii="Verdana" w:hAnsi="Verdana" w:cs="Times New Roman"/>
                            <w:color w:val="333333"/>
                            <w:sz w:val="20"/>
                            <w:szCs w:val="20"/>
                          </w:rPr>
                          <w:br/>
                          <w:t>высшее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Послевузовское </w:t>
                        </w:r>
                        <w:r w:rsidRPr="00466BFD">
                          <w:rPr>
                            <w:rFonts w:ascii="Verdana" w:hAnsi="Verdana" w:cs="Times New Roman"/>
                            <w:color w:val="333333"/>
                            <w:sz w:val="20"/>
                            <w:szCs w:val="20"/>
                          </w:rPr>
                          <w:br/>
                          <w:t>(аспирантура, </w:t>
                        </w:r>
                        <w:r w:rsidRPr="00466BFD">
                          <w:rPr>
                            <w:rFonts w:ascii="Verdana" w:hAnsi="Verdana" w:cs="Times New Roman"/>
                            <w:color w:val="333333"/>
                            <w:sz w:val="20"/>
                            <w:szCs w:val="20"/>
                          </w:rPr>
                          <w:br/>
                          <w:t>докторантура)</w:t>
                        </w:r>
                      </w:p>
                    </w:tc>
                  </w:tr>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21, 3, </w:t>
                        </w:r>
                        <w:r w:rsidRPr="00466BFD">
                          <w:rPr>
                            <w:rFonts w:ascii="Helvetica Neue" w:hAnsi="Helvetica Neue" w:cs="Times New Roman"/>
                            <w:color w:val="333333"/>
                            <w:sz w:val="21"/>
                            <w:szCs w:val="21"/>
                            <w:shd w:val="clear" w:color="auto" w:fill="FFFFFF"/>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0</w:t>
                        </w:r>
                      </w:p>
                    </w:tc>
                  </w:tr>
                </w:tbl>
                <w:p w:rsidR="00466BFD" w:rsidRPr="00466BFD" w:rsidRDefault="00466BFD" w:rsidP="00466BFD">
                  <w:pPr>
                    <w:spacing w:before="120" w:line="225" w:lineRule="atLeast"/>
                    <w:rPr>
                      <w:rFonts w:ascii="Verdana" w:hAnsi="Verdana" w:cs="Times New Roman"/>
                      <w:color w:val="333333"/>
                      <w:sz w:val="20"/>
                      <w:szCs w:val="20"/>
                    </w:rPr>
                  </w:pPr>
                  <w:r w:rsidRPr="00466BFD">
                    <w:rPr>
                      <w:rFonts w:ascii="Verdana" w:hAnsi="Verdana" w:cs="Times New Roman"/>
                      <w:color w:val="333333"/>
                      <w:sz w:val="20"/>
                      <w:szCs w:val="20"/>
                    </w:rPr>
                    <w:t>Педагогический стаж </w:t>
                  </w:r>
                </w:p>
                <w:tbl>
                  <w:tblPr>
                    <w:tblW w:w="16500" w:type="dxa"/>
                    <w:jc w:val="center"/>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206"/>
                    <w:gridCol w:w="3840"/>
                    <w:gridCol w:w="4229"/>
                    <w:gridCol w:w="5225"/>
                  </w:tblGrid>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до 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6 – 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11 – 20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больше 20 лет</w:t>
                        </w:r>
                      </w:p>
                    </w:tc>
                  </w:tr>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15</w:t>
                        </w:r>
                      </w:p>
                    </w:tc>
                  </w:tr>
                </w:tbl>
                <w:p w:rsidR="00466BFD" w:rsidRPr="00466BFD" w:rsidRDefault="00466BFD" w:rsidP="00466BFD">
                  <w:pPr>
                    <w:spacing w:before="120" w:line="225" w:lineRule="atLeast"/>
                    <w:rPr>
                      <w:rFonts w:ascii="Verdana" w:hAnsi="Verdana" w:cs="Times New Roman"/>
                      <w:color w:val="333333"/>
                      <w:sz w:val="20"/>
                      <w:szCs w:val="20"/>
                    </w:rPr>
                  </w:pPr>
                  <w:r w:rsidRPr="00466BFD">
                    <w:rPr>
                      <w:rFonts w:ascii="Verdana" w:hAnsi="Verdana" w:cs="Times New Roman"/>
                      <w:color w:val="333333"/>
                      <w:sz w:val="20"/>
                      <w:szCs w:val="20"/>
                    </w:rPr>
                    <w:t>Стаж работы в данном образовательном учреждении </w:t>
                  </w:r>
                </w:p>
                <w:tbl>
                  <w:tblPr>
                    <w:tblW w:w="16500" w:type="dxa"/>
                    <w:jc w:val="center"/>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206"/>
                    <w:gridCol w:w="3840"/>
                    <w:gridCol w:w="4229"/>
                    <w:gridCol w:w="5225"/>
                  </w:tblGrid>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до 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6 – 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11 – 20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больше 20 лет</w:t>
                        </w:r>
                      </w:p>
                    </w:tc>
                  </w:tr>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10</w:t>
                        </w:r>
                      </w:p>
                    </w:tc>
                  </w:tr>
                </w:tbl>
                <w:p w:rsidR="00466BFD" w:rsidRPr="00466BFD" w:rsidRDefault="00466BFD" w:rsidP="00466BFD">
                  <w:pPr>
                    <w:spacing w:before="120" w:line="225" w:lineRule="atLeast"/>
                    <w:rPr>
                      <w:rFonts w:ascii="Verdana" w:hAnsi="Verdana" w:cs="Times New Roman"/>
                      <w:color w:val="333333"/>
                      <w:sz w:val="20"/>
                      <w:szCs w:val="20"/>
                    </w:rPr>
                  </w:pPr>
                  <w:r w:rsidRPr="00466BFD">
                    <w:rPr>
                      <w:rFonts w:ascii="Verdana" w:hAnsi="Verdana" w:cs="Times New Roman"/>
                      <w:color w:val="333333"/>
                      <w:sz w:val="20"/>
                      <w:szCs w:val="20"/>
                    </w:rPr>
                    <w:t>Квалификационная категория </w:t>
                  </w:r>
                </w:p>
                <w:tbl>
                  <w:tblPr>
                    <w:tblW w:w="16500" w:type="dxa"/>
                    <w:jc w:val="center"/>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3911"/>
                    <w:gridCol w:w="3466"/>
                    <w:gridCol w:w="3041"/>
                    <w:gridCol w:w="3041"/>
                    <w:gridCol w:w="3041"/>
                  </w:tblGrid>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Не проходил </w:t>
                        </w:r>
                        <w:r w:rsidRPr="00466BFD">
                          <w:rPr>
                            <w:rFonts w:ascii="Verdana" w:hAnsi="Verdana" w:cs="Times New Roman"/>
                            <w:color w:val="333333"/>
                            <w:sz w:val="20"/>
                            <w:szCs w:val="20"/>
                          </w:rPr>
                          <w:br/>
                          <w:t>аттестацию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Аттестован </w:t>
                        </w:r>
                        <w:r w:rsidRPr="00466BFD">
                          <w:rPr>
                            <w:rFonts w:ascii="Verdana" w:hAnsi="Verdana" w:cs="Times New Roman"/>
                            <w:color w:val="333333"/>
                            <w:sz w:val="20"/>
                            <w:szCs w:val="20"/>
                          </w:rPr>
                          <w:br/>
                          <w:t xml:space="preserve">на </w:t>
                        </w:r>
                        <w:proofErr w:type="spellStart"/>
                        <w:r w:rsidRPr="00466BFD">
                          <w:rPr>
                            <w:rFonts w:ascii="Verdana" w:hAnsi="Verdana" w:cs="Times New Roman"/>
                            <w:color w:val="333333"/>
                            <w:sz w:val="20"/>
                            <w:szCs w:val="20"/>
                          </w:rPr>
                          <w:t>соотв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2-я </w:t>
                        </w:r>
                        <w:r w:rsidRPr="00466BFD">
                          <w:rPr>
                            <w:rFonts w:ascii="Verdana" w:hAnsi="Verdana" w:cs="Times New Roman"/>
                            <w:color w:val="333333"/>
                            <w:sz w:val="20"/>
                            <w:szCs w:val="20"/>
                          </w:rPr>
                          <w:b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1-я </w:t>
                        </w:r>
                        <w:r w:rsidRPr="00466BFD">
                          <w:rPr>
                            <w:rFonts w:ascii="Verdana" w:hAnsi="Verdana" w:cs="Times New Roman"/>
                            <w:color w:val="333333"/>
                            <w:sz w:val="20"/>
                            <w:szCs w:val="20"/>
                          </w:rPr>
                          <w:b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Высшая </w:t>
                        </w:r>
                        <w:r w:rsidRPr="00466BFD">
                          <w:rPr>
                            <w:rFonts w:ascii="Verdana" w:hAnsi="Verdana" w:cs="Times New Roman"/>
                            <w:color w:val="333333"/>
                            <w:sz w:val="20"/>
                            <w:szCs w:val="20"/>
                          </w:rPr>
                          <w:br/>
                          <w:t>категория</w:t>
                        </w:r>
                      </w:p>
                    </w:tc>
                  </w:tr>
                  <w:tr w:rsidR="00466BFD" w:rsidRPr="00466BFD" w:rsidTr="00466BF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5</w:t>
                        </w:r>
                      </w:p>
                    </w:tc>
                  </w:tr>
                </w:tbl>
                <w:p w:rsidR="00466BFD" w:rsidRPr="00466BFD" w:rsidRDefault="00466BFD" w:rsidP="00466BFD">
                  <w:pPr>
                    <w:spacing w:after="150" w:line="225" w:lineRule="atLeast"/>
                    <w:rPr>
                      <w:rFonts w:ascii="Verdana" w:hAnsi="Verdana" w:cs="Times New Roman"/>
                      <w:color w:val="333333"/>
                      <w:sz w:val="18"/>
                      <w:szCs w:val="18"/>
                    </w:rPr>
                  </w:pPr>
                  <w:hyperlink r:id="rId42"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after="120"/>
                    <w:outlineLvl w:val="2"/>
                    <w:rPr>
                      <w:rFonts w:ascii="Verdana" w:eastAsia="Times New Roman" w:hAnsi="Verdana" w:cs="Times New Roman"/>
                      <w:color w:val="000000"/>
                      <w:spacing w:val="15"/>
                      <w:sz w:val="27"/>
                      <w:szCs w:val="27"/>
                    </w:rPr>
                  </w:pPr>
                  <w:bookmarkStart w:id="5" w:name="element1175"/>
                  <w:bookmarkEnd w:id="5"/>
                  <w:r w:rsidRPr="00466BFD">
                    <w:rPr>
                      <w:rFonts w:ascii="Verdana" w:eastAsia="Times New Roman" w:hAnsi="Verdana" w:cs="Times New Roman"/>
                      <w:color w:val="000000"/>
                      <w:spacing w:val="15"/>
                      <w:sz w:val="27"/>
                      <w:szCs w:val="27"/>
                    </w:rPr>
                    <w:t>1.1.  Список сотрудников</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Обратите внимание, те сотрудники, которые были внесены в список, но не заполнили анкету, выделяются красным цветом.</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00"/>
                    <w:gridCol w:w="6000"/>
                    <w:gridCol w:w="7785"/>
                  </w:tblGrid>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ФИО</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Должность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Приходько Сергей Сергеевич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Руководитель (директор, заведующий) образовательного учреждения</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Безух Валентина Дмитриевна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учебно-воспитательной работе</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Квас Дина Георгиевна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воспитательной работе</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Чуприна Элла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методической (научно-методической) работе</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Арсентьева Антонина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Ботыгина</w:t>
                        </w:r>
                        <w:proofErr w:type="spellEnd"/>
                        <w:r w:rsidRPr="00466BFD">
                          <w:rPr>
                            <w:rFonts w:ascii="Verdana" w:hAnsi="Verdana" w:cs="Times New Roman"/>
                            <w:color w:val="333333"/>
                            <w:sz w:val="18"/>
                            <w:szCs w:val="18"/>
                          </w:rPr>
                          <w:t xml:space="preserve"> Елизавета Анатольевна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Будлянский</w:t>
                        </w:r>
                        <w:proofErr w:type="spellEnd"/>
                        <w:r w:rsidRPr="00466BFD">
                          <w:rPr>
                            <w:rFonts w:ascii="Verdana" w:hAnsi="Verdana" w:cs="Times New Roman"/>
                            <w:color w:val="333333"/>
                            <w:sz w:val="18"/>
                            <w:szCs w:val="18"/>
                          </w:rPr>
                          <w:t xml:space="preserve"> Владимир Николаевич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Василенко Юлия Юрьевна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Вовк Татьяна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10</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Гненик</w:t>
                        </w:r>
                        <w:proofErr w:type="spellEnd"/>
                        <w:r w:rsidRPr="00466BFD">
                          <w:rPr>
                            <w:rFonts w:ascii="Verdana" w:hAnsi="Verdana" w:cs="Times New Roman"/>
                            <w:color w:val="333333"/>
                            <w:sz w:val="18"/>
                            <w:szCs w:val="18"/>
                          </w:rPr>
                          <w:t xml:space="preserve"> Елена Вячеславовна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Ермолаев Вячеслав Петрович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Есипова Татьяна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Ивашкина Валентина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Иващенко Ольга Константиновна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Игнатенко Людмила Ивановна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Карпенко Виктория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Котеленец</w:t>
                        </w:r>
                        <w:proofErr w:type="spellEnd"/>
                        <w:r w:rsidRPr="00466BFD">
                          <w:rPr>
                            <w:rFonts w:ascii="Verdana" w:hAnsi="Verdana" w:cs="Times New Roman"/>
                            <w:color w:val="333333"/>
                            <w:sz w:val="18"/>
                            <w:szCs w:val="18"/>
                          </w:rPr>
                          <w:t xml:space="preserve"> Полина Андреевна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18</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Лопатко</w:t>
                        </w:r>
                        <w:proofErr w:type="spellEnd"/>
                        <w:r w:rsidRPr="00466BFD">
                          <w:rPr>
                            <w:rFonts w:ascii="Verdana" w:hAnsi="Verdana" w:cs="Times New Roman"/>
                            <w:color w:val="333333"/>
                            <w:sz w:val="18"/>
                            <w:szCs w:val="18"/>
                          </w:rPr>
                          <w:t xml:space="preserve"> Вадим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Орел Ольга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Паришкуро</w:t>
                        </w:r>
                        <w:proofErr w:type="spellEnd"/>
                        <w:r w:rsidRPr="00466BFD">
                          <w:rPr>
                            <w:rFonts w:ascii="Verdana" w:hAnsi="Verdana" w:cs="Times New Roman"/>
                            <w:color w:val="333333"/>
                            <w:sz w:val="18"/>
                            <w:szCs w:val="18"/>
                          </w:rPr>
                          <w:t xml:space="preserve"> Ирина Васильевна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библиотекой</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Петренко Людмила Олеговна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Пилипенко Екатерина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Плахтиенко</w:t>
                        </w:r>
                        <w:proofErr w:type="spellEnd"/>
                        <w:r w:rsidRPr="00466BFD">
                          <w:rPr>
                            <w:rFonts w:ascii="Verdana" w:hAnsi="Verdana" w:cs="Times New Roman"/>
                            <w:color w:val="333333"/>
                            <w:sz w:val="18"/>
                            <w:szCs w:val="18"/>
                          </w:rPr>
                          <w:t xml:space="preserve"> Светлана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хозяйством</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24</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Погорелая Светлана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Попова Наталья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Просина</w:t>
                        </w:r>
                        <w:proofErr w:type="spellEnd"/>
                        <w:r w:rsidRPr="00466BFD">
                          <w:rPr>
                            <w:rFonts w:ascii="Verdana" w:hAnsi="Verdana" w:cs="Times New Roman"/>
                            <w:color w:val="333333"/>
                            <w:sz w:val="18"/>
                            <w:szCs w:val="18"/>
                          </w:rPr>
                          <w:t xml:space="preserve"> Наталья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27</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Романова Светлана Сергеевна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28</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Рычагова</w:t>
                        </w:r>
                        <w:proofErr w:type="spellEnd"/>
                        <w:r w:rsidRPr="00466BFD">
                          <w:rPr>
                            <w:rFonts w:ascii="Verdana" w:hAnsi="Verdana" w:cs="Times New Roman"/>
                            <w:color w:val="333333"/>
                            <w:sz w:val="18"/>
                            <w:szCs w:val="18"/>
                          </w:rPr>
                          <w:t xml:space="preserve"> Наталья Викторовна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29</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Савина Евгения Владиславовна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Сакун</w:t>
                        </w:r>
                        <w:proofErr w:type="spellEnd"/>
                        <w:r w:rsidRPr="00466BFD">
                          <w:rPr>
                            <w:rFonts w:ascii="Verdana" w:hAnsi="Verdana" w:cs="Times New Roman"/>
                            <w:color w:val="333333"/>
                            <w:sz w:val="18"/>
                            <w:szCs w:val="18"/>
                          </w:rPr>
                          <w:t xml:space="preserve"> Надежда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31</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Сикорская Наталья Павловна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r w:rsidR="00466BFD" w:rsidRPr="00466BFD" w:rsidTr="00466BFD">
                    <w:trPr>
                      <w:tblCellSpacing w:w="0" w:type="dxa"/>
                    </w:trPr>
                    <w:tc>
                      <w:tcPr>
                        <w:tcW w:w="6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32</w:t>
                        </w:r>
                      </w:p>
                    </w:tc>
                    <w:tc>
                      <w:tcPr>
                        <w:tcW w:w="60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Шатилин</w:t>
                        </w:r>
                        <w:proofErr w:type="spellEnd"/>
                        <w:r w:rsidRPr="00466BFD">
                          <w:rPr>
                            <w:rFonts w:ascii="Verdana" w:hAnsi="Verdana" w:cs="Times New Roman"/>
                            <w:color w:val="333333"/>
                            <w:sz w:val="18"/>
                            <w:szCs w:val="18"/>
                          </w:rPr>
                          <w:t xml:space="preserve"> Валерий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r>
                </w:tbl>
                <w:p w:rsidR="00466BFD" w:rsidRPr="00466BFD" w:rsidRDefault="00466BFD" w:rsidP="00466BFD">
                  <w:pPr>
                    <w:spacing w:after="150" w:line="225" w:lineRule="atLeast"/>
                    <w:rPr>
                      <w:rFonts w:ascii="Verdana" w:hAnsi="Verdana" w:cs="Times New Roman"/>
                      <w:color w:val="333333"/>
                      <w:sz w:val="18"/>
                      <w:szCs w:val="18"/>
                    </w:rPr>
                  </w:pPr>
                  <w:hyperlink r:id="rId43"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300" w:after="120"/>
                    <w:outlineLvl w:val="1"/>
                    <w:rPr>
                      <w:rFonts w:ascii="Verdana" w:eastAsia="Times New Roman" w:hAnsi="Verdana" w:cs="Times New Roman"/>
                      <w:color w:val="000000"/>
                      <w:spacing w:val="15"/>
                      <w:sz w:val="30"/>
                      <w:szCs w:val="30"/>
                    </w:rPr>
                  </w:pPr>
                  <w:bookmarkStart w:id="6" w:name="element1176"/>
                  <w:bookmarkEnd w:id="6"/>
                  <w:r w:rsidRPr="00466BFD">
                    <w:rPr>
                      <w:rFonts w:ascii="Verdana" w:eastAsia="Times New Roman" w:hAnsi="Verdana" w:cs="Times New Roman"/>
                      <w:color w:val="000000"/>
                      <w:spacing w:val="15"/>
                      <w:sz w:val="30"/>
                      <w:szCs w:val="30"/>
                    </w:rPr>
                    <w:t>2.  Статистический анализ</w:t>
                  </w:r>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7" w:name="element1177"/>
                  <w:bookmarkEnd w:id="7"/>
                  <w:r w:rsidRPr="00466BFD">
                    <w:rPr>
                      <w:rFonts w:ascii="Verdana" w:eastAsia="Times New Roman" w:hAnsi="Verdana" w:cs="Times New Roman"/>
                      <w:color w:val="000000"/>
                      <w:spacing w:val="15"/>
                      <w:sz w:val="27"/>
                      <w:szCs w:val="27"/>
                    </w:rPr>
                    <w:t>2.1.  Признание ценности сотрудничества и доверия</w:t>
                  </w:r>
                </w:p>
                <w:tbl>
                  <w:tblPr>
                    <w:tblW w:w="16470" w:type="dxa"/>
                    <w:tblCellSpacing w:w="10" w:type="dxa"/>
                    <w:tblBorders>
                      <w:left w:val="single" w:sz="24" w:space="0" w:color="2F4F4F"/>
                    </w:tblBorders>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Ответы на некоторые вопросы первой части исследования социологи называют социально ожидаемыми. Это те ответы, которые респонденты считают «правильным» давать, потому, что так принято. Эти ответы — скорее декларации, чем реальность. Действовать они, возможно, будут по-другому. Поэтому относитесь к анализу этих вопросов с осторожностью. Часто Вы будете получать удовлетворяющие Вас ответы на эти вопросы, однако не очень этому доверяйте. В процессе анализа остальных вопросов Вы либо обнаружите разницу между декларациями и реальностью, либо нет (в последнем случае Ваше удовлетворение будет вполне обоснованным). Разница (если она существенна) между декларациями и реальными действиями сама по себе — диагноз.</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этом разделе представлены данные, касающиеся декларируемого доверия, то есть то, насколько Ваши коллеги в целом (можно сказать, теоретически) признают важность доверия, сотрудничества и обмена опытом. Это не означает, что они руководствуются этими принципами в своем повседневном профессиональном поведении, но считают правильным декларировать именно такую позицию.</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доверием в данном контексте мы понимаем уверенность в том, что открывая коллеге свои профессиональные проблемы, мы уверены в его порядочности, не боимся, что полученная информация может быть использована во вред, что это не понизит наш статус в организации, не уменьшит заработанный профессиональный авторитет. Такое доверие проявляется в сотрудничестве, совместной деятельности, в принятии ценности доверительных отношений.</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44"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8" w:name="element1178"/>
                  <w:bookmarkEnd w:id="8"/>
                  <w:r w:rsidRPr="00466BFD">
                    <w:rPr>
                      <w:rFonts w:ascii="Verdana" w:eastAsia="Times New Roman" w:hAnsi="Verdana" w:cs="Times New Roman"/>
                      <w:b/>
                      <w:bCs/>
                      <w:color w:val="000000"/>
                      <w:spacing w:val="15"/>
                    </w:rPr>
                    <w:t>2.1.1.  Декларируемый уровень доверия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Б10, Б13, Б14, , Б18:</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[Б10] С Вашей точки зрения, большинству коллег в Вашей образовательной организации можно доверять (доверие — уверенность в том, что, если Вы сказали коллеге о своих проблемах или ошибках, то эта информация не будет использована Вам во вред)?</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[Б13] Есть ли у Вас профессиональные задачи, решение которых требует знакомства с опытом работы других педагогов (преподавателей, воспитателей) Вашей образовательной организации?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[Б14] Считаете ли Вы полезным и правильным посещение педагогами (преподавателями, воспитателями) занятий и мероприятий (не открытых, т.е. специально не подготовленных), проводимых другими?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[Б18] Согласны ли Вы с тем, что руководство образовательной организации защищает Ваши интересы и заботится о Вас?</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Итак:</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Б10. С Вашей точки зрения, большинству коллег в Вашей образовательной организации можно доверять (доверие – уверенность в том, что, если Вы сказали коллеге о своих проблемах или ошибках, то эта информация не будет использована Вам во вред)?</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согласны0,07,515,022,530,0Количество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15</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11 </w:t>
                        </w:r>
                        <w:r w:rsidRPr="00466BFD">
                          <w:rPr>
                            <w:rFonts w:ascii="Verdana" w:hAnsi="Verdana" w:cs="Times New Roman"/>
                            <w:color w:val="333333"/>
                            <w:sz w:val="20"/>
                            <w:szCs w:val="20"/>
                          </w:rPr>
                          <w:br/>
                          <w:t>Ответили "Скорее да" – 15 </w:t>
                        </w:r>
                        <w:r w:rsidRPr="00466BFD">
                          <w:rPr>
                            <w:rFonts w:ascii="Verdana" w:hAnsi="Verdana" w:cs="Times New Roman"/>
                            <w:color w:val="333333"/>
                            <w:sz w:val="20"/>
                            <w:szCs w:val="20"/>
                          </w:rPr>
                          <w:br/>
                          <w:t>Ответили "Скорее нет" – 4 </w:t>
                        </w:r>
                        <w:r w:rsidRPr="00466BFD">
                          <w:rPr>
                            <w:rFonts w:ascii="Verdana" w:hAnsi="Verdana" w:cs="Times New Roman"/>
                            <w:color w:val="333333"/>
                            <w:sz w:val="20"/>
                            <w:szCs w:val="20"/>
                          </w:rPr>
                          <w:br/>
                          <w:t>Ответили "Нет" – 2</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Б13. Есть ли у Вас профессиональные задачи, решение которых требует знакомства с опытом работы других педагогов (преподавателей, воспитателей) Вашей образовательной организации?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согласны0,07,515,022,530,0Количество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12</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12 </w:t>
                        </w:r>
                        <w:r w:rsidRPr="00466BFD">
                          <w:rPr>
                            <w:rFonts w:ascii="Verdana" w:hAnsi="Verdana" w:cs="Times New Roman"/>
                            <w:color w:val="333333"/>
                            <w:sz w:val="20"/>
                            <w:szCs w:val="20"/>
                          </w:rPr>
                          <w:br/>
                          <w:t>Ответили "Скорее да" – 14 </w:t>
                        </w:r>
                        <w:r w:rsidRPr="00466BFD">
                          <w:rPr>
                            <w:rFonts w:ascii="Verdana" w:hAnsi="Verdana" w:cs="Times New Roman"/>
                            <w:color w:val="333333"/>
                            <w:sz w:val="20"/>
                            <w:szCs w:val="20"/>
                          </w:rPr>
                          <w:br/>
                          <w:t>Ответили "Скорее нет" – 4 </w:t>
                        </w:r>
                        <w:r w:rsidRPr="00466BFD">
                          <w:rPr>
                            <w:rFonts w:ascii="Verdana" w:hAnsi="Verdana" w:cs="Times New Roman"/>
                            <w:color w:val="333333"/>
                            <w:sz w:val="20"/>
                            <w:szCs w:val="20"/>
                          </w:rPr>
                          <w:br/>
                          <w:t>Ответили "Нет" – 1</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Б14. Считаете ли Вы полезным и правильным посещение педагогами (преподавателями, воспитателями) занятий и мероприятий (не открытых, т.е. специально не подготовленных), проводимых другими?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согласны0,07,515,022,530,0Количество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8</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20 </w:t>
                        </w:r>
                        <w:r w:rsidRPr="00466BFD">
                          <w:rPr>
                            <w:rFonts w:ascii="Verdana" w:hAnsi="Verdana" w:cs="Times New Roman"/>
                            <w:color w:val="333333"/>
                            <w:sz w:val="20"/>
                            <w:szCs w:val="20"/>
                          </w:rPr>
                          <w:br/>
                          <w:t>Ответили "Скорее да" – 8 </w:t>
                        </w:r>
                        <w:r w:rsidRPr="00466BFD">
                          <w:rPr>
                            <w:rFonts w:ascii="Verdana" w:hAnsi="Verdana" w:cs="Times New Roman"/>
                            <w:color w:val="333333"/>
                            <w:sz w:val="20"/>
                            <w:szCs w:val="20"/>
                          </w:rPr>
                          <w:br/>
                          <w:t>Ответили "Скорее нет" – 4 </w:t>
                        </w:r>
                        <w:r w:rsidRPr="00466BFD">
                          <w:rPr>
                            <w:rFonts w:ascii="Verdana" w:hAnsi="Verdana" w:cs="Times New Roman"/>
                            <w:color w:val="333333"/>
                            <w:sz w:val="20"/>
                            <w:szCs w:val="20"/>
                          </w:rPr>
                          <w:br/>
                          <w:t>Ответили "Нет" – 0</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Б18 Согласны ли Вы с тем, что руководство образовательной организации защищает Ваши интересы и заботится о Вас?</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согласны0,07,515,022,530,0Количество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12</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14 </w:t>
                        </w:r>
                        <w:r w:rsidRPr="00466BFD">
                          <w:rPr>
                            <w:rFonts w:ascii="Verdana" w:hAnsi="Verdana" w:cs="Times New Roman"/>
                            <w:color w:val="333333"/>
                            <w:sz w:val="20"/>
                            <w:szCs w:val="20"/>
                          </w:rPr>
                          <w:br/>
                          <w:t>Ответили "Скорее да" – 12 </w:t>
                        </w:r>
                        <w:r w:rsidRPr="00466BFD">
                          <w:rPr>
                            <w:rFonts w:ascii="Verdana" w:hAnsi="Verdana" w:cs="Times New Roman"/>
                            <w:color w:val="333333"/>
                            <w:sz w:val="20"/>
                            <w:szCs w:val="20"/>
                          </w:rPr>
                          <w:br/>
                          <w:t>Ответили "Скорее нет" – 1 </w:t>
                        </w:r>
                        <w:r w:rsidRPr="00466BFD">
                          <w:rPr>
                            <w:rFonts w:ascii="Verdana" w:hAnsi="Verdana" w:cs="Times New Roman"/>
                            <w:color w:val="333333"/>
                            <w:sz w:val="20"/>
                            <w:szCs w:val="20"/>
                          </w:rPr>
                          <w:br/>
                          <w:t>Ответили "Нет" – 1</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60DFF2F6" wp14:editId="0A78B6CA">
                              <wp:extent cx="1714500" cy="1714500"/>
                              <wp:effectExtent l="0" t="0" r="0" b="0"/>
                              <wp:docPr id="4" name="Рисунок 4"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Verdana" w:eastAsia="Times New Roman" w:hAnsi="Verdana" w:cs="Times New Roman"/>
                            <w:color w:val="333333"/>
                            <w:sz w:val="20"/>
                            <w:szCs w:val="20"/>
                          </w:rPr>
                          <w:t>Несмотря на то, что почти наверняка оттенки зеленого преобладают, следует помнить, что это может быть просто декларацией. Насколько результаты отражают истинное положение дел, будет видно из дальнейшего.</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46"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9" w:name="element1179"/>
                  <w:bookmarkEnd w:id="9"/>
                  <w:r w:rsidRPr="00466BFD">
                    <w:rPr>
                      <w:rFonts w:ascii="Verdana" w:eastAsia="Times New Roman" w:hAnsi="Verdana" w:cs="Times New Roman"/>
                      <w:color w:val="000000"/>
                      <w:spacing w:val="15"/>
                      <w:sz w:val="27"/>
                      <w:szCs w:val="27"/>
                    </w:rPr>
                    <w:t>2.2.  Регламентированный и нерегламентированный обмен опытом</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xml:space="preserve">В исследовании мы больше сосредоточены на обмене опытом и </w:t>
                        </w:r>
                        <w:proofErr w:type="spellStart"/>
                        <w:r w:rsidRPr="00466BFD">
                          <w:rPr>
                            <w:rFonts w:ascii="Verdana" w:hAnsi="Verdana" w:cs="Times New Roman"/>
                            <w:color w:val="333333"/>
                            <w:sz w:val="20"/>
                            <w:szCs w:val="20"/>
                          </w:rPr>
                          <w:t>взаимообучении</w:t>
                        </w:r>
                        <w:proofErr w:type="spellEnd"/>
                        <w:r w:rsidRPr="00466BFD">
                          <w:rPr>
                            <w:rFonts w:ascii="Verdana" w:hAnsi="Verdana" w:cs="Times New Roman"/>
                            <w:color w:val="333333"/>
                            <w:sz w:val="20"/>
                            <w:szCs w:val="20"/>
                          </w:rPr>
                          <w:t xml:space="preserve">  через наблюдение за работой другого. При определенных условиях это — самое эффективное повышение педагогической квалификации.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регламентированным обменом опытом мы понимаем наиболее распространенную практику - открытые уроки* (мероприятия), заранее объявленные и согласованные.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нерегламентированным мы понимаем спонтанное  взаимодействие (</w:t>
                        </w:r>
                        <w:proofErr w:type="spellStart"/>
                        <w:r w:rsidRPr="00466BFD">
                          <w:rPr>
                            <w:rFonts w:ascii="Verdana" w:hAnsi="Verdana" w:cs="Times New Roman"/>
                            <w:color w:val="333333"/>
                            <w:sz w:val="20"/>
                            <w:szCs w:val="20"/>
                          </w:rPr>
                          <w:t>взаимопосещение</w:t>
                        </w:r>
                        <w:proofErr w:type="spellEnd"/>
                        <w:r w:rsidRPr="00466BFD">
                          <w:rPr>
                            <w:rFonts w:ascii="Verdana" w:hAnsi="Verdana" w:cs="Times New Roman"/>
                            <w:color w:val="333333"/>
                            <w:sz w:val="20"/>
                            <w:szCs w:val="20"/>
                          </w:rPr>
                          <w:t>) педагогов, основанное на осознании своих профессиональных проблем и доверии, который испытывает педагог к своему коллеге (коллегам), которое происходит без согласования с администрацией ОУ.</w:t>
                        </w:r>
                      </w:p>
                    </w:tc>
                  </w:tr>
                </w:tbl>
                <w:p w:rsidR="00466BFD" w:rsidRPr="00466BFD" w:rsidRDefault="00466BFD" w:rsidP="00466BFD">
                  <w:pPr>
                    <w:spacing w:before="150" w:after="150" w:line="225" w:lineRule="atLeast"/>
                    <w:rPr>
                      <w:rFonts w:ascii="Verdana" w:hAnsi="Verdana" w:cs="Times New Roman"/>
                      <w:color w:val="FFFFFF"/>
                      <w:sz w:val="20"/>
                      <w:szCs w:val="20"/>
                    </w:rPr>
                  </w:pPr>
                  <w:r w:rsidRPr="00466BFD">
                    <w:rPr>
                      <w:rFonts w:ascii="Verdana" w:hAnsi="Verdana" w:cs="Times New Roman"/>
                      <w:color w:val="FFFFFF"/>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47"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10" w:name="element1180"/>
                  <w:bookmarkEnd w:id="10"/>
                  <w:r w:rsidRPr="00466BFD">
                    <w:rPr>
                      <w:rFonts w:ascii="Verdana" w:eastAsia="Times New Roman" w:hAnsi="Verdana" w:cs="Times New Roman"/>
                      <w:b/>
                      <w:bCs/>
                      <w:color w:val="000000"/>
                      <w:spacing w:val="15"/>
                    </w:rPr>
                    <w:t>2.2.1.  Данные по вопросам, включенным в блок «Регламентированный и нерегламентированный обмен опытом»</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Мы отнесли к этому блоку следующие вопросы:</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[Б3] Как часто за последний учебный год Вы посещали открытые уроки (занятия, мероприятия) педагогов (преподавателей) Вашей образовательной организации?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[Б4] Как часто за последний учебный год Вы давали открытые уроки (занятия, мероприятия)?</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[Б21] Как часто коллеги-педагоги (преподаватели, воспитатели) за последний учебный год посещали Ваши занятия и мероприятия (не открытые, т.е. которые вы специально не готовили)?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[Б22] Как часто за последний учебный год Вам приходилось бывать на занятиях и мероприятиях (не открытых, т.е. которые они специально не готовили) педагогов (преподавателей, воспитателей) Вашей образовательной организации?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[Б8] Как часто за последний учебный год   Вы посещали занятия (мероприятия), которые в Вашем классе (группе) проводили другие педагоги (преподаватели, воспитатели)?  </w:t>
                  </w:r>
                  <w:r w:rsidRPr="00466BFD">
                    <w:rPr>
                      <w:rFonts w:ascii="Verdana" w:hAnsi="Verdana" w:cs="Times New Roman"/>
                      <w:color w:val="333333"/>
                      <w:sz w:val="20"/>
                      <w:szCs w:val="20"/>
                    </w:rPr>
                    <w:br/>
                    <w:t>(</w:t>
                  </w:r>
                  <w:r w:rsidRPr="00466BFD">
                    <w:rPr>
                      <w:rFonts w:ascii="Verdana" w:hAnsi="Verdana" w:cs="Times New Roman"/>
                      <w:i/>
                      <w:iCs/>
                      <w:color w:val="333333"/>
                      <w:sz w:val="20"/>
                      <w:szCs w:val="20"/>
                    </w:rPr>
                    <w:t>На этот вопрос отвечали только классные руководители</w:t>
                  </w:r>
                  <w:r w:rsidRPr="00466BFD">
                    <w:rPr>
                      <w:rFonts w:ascii="Verdana" w:hAnsi="Verdana" w:cs="Times New Roman"/>
                      <w:color w:val="333333"/>
                      <w:sz w:val="20"/>
                      <w:szCs w:val="20"/>
                    </w:rPr>
                    <w:t>)</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Итак:</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Б3. Как часто за последний учебный год Вы посещали открытые уроки (занятия, мероприятия) педагогов (преподавателей) Вашей образовательной организации?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8250"/>
                    <w:gridCol w:w="856"/>
                    <w:gridCol w:w="7424"/>
                  </w:tblGrid>
                  <w:tr w:rsidR="00466BFD" w:rsidRPr="00466BFD" w:rsidTr="00466BFD">
                    <w:trPr>
                      <w:tblCellSpacing w:w="0" w:type="dxa"/>
                    </w:trPr>
                    <w:tc>
                      <w:tcPr>
                        <w:tcW w:w="82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3</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неделю" – 2 </w:t>
                        </w:r>
                        <w:r w:rsidRPr="00466BFD">
                          <w:rPr>
                            <w:rFonts w:ascii="Verdana" w:hAnsi="Verdana" w:cs="Times New Roman"/>
                            <w:color w:val="333333"/>
                            <w:sz w:val="20"/>
                            <w:szCs w:val="20"/>
                          </w:rPr>
                          <w:br/>
                          <w:t>Ответили "Раз в месяц" – 14 </w:t>
                        </w:r>
                        <w:r w:rsidRPr="00466BFD">
                          <w:rPr>
                            <w:rFonts w:ascii="Verdana" w:hAnsi="Verdana" w:cs="Times New Roman"/>
                            <w:color w:val="333333"/>
                            <w:sz w:val="20"/>
                            <w:szCs w:val="20"/>
                          </w:rPr>
                          <w:br/>
                          <w:t>Ответили "Раз в полугодие" – 13 </w:t>
                        </w:r>
                        <w:r w:rsidRPr="00466BFD">
                          <w:rPr>
                            <w:rFonts w:ascii="Verdana" w:hAnsi="Verdana" w:cs="Times New Roman"/>
                            <w:color w:val="333333"/>
                            <w:sz w:val="20"/>
                            <w:szCs w:val="20"/>
                          </w:rPr>
                          <w:br/>
                          <w:t>Ответили "Ещё реже" – 3</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Б4. Как часто за последний учебный год Вы давали открытые уроки (занятия, мероприятия)?</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8250"/>
                    <w:gridCol w:w="870"/>
                    <w:gridCol w:w="7410"/>
                  </w:tblGrid>
                  <w:tr w:rsidR="00466BFD" w:rsidRPr="00466BFD" w:rsidTr="00466BFD">
                    <w:trPr>
                      <w:tblCellSpacing w:w="0" w:type="dxa"/>
                    </w:trPr>
                    <w:tc>
                      <w:tcPr>
                        <w:tcW w:w="82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7</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13</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неделю" – 1</w:t>
                        </w:r>
                        <w:r w:rsidRPr="00466BFD">
                          <w:rPr>
                            <w:rFonts w:ascii="Verdana" w:hAnsi="Verdana" w:cs="Times New Roman"/>
                            <w:color w:val="333333"/>
                            <w:sz w:val="20"/>
                            <w:szCs w:val="20"/>
                          </w:rPr>
                          <w:br/>
                          <w:t>Ответили "Раз в месяц" – 7</w:t>
                        </w:r>
                        <w:r w:rsidRPr="00466BFD">
                          <w:rPr>
                            <w:rFonts w:ascii="Verdana" w:hAnsi="Verdana" w:cs="Times New Roman"/>
                            <w:color w:val="333333"/>
                            <w:sz w:val="20"/>
                            <w:szCs w:val="20"/>
                          </w:rPr>
                          <w:br/>
                          <w:t>Ответили "Раз в полугодие" – 10</w:t>
                        </w:r>
                        <w:r w:rsidRPr="00466BFD">
                          <w:rPr>
                            <w:rFonts w:ascii="Verdana" w:hAnsi="Verdana" w:cs="Times New Roman"/>
                            <w:color w:val="333333"/>
                            <w:sz w:val="20"/>
                            <w:szCs w:val="20"/>
                          </w:rPr>
                          <w:br/>
                          <w:t>Ответили "Ещё реже" – 13</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Б21. Как часто коллеги-педагоги (преподаватели, воспитатели) за последний учебный год посещали Ваши занятия и мероприятия (не открытые, т.е. которые вы специально не готовили)?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8250"/>
                    <w:gridCol w:w="870"/>
                    <w:gridCol w:w="7410"/>
                  </w:tblGrid>
                  <w:tr w:rsidR="00466BFD" w:rsidRPr="00466BFD" w:rsidTr="00466BFD">
                    <w:trPr>
                      <w:tblCellSpacing w:w="0" w:type="dxa"/>
                    </w:trPr>
                    <w:tc>
                      <w:tcPr>
                        <w:tcW w:w="82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7</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9</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w:t>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неделю" – 1</w:t>
                        </w:r>
                        <w:r w:rsidRPr="00466BFD">
                          <w:rPr>
                            <w:rFonts w:ascii="Verdana" w:hAnsi="Verdana" w:cs="Times New Roman"/>
                            <w:color w:val="333333"/>
                            <w:sz w:val="20"/>
                            <w:szCs w:val="20"/>
                          </w:rPr>
                          <w:br/>
                          <w:t>Ответили "Раз в месяц" – 7</w:t>
                        </w:r>
                        <w:r w:rsidRPr="00466BFD">
                          <w:rPr>
                            <w:rFonts w:ascii="Verdana" w:hAnsi="Verdana" w:cs="Times New Roman"/>
                            <w:color w:val="333333"/>
                            <w:sz w:val="20"/>
                            <w:szCs w:val="20"/>
                          </w:rPr>
                          <w:br/>
                          <w:t>Ответили "Раз в полугодие" – 14</w:t>
                        </w:r>
                        <w:r w:rsidRPr="00466BFD">
                          <w:rPr>
                            <w:rFonts w:ascii="Verdana" w:hAnsi="Verdana" w:cs="Times New Roman"/>
                            <w:color w:val="333333"/>
                            <w:sz w:val="20"/>
                            <w:szCs w:val="20"/>
                          </w:rPr>
                          <w:br/>
                          <w:t>Ответили "Ещё реже" – 9</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Б22. Как часто за последний учебный год Вам приходилось бывать на занятиях и мероприятиях (не открытых, т.е. которые они специально не готовили) педагогов (преподавателей, воспитателей) Вашей образовательной организации?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8250"/>
                    <w:gridCol w:w="891"/>
                    <w:gridCol w:w="7389"/>
                  </w:tblGrid>
                  <w:tr w:rsidR="00466BFD" w:rsidRPr="00466BFD" w:rsidTr="00466BFD">
                    <w:trPr>
                      <w:tblCellSpacing w:w="0" w:type="dxa"/>
                    </w:trPr>
                    <w:tc>
                      <w:tcPr>
                        <w:tcW w:w="82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5</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неделю" – 2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месяц" – 14 </w:t>
                        </w:r>
                        <w:r w:rsidRPr="00466BFD">
                          <w:rPr>
                            <w:rFonts w:ascii="Verdana" w:hAnsi="Verdana" w:cs="Times New Roman"/>
                            <w:color w:val="333333"/>
                            <w:sz w:val="20"/>
                            <w:szCs w:val="20"/>
                          </w:rPr>
                          <w:br/>
                          <w:t>Ответили "Раз в полугодие" – 11 </w:t>
                        </w:r>
                        <w:r w:rsidRPr="00466BFD">
                          <w:rPr>
                            <w:rFonts w:ascii="Verdana" w:hAnsi="Verdana" w:cs="Times New Roman"/>
                            <w:color w:val="333333"/>
                            <w:sz w:val="20"/>
                            <w:szCs w:val="20"/>
                          </w:rPr>
                          <w:br/>
                          <w:t>Ответили "Ещё реже" – 5</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Б8. Как часто за последний учебный год Вы посещали занятия (мероприятия), которые в Вашем классе (группе) проводили другие педагоги (преподаватели, воспитатели)?</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На данный вопрос отвечали только классные руководители.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8250"/>
                    <w:gridCol w:w="918"/>
                    <w:gridCol w:w="7362"/>
                  </w:tblGrid>
                  <w:tr w:rsidR="00466BFD" w:rsidRPr="00466BFD" w:rsidTr="00466BFD">
                    <w:trPr>
                      <w:tblCellSpacing w:w="0" w:type="dxa"/>
                    </w:trPr>
                    <w:tc>
                      <w:tcPr>
                        <w:tcW w:w="82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0,02,55,07,5Раз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неделю" – 1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месяц" – 10 </w:t>
                        </w:r>
                        <w:r w:rsidRPr="00466BFD">
                          <w:rPr>
                            <w:rFonts w:ascii="Verdana" w:hAnsi="Verdana" w:cs="Times New Roman"/>
                            <w:color w:val="333333"/>
                            <w:sz w:val="20"/>
                            <w:szCs w:val="20"/>
                          </w:rPr>
                          <w:br/>
                          <w:t>Ответили "Раз в полугодие" – 4 </w:t>
                        </w:r>
                        <w:r w:rsidRPr="00466BFD">
                          <w:rPr>
                            <w:rFonts w:ascii="Verdana" w:hAnsi="Verdana" w:cs="Times New Roman"/>
                            <w:color w:val="333333"/>
                            <w:sz w:val="20"/>
                            <w:szCs w:val="20"/>
                          </w:rPr>
                          <w:br/>
                          <w:t>Ответили "Ещё реже" – 4</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48"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11" w:name="element1181"/>
                  <w:bookmarkEnd w:id="11"/>
                  <w:r w:rsidRPr="00466BFD">
                    <w:rPr>
                      <w:rFonts w:ascii="Verdana" w:eastAsia="Times New Roman" w:hAnsi="Verdana" w:cs="Times New Roman"/>
                      <w:b/>
                      <w:bCs/>
                      <w:color w:val="000000"/>
                      <w:spacing w:val="15"/>
                    </w:rPr>
                    <w:t xml:space="preserve">2.2.2.  Принятые в организации процедуры, связанные со </w:t>
                  </w:r>
                  <w:proofErr w:type="spellStart"/>
                  <w:r w:rsidRPr="00466BFD">
                    <w:rPr>
                      <w:rFonts w:ascii="Verdana" w:eastAsia="Times New Roman" w:hAnsi="Verdana" w:cs="Times New Roman"/>
                      <w:b/>
                      <w:bCs/>
                      <w:color w:val="000000"/>
                      <w:spacing w:val="15"/>
                    </w:rPr>
                    <w:t>взаимопосещением</w:t>
                  </w:r>
                  <w:proofErr w:type="spellEnd"/>
                  <w:r w:rsidRPr="00466BFD">
                    <w:rPr>
                      <w:rFonts w:ascii="Verdana" w:eastAsia="Times New Roman" w:hAnsi="Verdana" w:cs="Times New Roman"/>
                      <w:b/>
                      <w:bCs/>
                      <w:color w:val="000000"/>
                      <w:spacing w:val="15"/>
                    </w:rPr>
                    <w:t xml:space="preserve"> уроков</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[Б23]  Посещение не открытых, т.е. специально не подготовленных занятий и мероприятий, у Вас в организации чаще всего осуществляется...</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7307"/>
                    <w:gridCol w:w="9223"/>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051015Одиночное </w:t>
                        </w:r>
                        <w:proofErr w:type="spellStart"/>
                        <w:r w:rsidRPr="00466BFD">
                          <w:rPr>
                            <w:rFonts w:ascii="Times" w:eastAsia="Times New Roman" w:hAnsi="Times" w:cs="Times New Roman"/>
                            <w:sz w:val="20"/>
                            <w:szCs w:val="20"/>
                          </w:rPr>
                          <w:t>посещениеПосещение</w:t>
                        </w:r>
                        <w:proofErr w:type="spellEnd"/>
                        <w:r w:rsidRPr="00466BFD">
                          <w:rPr>
                            <w:rFonts w:ascii="Times" w:eastAsia="Times New Roman" w:hAnsi="Times" w:cs="Times New Roman"/>
                            <w:sz w:val="20"/>
                            <w:szCs w:val="20"/>
                          </w:rPr>
                          <w:t xml:space="preserve"> с </w:t>
                        </w:r>
                        <w:proofErr w:type="spellStart"/>
                        <w:r w:rsidRPr="00466BFD">
                          <w:rPr>
                            <w:rFonts w:ascii="Times" w:eastAsia="Times New Roman" w:hAnsi="Times" w:cs="Times New Roman"/>
                            <w:sz w:val="20"/>
                            <w:szCs w:val="20"/>
                          </w:rPr>
                          <w:t>администрациейГрупповое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посещениеДругое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6"/>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Одиночное посещение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Посещение с администрацией</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Групповое посещение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9</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Другое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"Одиночное посещение по личной договорённости" –  20</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"Посещение совместно с членами администрации" –  1</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"Посещение совместно с группой педагогов (преподавателей, воспитателей)" –  9</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"Другое" – 2</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[Б24] После посещения занятий  и мероприятий (открытых и неоткрытых)  в нашей образовательной организации  обычно...</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7513"/>
                    <w:gridCol w:w="9017"/>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04812Один на один с </w:t>
                        </w:r>
                        <w:proofErr w:type="spellStart"/>
                        <w:r w:rsidRPr="00466BFD">
                          <w:rPr>
                            <w:rFonts w:ascii="Times" w:eastAsia="Times New Roman" w:hAnsi="Times" w:cs="Times New Roman"/>
                            <w:sz w:val="20"/>
                            <w:szCs w:val="20"/>
                          </w:rPr>
                          <w:t>преподавателемОбсуждение</w:t>
                        </w:r>
                        <w:proofErr w:type="spellEnd"/>
                        <w:r w:rsidRPr="00466BFD">
                          <w:rPr>
                            <w:rFonts w:ascii="Times" w:eastAsia="Times New Roman" w:hAnsi="Times" w:cs="Times New Roman"/>
                            <w:sz w:val="20"/>
                            <w:szCs w:val="20"/>
                          </w:rPr>
                          <w:t xml:space="preserve"> с </w:t>
                        </w:r>
                        <w:proofErr w:type="spellStart"/>
                        <w:r w:rsidRPr="00466BFD">
                          <w:rPr>
                            <w:rFonts w:ascii="Times" w:eastAsia="Times New Roman" w:hAnsi="Times" w:cs="Times New Roman"/>
                            <w:sz w:val="20"/>
                            <w:szCs w:val="20"/>
                          </w:rPr>
                          <w:t>администрациейГрупповое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обсуждениеНичего</w:t>
                        </w:r>
                        <w:proofErr w:type="spellEnd"/>
                        <w:r w:rsidRPr="00466BFD">
                          <w:rPr>
                            <w:rFonts w:ascii="Times" w:eastAsia="Times New Roman" w:hAnsi="Times" w:cs="Times New Roman"/>
                            <w:sz w:val="20"/>
                            <w:szCs w:val="20"/>
                          </w:rPr>
                          <w:t xml:space="preserve"> не происходит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8"/>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Один на один с преподавателем</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Обсуждение с администрацией</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7</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Групповое обсуждение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Ничего не происходит</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"Занятие (мероприятие) обсуждается один на один с преподавателем" –  14</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"Занятие (мероприятие) анализируется с администрацией" –  7</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"Организуется групповое обсуждение занятия (мероприятия) всеми присутствовавшими на нем" –  10</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"Ничего не происходит" – 0</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75"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54091AAE" wp14:editId="7C5160FF">
                              <wp:extent cx="1714500" cy="1714500"/>
                              <wp:effectExtent l="0" t="0" r="0" b="0"/>
                              <wp:docPr id="5" name="Рисунок 5"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xml:space="preserve">Вам представлены данные о том, как чаще всего реально осуществляется обмен опытом. Хотите ли Вы изменить соотношение указанных способов? В каких случаях эффективно будет групповое обсуждение, а когда индивидуальный разговор? Какую степень </w:t>
                        </w:r>
                        <w:proofErr w:type="spellStart"/>
                        <w:r w:rsidRPr="00466BFD">
                          <w:rPr>
                            <w:rFonts w:ascii="Verdana" w:hAnsi="Verdana" w:cs="Times New Roman"/>
                            <w:color w:val="333333"/>
                            <w:sz w:val="20"/>
                            <w:szCs w:val="20"/>
                          </w:rPr>
                          <w:t>задействованности</w:t>
                        </w:r>
                        <w:proofErr w:type="spellEnd"/>
                        <w:r w:rsidRPr="00466BFD">
                          <w:rPr>
                            <w:rFonts w:ascii="Verdana" w:hAnsi="Verdana" w:cs="Times New Roman"/>
                            <w:color w:val="333333"/>
                            <w:sz w:val="20"/>
                            <w:szCs w:val="20"/>
                          </w:rPr>
                          <w:t xml:space="preserve"> администрации Вы считаете оптимальной?</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Попробуйте соотнести данные этого раздела с данными раздела 2.2.1 (частотность взаимодействий).  Насколько принятые процедуры могут быть полезны организации?</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49"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12" w:name="element1182"/>
                  <w:bookmarkEnd w:id="12"/>
                  <w:r w:rsidRPr="00466BFD">
                    <w:rPr>
                      <w:rFonts w:ascii="Verdana" w:eastAsia="Times New Roman" w:hAnsi="Verdana" w:cs="Times New Roman"/>
                      <w:b/>
                      <w:bCs/>
                      <w:color w:val="000000"/>
                      <w:spacing w:val="15"/>
                    </w:rPr>
                    <w:t>2.2.3.  Наличие групп, команд, совместной деятельности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этом блоке Вам представлены данные ответов на вопросы, касающиеся второго аспекта фактического доверия — деятельности групп педагогов и команд.</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К4, Б27, Б28, Б5.</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[К4] Являетесь ли Вы членом какой-либо постоянной группы, команды, занимающейся вопросами преподавания и воспитания, планирования?</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ДаНет0,07,515,022,530,0Количество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815"/>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Степень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Да</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25</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Нет</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7</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утвердительно –  25</w:t>
                        </w:r>
                        <w:r w:rsidRPr="00466BFD">
                          <w:rPr>
                            <w:rFonts w:ascii="Verdana" w:hAnsi="Verdana" w:cs="Times New Roman"/>
                            <w:color w:val="333333"/>
                            <w:sz w:val="20"/>
                            <w:szCs w:val="20"/>
                          </w:rPr>
                          <w:br/>
                          <w:t>Ответили отрицательно – 7</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[Б27] Насколько часто за последний учебный год встречались члены группы (команды), занимающейся вопросами преподавания и воспитания, планирования?</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Обратите внимание, что на этот вопрос отвечали  только те педагоги, которые считают себя членами команды.</w:t>
                  </w:r>
                </w:p>
                <w:tbl>
                  <w:tblPr>
                    <w:tblpPr w:leftFromText="60" w:rightFromText="60" w:vertAnchor="text"/>
                    <w:tblW w:w="16530" w:type="dxa"/>
                    <w:tblCellSpacing w:w="0" w:type="dxa"/>
                    <w:tblCellMar>
                      <w:top w:w="200" w:type="dxa"/>
                      <w:left w:w="200" w:type="dxa"/>
                      <w:bottom w:w="200" w:type="dxa"/>
                      <w:right w:w="200" w:type="dxa"/>
                    </w:tblCellMar>
                    <w:tblLook w:val="04A0" w:firstRow="1" w:lastRow="0" w:firstColumn="1" w:lastColumn="0" w:noHBand="0" w:noVBand="1"/>
                  </w:tblPr>
                  <w:tblGrid>
                    <w:gridCol w:w="4041"/>
                    <w:gridCol w:w="12489"/>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Ещё </w:t>
                        </w:r>
                        <w:proofErr w:type="spellStart"/>
                        <w:r w:rsidRPr="00466BFD">
                          <w:rPr>
                            <w:rFonts w:ascii="Times" w:eastAsia="Times New Roman" w:hAnsi="Times" w:cs="Times New Roman"/>
                            <w:sz w:val="20"/>
                            <w:szCs w:val="20"/>
                          </w:rPr>
                          <w:t>режеРаз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неделюНесколько</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разв</w:t>
                        </w:r>
                        <w:proofErr w:type="spellEnd"/>
                        <w:r w:rsidRPr="00466BFD">
                          <w:rPr>
                            <w:rFonts w:ascii="Times" w:eastAsia="Times New Roman" w:hAnsi="Times" w:cs="Times New Roman"/>
                            <w:sz w:val="20"/>
                            <w:szCs w:val="20"/>
                          </w:rPr>
                          <w:t xml:space="preserve"> неделюЧастоРедко0481216Количество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gridCol w:w="1021"/>
                          <w:gridCol w:w="709"/>
                          <w:gridCol w:w="585"/>
                          <w:gridCol w:w="516"/>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Частота встреч</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Несколько раз в неделю</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Раз в неделю</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Раз в месяц</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Ещё реже</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Часто</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9</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Редко</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13</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"Несколько раз в неделю" –  2</w:t>
                        </w:r>
                        <w:r w:rsidRPr="00466BFD">
                          <w:rPr>
                            <w:rFonts w:ascii="Verdana" w:hAnsi="Verdana" w:cs="Times New Roman"/>
                            <w:color w:val="333333"/>
                            <w:sz w:val="20"/>
                            <w:szCs w:val="20"/>
                          </w:rPr>
                          <w:br/>
                          <w:t>Ответили "Раз в неделю" –  9</w:t>
                        </w:r>
                        <w:r w:rsidRPr="00466BFD">
                          <w:rPr>
                            <w:rFonts w:ascii="Verdana" w:hAnsi="Verdana" w:cs="Times New Roman"/>
                            <w:color w:val="333333"/>
                            <w:sz w:val="20"/>
                            <w:szCs w:val="20"/>
                          </w:rPr>
                          <w:br/>
                          <w:t>Ответили "Раз в месяц" –  13</w:t>
                        </w:r>
                        <w:r w:rsidRPr="00466BFD">
                          <w:rPr>
                            <w:rFonts w:ascii="Verdana" w:hAnsi="Verdana" w:cs="Times New Roman"/>
                            <w:color w:val="333333"/>
                            <w:sz w:val="20"/>
                            <w:szCs w:val="20"/>
                          </w:rPr>
                          <w:br/>
                          <w:t>Ответили "Еще реже" –  1</w:t>
                        </w:r>
                      </w:p>
                    </w:tc>
                  </w:tr>
                </w:tbl>
                <w:p w:rsidR="00466BFD" w:rsidRPr="00466BFD" w:rsidRDefault="00466BFD" w:rsidP="00466BFD">
                  <w:pPr>
                    <w:rPr>
                      <w:rFonts w:ascii="Times" w:eastAsia="Times New Roman" w:hAnsi="Times" w:cs="Times New Roman"/>
                      <w:vanish/>
                      <w:sz w:val="20"/>
                      <w:szCs w:val="20"/>
                    </w:rPr>
                  </w:pP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59030408" wp14:editId="63BE883C">
                              <wp:extent cx="1714500" cy="1714500"/>
                              <wp:effectExtent l="0" t="0" r="0" b="0"/>
                              <wp:docPr id="6" name="Рисунок 6"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Если команда встречается реже, чем раз в неделю, то это не команда, а  некоторая группа, возможно, формальная.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 том, чем отличаются команды от групп, как создавать команды и управлять ими, смотрите материал в Директории </w:t>
                        </w:r>
                        <w:r>
                          <w:rPr>
                            <w:rFonts w:ascii="Verdana" w:hAnsi="Verdana" w:cs="Times New Roman"/>
                            <w:noProof/>
                            <w:color w:val="28609B"/>
                            <w:sz w:val="20"/>
                            <w:szCs w:val="20"/>
                            <w:lang w:val="en-US"/>
                          </w:rPr>
                          <w:drawing>
                            <wp:inline distT="0" distB="0" distL="0" distR="0" wp14:anchorId="1F7D6421" wp14:editId="287702E8">
                              <wp:extent cx="1054100" cy="1054100"/>
                              <wp:effectExtent l="0" t="0" r="12700" b="12700"/>
                              <wp:docPr id="7" name="Рисунок 7" descr="http://socio.direktoria.org/files/images/link1.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io.direktoria.org/files/images/link1.png">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hAnsi="Verdana" w:cs="Times New Roman"/>
                            <w:color w:val="333333"/>
                            <w:sz w:val="20"/>
                            <w:szCs w:val="20"/>
                          </w:rPr>
                          <w:fldChar w:fldCharType="begin"/>
                        </w:r>
                        <w:r w:rsidRPr="00466BFD">
                          <w:rPr>
                            <w:rFonts w:ascii="Verdana" w:hAnsi="Verdana" w:cs="Times New Roman"/>
                            <w:color w:val="333333"/>
                            <w:sz w:val="20"/>
                            <w:szCs w:val="20"/>
                          </w:rPr>
                          <w:instrText xml:space="preserve"> HYPERLINK "http://direktoria.org/evolution/briefcase/4761" \t "_blank" </w:instrText>
                        </w:r>
                        <w:r w:rsidRPr="00466BFD">
                          <w:rPr>
                            <w:rFonts w:ascii="Verdana" w:hAnsi="Verdana" w:cs="Times New Roman"/>
                            <w:color w:val="333333"/>
                            <w:sz w:val="20"/>
                            <w:szCs w:val="20"/>
                          </w:rPr>
                        </w:r>
                        <w:r w:rsidRPr="00466BFD">
                          <w:rPr>
                            <w:rFonts w:ascii="Verdana" w:hAnsi="Verdana" w:cs="Times New Roman"/>
                            <w:color w:val="333333"/>
                            <w:sz w:val="20"/>
                            <w:szCs w:val="20"/>
                          </w:rPr>
                          <w:fldChar w:fldCharType="separate"/>
                        </w:r>
                        <w:r w:rsidRPr="00466BFD">
                          <w:rPr>
                            <w:rFonts w:ascii="Verdana" w:hAnsi="Verdana" w:cs="Times New Roman"/>
                            <w:color w:val="28609B"/>
                            <w:sz w:val="20"/>
                            <w:szCs w:val="20"/>
                            <w:u w:val="single"/>
                          </w:rPr>
                          <w:t>«Временные команды "под задачу"»</w:t>
                        </w:r>
                        <w:r w:rsidRPr="00466BFD">
                          <w:rPr>
                            <w:rFonts w:ascii="Verdana" w:hAnsi="Verdana" w:cs="Times New Roman"/>
                            <w:color w:val="333333"/>
                            <w:sz w:val="20"/>
                            <w:szCs w:val="20"/>
                          </w:rPr>
                          <w:fldChar w:fldCharType="end"/>
                        </w:r>
                        <w:r w:rsidRPr="00466BFD">
                          <w:rPr>
                            <w:rFonts w:ascii="Verdana" w:hAnsi="Verdana" w:cs="Times New Roman"/>
                            <w:color w:val="333333"/>
                            <w:sz w:val="20"/>
                            <w:szCs w:val="20"/>
                          </w:rPr>
                          <w:t>.</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[Б28] Обсуждение вопросов в таких группах (командах) происходит, как правило:</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7435"/>
                    <w:gridCol w:w="9095"/>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0,07,515,022,5На </w:t>
                        </w:r>
                        <w:proofErr w:type="spellStart"/>
                        <w:r w:rsidRPr="00466BFD">
                          <w:rPr>
                            <w:rFonts w:ascii="Times" w:eastAsia="Times New Roman" w:hAnsi="Times" w:cs="Times New Roman"/>
                            <w:sz w:val="20"/>
                            <w:szCs w:val="20"/>
                          </w:rPr>
                          <w:t>переменеСпециальные</w:t>
                        </w:r>
                        <w:proofErr w:type="spellEnd"/>
                        <w:r w:rsidRPr="00466BFD">
                          <w:rPr>
                            <w:rFonts w:ascii="Times" w:eastAsia="Times New Roman" w:hAnsi="Times" w:cs="Times New Roman"/>
                            <w:sz w:val="20"/>
                            <w:szCs w:val="20"/>
                          </w:rPr>
                          <w:t xml:space="preserve"> время и </w:t>
                        </w:r>
                        <w:proofErr w:type="spellStart"/>
                        <w:r w:rsidRPr="00466BFD">
                          <w:rPr>
                            <w:rFonts w:ascii="Times" w:eastAsia="Times New Roman" w:hAnsi="Times" w:cs="Times New Roman"/>
                            <w:sz w:val="20"/>
                            <w:szCs w:val="20"/>
                          </w:rPr>
                          <w:t>местоДругое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3"/>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На перемене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Специальные время и место</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25</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Другое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"На перемене (в перерывах между занятиями)" –  0</w:t>
                        </w:r>
                        <w:r w:rsidRPr="00466BFD">
                          <w:rPr>
                            <w:rFonts w:ascii="Verdana" w:hAnsi="Verdana" w:cs="Times New Roman"/>
                            <w:color w:val="333333"/>
                            <w:sz w:val="20"/>
                            <w:szCs w:val="20"/>
                          </w:rPr>
                          <w:br/>
                          <w:t>Ответили "Для этого есть специальное время и место" –  25</w:t>
                        </w:r>
                        <w:r w:rsidRPr="00466BFD">
                          <w:rPr>
                            <w:rFonts w:ascii="Verdana" w:hAnsi="Verdana" w:cs="Times New Roman"/>
                            <w:color w:val="333333"/>
                            <w:sz w:val="20"/>
                            <w:szCs w:val="20"/>
                          </w:rPr>
                          <w:br/>
                          <w:t>Ответили "Другое" – 0</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[Б5]. Как часто за последний учебный год Вы проводили с другими педагогами (преподавателями, воспитателями) интегрированные занятия или иные совместные мероприятия?</w:t>
                  </w:r>
                </w:p>
                <w:tbl>
                  <w:tblPr>
                    <w:tblW w:w="0" w:type="auto"/>
                    <w:tblCellSpacing w:w="0" w:type="dxa"/>
                    <w:tblCellMar>
                      <w:top w:w="200" w:type="dxa"/>
                      <w:left w:w="200" w:type="dxa"/>
                      <w:bottom w:w="200" w:type="dxa"/>
                      <w:right w:w="200" w:type="dxa"/>
                    </w:tblCellMar>
                    <w:tblLook w:val="04A0" w:firstRow="1" w:lastRow="0" w:firstColumn="1" w:lastColumn="0" w:noHBand="0" w:noVBand="1"/>
                  </w:tblPr>
                  <w:tblGrid>
                    <w:gridCol w:w="5117"/>
                    <w:gridCol w:w="3808"/>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Частота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6</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12</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11</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Times New Roman" w:hAnsi="Times New Roman" w:cs="Times New Roman"/>
                            <w:color w:val="000000"/>
                          </w:rPr>
                          <w:t>Ответили "Раз в неделю" –  2</w:t>
                        </w:r>
                        <w:r w:rsidRPr="00466BFD">
                          <w:rPr>
                            <w:rFonts w:ascii="Times New Roman" w:hAnsi="Times New Roman" w:cs="Times New Roman"/>
                            <w:color w:val="000000"/>
                          </w:rPr>
                          <w:br/>
                          <w:t>Ответили "Раз в месяц" –  6</w:t>
                        </w:r>
                        <w:r w:rsidRPr="00466BFD">
                          <w:rPr>
                            <w:rFonts w:ascii="Times New Roman" w:hAnsi="Times New Roman" w:cs="Times New Roman"/>
                            <w:color w:val="000000"/>
                          </w:rPr>
                          <w:br/>
                          <w:t>Ответили "Раз в полугодие" –  12</w:t>
                        </w:r>
                        <w:r w:rsidRPr="00466BFD">
                          <w:rPr>
                            <w:rFonts w:ascii="Times New Roman" w:hAnsi="Times New Roman" w:cs="Times New Roman"/>
                            <w:color w:val="000000"/>
                          </w:rPr>
                          <w:br/>
                          <w:t>Ответили "Еще реже" –  11</w:t>
                        </w:r>
                      </w:p>
                    </w:tc>
                  </w:tr>
                </w:tbl>
                <w:p w:rsidR="00466BFD" w:rsidRPr="00466BFD" w:rsidRDefault="00466BFD" w:rsidP="00466BFD">
                  <w:pPr>
                    <w:spacing w:after="150" w:line="225" w:lineRule="atLeast"/>
                    <w:rPr>
                      <w:rFonts w:ascii="Verdana" w:hAnsi="Verdana" w:cs="Times New Roman"/>
                      <w:color w:val="333333"/>
                      <w:sz w:val="18"/>
                      <w:szCs w:val="18"/>
                    </w:rPr>
                  </w:pPr>
                  <w:hyperlink r:id="rId52"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13" w:name="element1183"/>
                  <w:bookmarkEnd w:id="13"/>
                  <w:r w:rsidRPr="00466BFD">
                    <w:rPr>
                      <w:rFonts w:ascii="Verdana" w:eastAsia="Times New Roman" w:hAnsi="Verdana" w:cs="Times New Roman"/>
                      <w:color w:val="000000"/>
                      <w:spacing w:val="15"/>
                      <w:sz w:val="27"/>
                      <w:szCs w:val="27"/>
                    </w:rPr>
                    <w:t>2.3.  Вертикальное профессиональное взаимодействие</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вертикальным взаимодействием мы понимаем взаимодействие с руководством ОУ разного уровня.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Данный раздел посвящен выяснению вопроса, в какой степени формальная структура организации вовлечена в процесс профессиональной поддержки педагогов, на ком лежит основная тяжесть этой деятельности.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А также Вы сможете судить о степени автономности педагогов в профессиональной деятельности.</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На данных диаграммах представлены ответы на вопросы Б15, Б16 и Б17 относительно 3 уровней организационной иерархии:</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b/>
                      <w:bCs/>
                      <w:color w:val="333333"/>
                      <w:sz w:val="20"/>
                      <w:szCs w:val="20"/>
                    </w:rPr>
                    <w:t>Как часто Вы лично за последний учебный год по своей инициативе обращались (обсуждали, советовались) по вопросам преподавания и воспитания конкретных обучающихся (воспитанников) или классов (групп) к:</w:t>
                  </w:r>
                </w:p>
                <w:tbl>
                  <w:tblPr>
                    <w:tblW w:w="16530" w:type="dxa"/>
                    <w:tblCellSpacing w:w="10" w:type="dxa"/>
                    <w:tblCellMar>
                      <w:top w:w="20" w:type="dxa"/>
                      <w:left w:w="20" w:type="dxa"/>
                      <w:bottom w:w="20" w:type="dxa"/>
                      <w:right w:w="20" w:type="dxa"/>
                    </w:tblCellMar>
                    <w:tblLook w:val="04A0" w:firstRow="1" w:lastRow="0" w:firstColumn="1" w:lastColumn="0" w:noHBand="0" w:noVBand="1"/>
                  </w:tblPr>
                  <w:tblGrid>
                    <w:gridCol w:w="5514"/>
                    <w:gridCol w:w="5503"/>
                    <w:gridCol w:w="5513"/>
                  </w:tblGrid>
                  <w:tr w:rsidR="00466BFD" w:rsidRPr="00466BFD" w:rsidTr="00466BFD">
                    <w:trPr>
                      <w:tblCellSpacing w:w="10" w:type="dxa"/>
                    </w:trPr>
                    <w:tc>
                      <w:tcPr>
                        <w:tcW w:w="5460" w:type="dxa"/>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Директору</w:t>
                        </w:r>
                      </w:p>
                    </w:tc>
                    <w:tc>
                      <w:tcPr>
                        <w:tcW w:w="5460" w:type="dxa"/>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Зам. директора (заведующего)</w:t>
                        </w:r>
                      </w:p>
                    </w:tc>
                    <w:tc>
                      <w:tcPr>
                        <w:tcW w:w="5460" w:type="dxa"/>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Заведующим кафедрами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w:t>
                        </w:r>
                        <w:proofErr w:type="spellStart"/>
                        <w:r w:rsidRPr="00466BFD">
                          <w:rPr>
                            <w:rFonts w:ascii="Verdana" w:hAnsi="Verdana" w:cs="Times New Roman"/>
                            <w:b/>
                            <w:bCs/>
                            <w:color w:val="333333"/>
                            <w:sz w:val="20"/>
                            <w:szCs w:val="20"/>
                          </w:rPr>
                          <w:t>методобъединений</w:t>
                        </w:r>
                        <w:proofErr w:type="spellEnd"/>
                        <w:r w:rsidRPr="00466BFD">
                          <w:rPr>
                            <w:rFonts w:ascii="Verdana" w:hAnsi="Verdana" w:cs="Times New Roman"/>
                            <w:b/>
                            <w:bCs/>
                            <w:color w:val="333333"/>
                            <w:sz w:val="20"/>
                            <w:szCs w:val="20"/>
                          </w:rPr>
                          <w:t>, отделений)</w:t>
                        </w:r>
                      </w:p>
                    </w:tc>
                  </w:tr>
                  <w:tr w:rsidR="00466BFD" w:rsidRPr="00466BFD" w:rsidTr="00466BFD">
                    <w:trPr>
                      <w:tblCellSpacing w:w="10" w:type="dxa"/>
                    </w:trPr>
                    <w:tc>
                      <w:tcPr>
                        <w:tcW w:w="546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9,7%9,7%38,7%41,9%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Частотность</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Несколько 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Еще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12</w:t>
                              </w:r>
                            </w:p>
                          </w:tc>
                        </w:tr>
                      </w:tbl>
                      <w:p w:rsidR="00466BFD" w:rsidRPr="00466BFD" w:rsidRDefault="00466BFD" w:rsidP="00466BFD">
                        <w:pPr>
                          <w:rPr>
                            <w:rFonts w:ascii="Times" w:eastAsia="Times New Roman" w:hAnsi="Times" w:cs="Times New Roman"/>
                            <w:sz w:val="20"/>
                            <w:szCs w:val="20"/>
                          </w:rPr>
                        </w:pPr>
                      </w:p>
                    </w:tc>
                    <w:tc>
                      <w:tcPr>
                        <w:tcW w:w="546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57,1%21,4%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Частотность</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Несколько 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6</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16</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Еще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3</w:t>
                              </w:r>
                            </w:p>
                          </w:tc>
                        </w:tr>
                      </w:tbl>
                      <w:p w:rsidR="00466BFD" w:rsidRPr="00466BFD" w:rsidRDefault="00466BFD" w:rsidP="00466BFD">
                        <w:pPr>
                          <w:rPr>
                            <w:rFonts w:ascii="Times" w:eastAsia="Times New Roman" w:hAnsi="Times" w:cs="Times New Roman"/>
                            <w:sz w:val="20"/>
                            <w:szCs w:val="20"/>
                          </w:rPr>
                        </w:pPr>
                      </w:p>
                    </w:tc>
                    <w:tc>
                      <w:tcPr>
                        <w:tcW w:w="546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14,8%29,6%40,7%14,8%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Частотность</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Несколько 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Еще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8</w:t>
                              </w:r>
                            </w:p>
                          </w:tc>
                        </w:tr>
                      </w:tbl>
                      <w:p w:rsidR="00466BFD" w:rsidRPr="00466BFD" w:rsidRDefault="00466BFD" w:rsidP="00466BFD">
                        <w:pPr>
                          <w:rPr>
                            <w:rFonts w:ascii="Times" w:eastAsia="Times New Roman" w:hAnsi="Times" w:cs="Times New Roman"/>
                            <w:sz w:val="20"/>
                            <w:szCs w:val="20"/>
                          </w:rPr>
                        </w:pPr>
                      </w:p>
                    </w:tc>
                  </w:tr>
                  <w:tr w:rsidR="00466BFD" w:rsidRPr="00466BFD" w:rsidTr="00466BFD">
                    <w:trPr>
                      <w:tblCellSpacing w:w="10" w:type="dxa"/>
                    </w:trPr>
                    <w:tc>
                      <w:tcPr>
                        <w:tcW w:w="5460" w:type="dxa"/>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"Несколько раз в неделю" –  3</w:t>
                        </w:r>
                        <w:r w:rsidRPr="00466BFD">
                          <w:rPr>
                            <w:rFonts w:ascii="Verdana" w:hAnsi="Verdana" w:cs="Times New Roman"/>
                            <w:color w:val="333333"/>
                            <w:sz w:val="20"/>
                            <w:szCs w:val="20"/>
                          </w:rPr>
                          <w:br/>
                          <w:t>Ответили "Раз в неделю" –  3</w:t>
                        </w:r>
                        <w:r w:rsidRPr="00466BFD">
                          <w:rPr>
                            <w:rFonts w:ascii="Verdana" w:hAnsi="Verdana" w:cs="Times New Roman"/>
                            <w:color w:val="333333"/>
                            <w:sz w:val="20"/>
                            <w:szCs w:val="20"/>
                          </w:rPr>
                          <w:br/>
                          <w:t>Ответили "Раз в месяц" –  13</w:t>
                        </w:r>
                        <w:r w:rsidRPr="00466BFD">
                          <w:rPr>
                            <w:rFonts w:ascii="Verdana" w:hAnsi="Verdana" w:cs="Times New Roman"/>
                            <w:color w:val="333333"/>
                            <w:sz w:val="20"/>
                            <w:szCs w:val="20"/>
                          </w:rPr>
                          <w:br/>
                          <w:t>Ответили "Еще реже" –  12</w:t>
                        </w:r>
                      </w:p>
                    </w:tc>
                    <w:tc>
                      <w:tcPr>
                        <w:tcW w:w="5460" w:type="dxa"/>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"Несколько раз в неделю" –  3</w:t>
                        </w:r>
                        <w:r w:rsidRPr="00466BFD">
                          <w:rPr>
                            <w:rFonts w:ascii="Verdana" w:hAnsi="Verdana" w:cs="Times New Roman"/>
                            <w:color w:val="333333"/>
                            <w:sz w:val="20"/>
                            <w:szCs w:val="20"/>
                          </w:rPr>
                          <w:br/>
                          <w:t>Ответили "Раз в неделю" –  6</w:t>
                        </w:r>
                        <w:r w:rsidRPr="00466BFD">
                          <w:rPr>
                            <w:rFonts w:ascii="Verdana" w:hAnsi="Verdana" w:cs="Times New Roman"/>
                            <w:color w:val="333333"/>
                            <w:sz w:val="20"/>
                            <w:szCs w:val="20"/>
                          </w:rPr>
                          <w:br/>
                          <w:t>Ответили "Раз в месяц" –  16</w:t>
                        </w:r>
                        <w:r w:rsidRPr="00466BFD">
                          <w:rPr>
                            <w:rFonts w:ascii="Verdana" w:hAnsi="Verdana" w:cs="Times New Roman"/>
                            <w:color w:val="333333"/>
                            <w:sz w:val="20"/>
                            <w:szCs w:val="20"/>
                          </w:rPr>
                          <w:br/>
                          <w:t>Ответили "Еще реже" –  3</w:t>
                        </w:r>
                      </w:p>
                    </w:tc>
                    <w:tc>
                      <w:tcPr>
                        <w:tcW w:w="5460" w:type="dxa"/>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"Несколько раз в неделю" –  4</w:t>
                        </w:r>
                        <w:r w:rsidRPr="00466BFD">
                          <w:rPr>
                            <w:rFonts w:ascii="Verdana" w:hAnsi="Verdana" w:cs="Times New Roman"/>
                            <w:color w:val="333333"/>
                            <w:sz w:val="20"/>
                            <w:szCs w:val="20"/>
                          </w:rPr>
                          <w:br/>
                          <w:t>Ответили "Раз в неделю" –  4</w:t>
                        </w:r>
                        <w:r w:rsidRPr="00466BFD">
                          <w:rPr>
                            <w:rFonts w:ascii="Verdana" w:hAnsi="Verdana" w:cs="Times New Roman"/>
                            <w:color w:val="333333"/>
                            <w:sz w:val="20"/>
                            <w:szCs w:val="20"/>
                          </w:rPr>
                          <w:br/>
                          <w:t>Ответили "Раз в месяц" –  11</w:t>
                        </w:r>
                        <w:r w:rsidRPr="00466BFD">
                          <w:rPr>
                            <w:rFonts w:ascii="Verdana" w:hAnsi="Verdana" w:cs="Times New Roman"/>
                            <w:color w:val="333333"/>
                            <w:sz w:val="20"/>
                            <w:szCs w:val="20"/>
                          </w:rPr>
                          <w:br/>
                          <w:t>Ответили "Еще реже" –  8</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78B74B9B" wp14:editId="2ADC6488">
                              <wp:extent cx="1714500" cy="1714500"/>
                              <wp:effectExtent l="0" t="0" r="0" b="0"/>
                              <wp:docPr id="8" name="Рисунок 8"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before="150" w:after="150" w:line="225" w:lineRule="atLeast"/>
                          <w:rPr>
                            <w:rFonts w:ascii="Verdana" w:hAnsi="Verdana" w:cs="Times New Roman"/>
                            <w:color w:val="FFFFFF"/>
                            <w:sz w:val="20"/>
                            <w:szCs w:val="20"/>
                          </w:rPr>
                        </w:pPr>
                        <w:r w:rsidRPr="00466BFD">
                          <w:rPr>
                            <w:rFonts w:ascii="Verdana" w:hAnsi="Verdana" w:cs="Times New Roman"/>
                            <w:color w:val="333333"/>
                            <w:sz w:val="20"/>
                            <w:szCs w:val="20"/>
                          </w:rPr>
                          <w:t>При оценке данных стоит учесть, что директор — один, завучей, как правило, в 3-4 раза больше, а руководителей методических объединений…</w:t>
                        </w:r>
                      </w:p>
                      <w:p w:rsidR="00466BFD" w:rsidRPr="00466BFD" w:rsidRDefault="00466BFD" w:rsidP="00466BFD">
                        <w:pPr>
                          <w:spacing w:before="150" w:after="150" w:line="225" w:lineRule="atLeast"/>
                          <w:rPr>
                            <w:rFonts w:ascii="Verdana" w:hAnsi="Verdana" w:cs="Times New Roman"/>
                            <w:color w:val="FFFFFF"/>
                            <w:sz w:val="20"/>
                            <w:szCs w:val="20"/>
                          </w:rPr>
                        </w:pPr>
                        <w:r w:rsidRPr="00466BFD">
                          <w:rPr>
                            <w:rFonts w:ascii="Verdana" w:hAnsi="Verdana" w:cs="Times New Roman"/>
                            <w:color w:val="333333"/>
                            <w:sz w:val="20"/>
                            <w:szCs w:val="20"/>
                          </w:rPr>
                          <w:t>О принципах формирования управленческой команды, а также инструмент «Оценка распределения управленческих функций» смотрите в </w:t>
                        </w:r>
                        <w:r w:rsidRPr="00466BFD">
                          <w:rPr>
                            <w:rFonts w:ascii="Verdana" w:hAnsi="Verdana" w:cs="Times New Roman"/>
                            <w:color w:val="FFFFFF"/>
                            <w:sz w:val="20"/>
                            <w:szCs w:val="20"/>
                          </w:rPr>
                          <w:fldChar w:fldCharType="begin"/>
                        </w:r>
                        <w:r w:rsidRPr="00466BFD">
                          <w:rPr>
                            <w:rFonts w:ascii="Verdana" w:hAnsi="Verdana" w:cs="Times New Roman"/>
                            <w:color w:val="FFFFFF"/>
                            <w:sz w:val="20"/>
                            <w:szCs w:val="20"/>
                          </w:rPr>
                          <w:instrText xml:space="preserve"> HYPERLINK "http://direktoria.org/evolution/briefcase/4760" \t "_blank" </w:instrText>
                        </w:r>
                        <w:r w:rsidRPr="00466BFD">
                          <w:rPr>
                            <w:rFonts w:ascii="Verdana" w:hAnsi="Verdana" w:cs="Times New Roman"/>
                            <w:color w:val="FFFFFF"/>
                            <w:sz w:val="20"/>
                            <w:szCs w:val="20"/>
                          </w:rPr>
                        </w:r>
                        <w:r w:rsidRPr="00466BFD">
                          <w:rPr>
                            <w:rFonts w:ascii="Verdana" w:hAnsi="Verdana" w:cs="Times New Roman"/>
                            <w:color w:val="FFFFFF"/>
                            <w:sz w:val="20"/>
                            <w:szCs w:val="20"/>
                          </w:rPr>
                          <w:fldChar w:fldCharType="separate"/>
                        </w:r>
                        <w:r>
                          <w:rPr>
                            <w:rFonts w:ascii="Verdana" w:hAnsi="Verdana" w:cs="Times New Roman"/>
                            <w:noProof/>
                            <w:color w:val="28609B"/>
                            <w:sz w:val="20"/>
                            <w:szCs w:val="20"/>
                            <w:lang w:val="en-US"/>
                          </w:rPr>
                          <w:drawing>
                            <wp:inline distT="0" distB="0" distL="0" distR="0" wp14:anchorId="64098C8C" wp14:editId="5D61BA36">
                              <wp:extent cx="1054100" cy="1054100"/>
                              <wp:effectExtent l="0" t="0" r="12700" b="12700"/>
                              <wp:docPr id="9" name="Рисунок 9" descr="http://socio.direktoria.org/files/images/link1%281%29.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cio.direktoria.org/files/images/link1%281%29.png">
                                        <a:hlinkClick r:id="rId53"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hAnsi="Verdana" w:cs="Times New Roman"/>
                            <w:color w:val="28609B"/>
                            <w:sz w:val="20"/>
                            <w:szCs w:val="20"/>
                            <w:u w:val="single"/>
                          </w:rPr>
                          <w:t>Директории</w:t>
                        </w:r>
                        <w:r w:rsidRPr="00466BFD">
                          <w:rPr>
                            <w:rFonts w:ascii="Verdana" w:hAnsi="Verdana" w:cs="Times New Roman"/>
                            <w:color w:val="FFFFFF"/>
                            <w:sz w:val="20"/>
                            <w:szCs w:val="20"/>
                          </w:rPr>
                          <w:fldChar w:fldCharType="end"/>
                        </w:r>
                        <w:r w:rsidRPr="00466BFD">
                          <w:rPr>
                            <w:rFonts w:ascii="Verdana" w:hAnsi="Verdana" w:cs="Times New Roman"/>
                            <w:color w:val="FFFFFF"/>
                            <w:sz w:val="20"/>
                            <w:szCs w:val="20"/>
                          </w:rPr>
                          <w:t>.</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Также, вероятно, вам стоит ознакомиться с современными подходами к проблеме </w:t>
                        </w:r>
                        <w:r>
                          <w:rPr>
                            <w:rFonts w:ascii="Verdana" w:hAnsi="Verdana" w:cs="Times New Roman"/>
                            <w:noProof/>
                            <w:color w:val="28609B"/>
                            <w:sz w:val="20"/>
                            <w:szCs w:val="20"/>
                            <w:lang w:val="en-US"/>
                          </w:rPr>
                          <w:drawing>
                            <wp:inline distT="0" distB="0" distL="0" distR="0" wp14:anchorId="0931A447" wp14:editId="5077F888">
                              <wp:extent cx="1054100" cy="1054100"/>
                              <wp:effectExtent l="0" t="0" r="12700" b="12700"/>
                              <wp:docPr id="10" name="Рисунок 10" descr="http://socio.direktoria.org/files/images/link1%281%29.pn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cio.direktoria.org/files/images/link1%281%29.png">
                                        <a:hlinkClick r:id="rId54"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hAnsi="Verdana" w:cs="Times New Roman"/>
                            <w:color w:val="333333"/>
                            <w:sz w:val="20"/>
                            <w:szCs w:val="20"/>
                          </w:rPr>
                          <w:fldChar w:fldCharType="begin"/>
                        </w:r>
                        <w:r w:rsidRPr="00466BFD">
                          <w:rPr>
                            <w:rFonts w:ascii="Verdana" w:hAnsi="Verdana" w:cs="Times New Roman"/>
                            <w:color w:val="333333"/>
                            <w:sz w:val="20"/>
                            <w:szCs w:val="20"/>
                          </w:rPr>
                          <w:instrText xml:space="preserve"> HYPERLINK "http://direktoria.org/evolution/briefcase/5382" \t "_blank" </w:instrText>
                        </w:r>
                        <w:r w:rsidRPr="00466BFD">
                          <w:rPr>
                            <w:rFonts w:ascii="Verdana" w:hAnsi="Verdana" w:cs="Times New Roman"/>
                            <w:color w:val="333333"/>
                            <w:sz w:val="20"/>
                            <w:szCs w:val="20"/>
                          </w:rPr>
                        </w:r>
                        <w:r w:rsidRPr="00466BFD">
                          <w:rPr>
                            <w:rFonts w:ascii="Verdana" w:hAnsi="Verdana" w:cs="Times New Roman"/>
                            <w:color w:val="333333"/>
                            <w:sz w:val="20"/>
                            <w:szCs w:val="20"/>
                          </w:rPr>
                          <w:fldChar w:fldCharType="separate"/>
                        </w:r>
                        <w:r w:rsidRPr="00466BFD">
                          <w:rPr>
                            <w:rFonts w:ascii="Verdana" w:hAnsi="Verdana" w:cs="Times New Roman"/>
                            <w:color w:val="28609B"/>
                            <w:sz w:val="20"/>
                            <w:szCs w:val="20"/>
                            <w:u w:val="single"/>
                          </w:rPr>
                          <w:t>лидерства</w:t>
                        </w:r>
                        <w:r w:rsidRPr="00466BFD">
                          <w:rPr>
                            <w:rFonts w:ascii="Verdana" w:hAnsi="Verdana" w:cs="Times New Roman"/>
                            <w:color w:val="333333"/>
                            <w:sz w:val="20"/>
                            <w:szCs w:val="20"/>
                          </w:rPr>
                          <w:fldChar w:fldCharType="end"/>
                        </w:r>
                        <w:r w:rsidRPr="00466BFD">
                          <w:rPr>
                            <w:rFonts w:ascii="Verdana" w:hAnsi="Verdana" w:cs="Times New Roman"/>
                            <w:color w:val="333333"/>
                            <w:sz w:val="20"/>
                            <w:szCs w:val="20"/>
                          </w:rPr>
                          <w:t>.</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Еще один вопрос, который даст Вам представление о направлении деятельности управленческой команды:</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[Б19] Как часто за последний учебный год администрация посещала Ваши занятия и мероприятия (не открытые, т.е. которые Вы специально не готовили)?</w:t>
                  </w:r>
                </w:p>
                <w:tbl>
                  <w:tblPr>
                    <w:tblW w:w="0" w:type="auto"/>
                    <w:tblCellSpacing w:w="0" w:type="dxa"/>
                    <w:tblCellMar>
                      <w:top w:w="200" w:type="dxa"/>
                      <w:left w:w="200" w:type="dxa"/>
                      <w:bottom w:w="200" w:type="dxa"/>
                      <w:right w:w="200" w:type="dxa"/>
                    </w:tblCellMar>
                    <w:tblLook w:val="04A0" w:firstRow="1" w:lastRow="0" w:firstColumn="1" w:lastColumn="0" w:noHBand="0" w:noVBand="1"/>
                  </w:tblPr>
                  <w:tblGrid>
                    <w:gridCol w:w="5117"/>
                    <w:gridCol w:w="3905"/>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04812Раз в </w:t>
                        </w:r>
                        <w:proofErr w:type="spellStart"/>
                        <w:r w:rsidRPr="00466BFD">
                          <w:rPr>
                            <w:rFonts w:ascii="Times" w:eastAsia="Times New Roman" w:hAnsi="Times" w:cs="Times New Roman"/>
                            <w:sz w:val="20"/>
                            <w:szCs w:val="20"/>
                          </w:rPr>
                          <w:t>неделюРаз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месяцРаз</w:t>
                        </w:r>
                        <w:proofErr w:type="spellEnd"/>
                        <w:r w:rsidRPr="00466BFD">
                          <w:rPr>
                            <w:rFonts w:ascii="Times" w:eastAsia="Times New Roman" w:hAnsi="Times" w:cs="Times New Roman"/>
                            <w:sz w:val="20"/>
                            <w:szCs w:val="20"/>
                          </w:rPr>
                          <w:t xml:space="preserve"> в </w:t>
                        </w:r>
                        <w:proofErr w:type="spellStart"/>
                        <w:r w:rsidRPr="00466BFD">
                          <w:rPr>
                            <w:rFonts w:ascii="Times" w:eastAsia="Times New Roman" w:hAnsi="Times" w:cs="Times New Roman"/>
                            <w:sz w:val="20"/>
                            <w:szCs w:val="20"/>
                          </w:rPr>
                          <w:t>полугодиеЕщё</w:t>
                        </w:r>
                        <w:proofErr w:type="spellEnd"/>
                        <w:r w:rsidRPr="00466BFD">
                          <w:rPr>
                            <w:rFonts w:ascii="Times" w:eastAsia="Times New Roman" w:hAnsi="Times" w:cs="Times New Roman"/>
                            <w:sz w:val="20"/>
                            <w:szCs w:val="20"/>
                          </w:rPr>
                          <w:t xml:space="preserve"> реже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7"/>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неделю</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месяц</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Раз в полугодие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Ещё реже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"Раз в неделю" –  1</w:t>
                        </w:r>
                        <w:r w:rsidRPr="00466BFD">
                          <w:rPr>
                            <w:rFonts w:ascii="Verdana" w:hAnsi="Verdana" w:cs="Times New Roman"/>
                            <w:color w:val="333333"/>
                            <w:sz w:val="20"/>
                            <w:szCs w:val="20"/>
                          </w:rPr>
                          <w:br/>
                          <w:t>Ответили "Раз в месяц" –  13</w:t>
                        </w:r>
                        <w:r w:rsidRPr="00466BFD">
                          <w:rPr>
                            <w:rFonts w:ascii="Verdana" w:hAnsi="Verdana" w:cs="Times New Roman"/>
                            <w:color w:val="333333"/>
                            <w:sz w:val="20"/>
                            <w:szCs w:val="20"/>
                          </w:rPr>
                          <w:br/>
                          <w:t>Ответили "Раз в полугодие" –  10</w:t>
                        </w:r>
                        <w:r w:rsidRPr="00466BFD">
                          <w:rPr>
                            <w:rFonts w:ascii="Verdana" w:hAnsi="Verdana" w:cs="Times New Roman"/>
                            <w:color w:val="333333"/>
                            <w:sz w:val="20"/>
                            <w:szCs w:val="20"/>
                          </w:rPr>
                          <w:br/>
                          <w:t>Ответили "Еще реже" –  4</w:t>
                        </w:r>
                      </w:p>
                    </w:tc>
                  </w:tr>
                </w:tbl>
                <w:p w:rsidR="00466BFD" w:rsidRPr="00466BFD" w:rsidRDefault="00466BFD" w:rsidP="00466BFD">
                  <w:pPr>
                    <w:spacing w:after="150" w:line="225" w:lineRule="atLeast"/>
                    <w:rPr>
                      <w:rFonts w:ascii="Verdana" w:hAnsi="Verdana" w:cs="Times New Roman"/>
                      <w:color w:val="333333"/>
                      <w:sz w:val="18"/>
                      <w:szCs w:val="18"/>
                    </w:rPr>
                  </w:pPr>
                  <w:hyperlink r:id="rId55"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14" w:name="element1184"/>
                  <w:bookmarkEnd w:id="14"/>
                  <w:r w:rsidRPr="00466BFD">
                    <w:rPr>
                      <w:rFonts w:ascii="Verdana" w:eastAsia="Times New Roman" w:hAnsi="Verdana" w:cs="Times New Roman"/>
                      <w:color w:val="000000"/>
                      <w:spacing w:val="15"/>
                      <w:sz w:val="27"/>
                      <w:szCs w:val="27"/>
                    </w:rPr>
                    <w:t>2.4.  Важные элементы организационной культуры</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Этот раздел позволит Вам оценить различные аспекты </w:t>
                        </w:r>
                        <w:r w:rsidRPr="00466BFD">
                          <w:rPr>
                            <w:rFonts w:ascii="Verdana" w:hAnsi="Verdana" w:cs="Times New Roman"/>
                            <w:color w:val="333333"/>
                            <w:sz w:val="20"/>
                            <w:szCs w:val="20"/>
                          </w:rPr>
                          <w:fldChar w:fldCharType="begin"/>
                        </w:r>
                        <w:r w:rsidRPr="00466BFD">
                          <w:rPr>
                            <w:rFonts w:ascii="Verdana" w:hAnsi="Verdana" w:cs="Times New Roman"/>
                            <w:color w:val="333333"/>
                            <w:sz w:val="20"/>
                            <w:szCs w:val="20"/>
                          </w:rPr>
                          <w:instrText xml:space="preserve"> HYPERLINK "http://direktoria.org/evolution/briefcase/5436" \t "_blank" </w:instrText>
                        </w:r>
                        <w:r w:rsidRPr="00466BFD">
                          <w:rPr>
                            <w:rFonts w:ascii="Verdana" w:hAnsi="Verdana" w:cs="Times New Roman"/>
                            <w:color w:val="333333"/>
                            <w:sz w:val="20"/>
                            <w:szCs w:val="20"/>
                          </w:rPr>
                        </w:r>
                        <w:r w:rsidRPr="00466BFD">
                          <w:rPr>
                            <w:rFonts w:ascii="Verdana" w:hAnsi="Verdana" w:cs="Times New Roman"/>
                            <w:color w:val="333333"/>
                            <w:sz w:val="20"/>
                            <w:szCs w:val="20"/>
                          </w:rPr>
                          <w:fldChar w:fldCharType="separate"/>
                        </w:r>
                        <w:r w:rsidRPr="00466BFD">
                          <w:rPr>
                            <w:rFonts w:ascii="Verdana" w:hAnsi="Verdana" w:cs="Times New Roman"/>
                            <w:color w:val="28609B"/>
                            <w:sz w:val="20"/>
                            <w:szCs w:val="20"/>
                            <w:u w:val="single"/>
                          </w:rPr>
                          <w:t>организационной культуры</w:t>
                        </w:r>
                        <w:r>
                          <w:rPr>
                            <w:rFonts w:ascii="Verdana" w:hAnsi="Verdana" w:cs="Times New Roman"/>
                            <w:noProof/>
                            <w:color w:val="28609B"/>
                            <w:sz w:val="20"/>
                            <w:szCs w:val="20"/>
                            <w:lang w:val="en-US"/>
                          </w:rPr>
                          <w:drawing>
                            <wp:inline distT="0" distB="0" distL="0" distR="0" wp14:anchorId="258650D9" wp14:editId="2CD86DB3">
                              <wp:extent cx="1054100" cy="1054100"/>
                              <wp:effectExtent l="0" t="0" r="12700" b="12700"/>
                              <wp:docPr id="11" name="Рисунок 11" descr="http://socio.direktoria.org/files/images/link1%282%29.pn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cio.direktoria.org/files/images/link1%282%29.png">
                                        <a:hlinkClick r:id="rId56"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hAnsi="Verdana" w:cs="Times New Roman"/>
                            <w:color w:val="333333"/>
                            <w:sz w:val="20"/>
                            <w:szCs w:val="20"/>
                          </w:rPr>
                          <w:fldChar w:fldCharType="end"/>
                        </w:r>
                        <w:r w:rsidRPr="00466BFD">
                          <w:rPr>
                            <w:rFonts w:ascii="Verdana" w:hAnsi="Verdana" w:cs="Times New Roman"/>
                            <w:color w:val="333333"/>
                            <w:sz w:val="20"/>
                            <w:szCs w:val="20"/>
                          </w:rPr>
                          <w:t> организации, которые могут оказывать влияние на социальный капитал ОУ. Под </w:t>
                        </w:r>
                        <w:r w:rsidRPr="00466BFD">
                          <w:rPr>
                            <w:rFonts w:ascii="Verdana" w:hAnsi="Verdana" w:cs="Times New Roman"/>
                            <w:b/>
                            <w:bCs/>
                            <w:color w:val="333333"/>
                            <w:sz w:val="20"/>
                            <w:szCs w:val="20"/>
                          </w:rPr>
                          <w:t>организационной культурой</w:t>
                        </w:r>
                        <w:r w:rsidRPr="00466BFD">
                          <w:rPr>
                            <w:rFonts w:ascii="Verdana" w:hAnsi="Verdana" w:cs="Times New Roman"/>
                            <w:color w:val="333333"/>
                            <w:sz w:val="20"/>
                            <w:szCs w:val="20"/>
                          </w:rPr>
                          <w:t> мы понимаем набор осознанных и неосознанных представлений о «правильном» поведении, которое разделяется большинством членов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Организационная культура ни хороша, ни плоха сама по себе. Но она может либо способствовать, либо препятствовать достижению поставленных Вами целей. Еще следует помнить, что в основе любого сопротивления лежит именно организационная культура.</w:t>
                        </w:r>
                      </w:p>
                    </w:tc>
                  </w:tr>
                </w:tbl>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15" w:name="element1185"/>
                  <w:bookmarkEnd w:id="15"/>
                  <w:r w:rsidRPr="00466BFD">
                    <w:rPr>
                      <w:rFonts w:ascii="Verdana" w:eastAsia="Times New Roman" w:hAnsi="Verdana" w:cs="Times New Roman"/>
                      <w:b/>
                      <w:bCs/>
                      <w:color w:val="000000"/>
                      <w:spacing w:val="15"/>
                    </w:rPr>
                    <w:t>2.4.1.  Представления о способах решения конфликтных ситуаций</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Начнем с вопросов о том, насколько отличаются взгляды администрации и педагогов, например, на такую проблему как способ решения конфликтных ситуаций.</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[Б11] Если у педагогов (преподавателей, воспитателей) возникла конфликтная ситуация (например, по разделению обязанностей), какие пути ее урегулирования они должны использовать прежде всего? (На данный вопрос отвечали только члены администрации)</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11069"/>
                    <w:gridCol w:w="5461"/>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Решить </w:t>
                        </w:r>
                        <w:proofErr w:type="spellStart"/>
                        <w:r w:rsidRPr="00466BFD">
                          <w:rPr>
                            <w:rFonts w:ascii="Times" w:eastAsia="Times New Roman" w:hAnsi="Times" w:cs="Times New Roman"/>
                            <w:sz w:val="20"/>
                            <w:szCs w:val="20"/>
                          </w:rPr>
                          <w:t>конфликтныйвопроссамостоятельно,договорившисьмежду</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собойОбсудить</w:t>
                        </w:r>
                        <w:proofErr w:type="spellEnd"/>
                        <w:r w:rsidRPr="00466BFD">
                          <w:rPr>
                            <w:rFonts w:ascii="Times" w:eastAsia="Times New Roman" w:hAnsi="Times" w:cs="Times New Roman"/>
                            <w:sz w:val="20"/>
                            <w:szCs w:val="20"/>
                          </w:rPr>
                          <w:t xml:space="preserve"> ситуацию </w:t>
                        </w:r>
                        <w:proofErr w:type="spellStart"/>
                        <w:r w:rsidRPr="00466BFD">
                          <w:rPr>
                            <w:rFonts w:ascii="Times" w:eastAsia="Times New Roman" w:hAnsi="Times" w:cs="Times New Roman"/>
                            <w:sz w:val="20"/>
                            <w:szCs w:val="20"/>
                          </w:rPr>
                          <w:t>сдругими</w:t>
                        </w:r>
                        <w:proofErr w:type="spellEnd"/>
                        <w:r w:rsidRPr="00466BFD">
                          <w:rPr>
                            <w:rFonts w:ascii="Times" w:eastAsia="Times New Roman" w:hAnsi="Times" w:cs="Times New Roman"/>
                            <w:sz w:val="20"/>
                            <w:szCs w:val="20"/>
                          </w:rPr>
                          <w:t xml:space="preserve"> коллегами25%75%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3"/>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Степень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Обратиться к руководству</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Решить конфликтный вопрос самостоятельно, договорившись между собой</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Обсудить ситуацию с другими коллегами</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Другое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"Обратиться к руководству" –  0</w:t>
                        </w:r>
                        <w:r w:rsidRPr="00466BFD">
                          <w:rPr>
                            <w:rFonts w:ascii="Verdana" w:hAnsi="Verdana" w:cs="Times New Roman"/>
                            <w:color w:val="333333"/>
                            <w:sz w:val="20"/>
                            <w:szCs w:val="20"/>
                          </w:rPr>
                          <w:br/>
                          <w:t>Ответили "</w:t>
                        </w:r>
                        <w:proofErr w:type="spellStart"/>
                        <w:r w:rsidRPr="00466BFD">
                          <w:rPr>
                            <w:rFonts w:ascii="Verdana" w:hAnsi="Verdana" w:cs="Times New Roman"/>
                            <w:color w:val="333333"/>
                            <w:sz w:val="20"/>
                            <w:szCs w:val="20"/>
                          </w:rPr>
                          <w:t>Договариться</w:t>
                        </w:r>
                        <w:proofErr w:type="spellEnd"/>
                        <w:r w:rsidRPr="00466BFD">
                          <w:rPr>
                            <w:rFonts w:ascii="Verdana" w:hAnsi="Verdana" w:cs="Times New Roman"/>
                            <w:color w:val="333333"/>
                            <w:sz w:val="20"/>
                            <w:szCs w:val="20"/>
                          </w:rPr>
                          <w:t xml:space="preserve"> с коллегой" –  3</w:t>
                        </w:r>
                        <w:r w:rsidRPr="00466BFD">
                          <w:rPr>
                            <w:rFonts w:ascii="Verdana" w:hAnsi="Verdana" w:cs="Times New Roman"/>
                            <w:color w:val="333333"/>
                            <w:sz w:val="20"/>
                            <w:szCs w:val="20"/>
                          </w:rPr>
                          <w:br/>
                          <w:t>Ответили "Обсудить с другими коллегами" –  1</w:t>
                        </w:r>
                        <w:r w:rsidRPr="00466BFD">
                          <w:rPr>
                            <w:rFonts w:ascii="Verdana" w:hAnsi="Verdana" w:cs="Times New Roman"/>
                            <w:color w:val="333333"/>
                            <w:sz w:val="20"/>
                            <w:szCs w:val="20"/>
                          </w:rPr>
                          <w:br/>
                          <w:t>Ответили "Другое " – 0</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[Б12] Если у Вас возникла конфликтная ситуация с коллегой (например, по разделению обязанностей), как Вы ее решаете чаще всего?</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10355"/>
                    <w:gridCol w:w="6175"/>
                  </w:tblGrid>
                  <w:tr w:rsidR="00466BFD" w:rsidRPr="00466BFD" w:rsidTr="00466BFD">
                    <w:trPr>
                      <w:tblCellSpacing w:w="0"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Обращаетесь </w:t>
                        </w:r>
                        <w:proofErr w:type="spellStart"/>
                        <w:r w:rsidRPr="00466BFD">
                          <w:rPr>
                            <w:rFonts w:ascii="Times" w:eastAsia="Times New Roman" w:hAnsi="Times" w:cs="Times New Roman"/>
                            <w:sz w:val="20"/>
                            <w:szCs w:val="20"/>
                          </w:rPr>
                          <w:t>круководствуДоговариваетесь</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сколлегойОбсуждаете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сдругими</w:t>
                        </w:r>
                        <w:proofErr w:type="spellEnd"/>
                        <w:r w:rsidRPr="00466BFD">
                          <w:rPr>
                            <w:rFonts w:ascii="Times" w:eastAsia="Times New Roman" w:hAnsi="Times" w:cs="Times New Roman"/>
                            <w:sz w:val="20"/>
                            <w:szCs w:val="20"/>
                          </w:rPr>
                          <w:t xml:space="preserve"> коллегамиДругое7,1%85,7%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0"/>
                          <w:gridCol w:w="1943"/>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Варианты действий</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Обращаетесь к руководству</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Договариваетесь с коллегой</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24</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Обсуждаете с другими коллегами</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Другое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"Обращаетесь к руководству" –  2</w:t>
                        </w:r>
                        <w:r w:rsidRPr="00466BFD">
                          <w:rPr>
                            <w:rFonts w:ascii="Verdana" w:hAnsi="Verdana" w:cs="Times New Roman"/>
                            <w:color w:val="333333"/>
                            <w:sz w:val="20"/>
                            <w:szCs w:val="20"/>
                          </w:rPr>
                          <w:br/>
                          <w:t>Ответили "Договариваетесь с коллегой" –  24</w:t>
                        </w:r>
                        <w:r w:rsidRPr="00466BFD">
                          <w:rPr>
                            <w:rFonts w:ascii="Verdana" w:hAnsi="Verdana" w:cs="Times New Roman"/>
                            <w:color w:val="333333"/>
                            <w:sz w:val="20"/>
                            <w:szCs w:val="20"/>
                          </w:rPr>
                          <w:br/>
                          <w:t>Ответили "Обсуждаете с другими коллегами" –  1</w:t>
                        </w:r>
                        <w:r w:rsidRPr="00466BFD">
                          <w:rPr>
                            <w:rFonts w:ascii="Verdana" w:hAnsi="Verdana" w:cs="Times New Roman"/>
                            <w:color w:val="333333"/>
                            <w:sz w:val="20"/>
                            <w:szCs w:val="20"/>
                          </w:rPr>
                          <w:br/>
                          <w:t>Ответили "Другое " – 1</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05F52FD7" wp14:editId="2A390D58">
                              <wp:extent cx="1714500" cy="1714500"/>
                              <wp:effectExtent l="0" t="0" r="0" b="0"/>
                              <wp:docPr id="12" name="Рисунок 12"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Различаются ли взгляды администрации и педагогов на этот вопрос?</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Существуют ли в организации какие-либо процедуры решения вопросов подобного рода?</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57"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16" w:name="element1186"/>
                  <w:bookmarkEnd w:id="16"/>
                  <w:r w:rsidRPr="00466BFD">
                    <w:rPr>
                      <w:rFonts w:ascii="Verdana" w:eastAsia="Times New Roman" w:hAnsi="Verdana" w:cs="Times New Roman"/>
                      <w:b/>
                      <w:bCs/>
                      <w:color w:val="000000"/>
                      <w:spacing w:val="15"/>
                    </w:rPr>
                    <w:t>2.4.2.  Представления о «правильных» реакциях на поведение коллег</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Посмотрим на позицию сотрудников по вопросу взаимодействия друг с другом. Принято ли в принципе выражать свое мнение по отношению к поступкам коллег или это, по мнению сотрудников, дело администрации? Оба вопроса этого раздела отражают готовность педагогов брать на себя ответственность не только за свою деятельность, но за организацию в целом.</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Б20, Б29.</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[Б20] Если Вам покажется, что коллега-педагог (преподаватель, воспитатель) проявил несправедливость по отношению к обучающемуся (воспитаннику), что Вы сделаете?</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061218Утешите обучающегося (воспитанника)Обсудите ситуацию с этим </w:t>
                        </w:r>
                        <w:proofErr w:type="spellStart"/>
                        <w:r w:rsidRPr="00466BFD">
                          <w:rPr>
                            <w:rFonts w:ascii="Times" w:eastAsia="Times New Roman" w:hAnsi="Times" w:cs="Times New Roman"/>
                            <w:sz w:val="20"/>
                            <w:szCs w:val="20"/>
                          </w:rPr>
                          <w:t>коллегойОбратитесь</w:t>
                        </w:r>
                        <w:proofErr w:type="spellEnd"/>
                        <w:r w:rsidRPr="00466BFD">
                          <w:rPr>
                            <w:rFonts w:ascii="Times" w:eastAsia="Times New Roman" w:hAnsi="Times" w:cs="Times New Roman"/>
                            <w:sz w:val="20"/>
                            <w:szCs w:val="20"/>
                          </w:rPr>
                          <w:t xml:space="preserve"> к </w:t>
                        </w:r>
                        <w:proofErr w:type="spellStart"/>
                        <w:r w:rsidRPr="00466BFD">
                          <w:rPr>
                            <w:rFonts w:ascii="Times" w:eastAsia="Times New Roman" w:hAnsi="Times" w:cs="Times New Roman"/>
                            <w:sz w:val="20"/>
                            <w:szCs w:val="20"/>
                          </w:rPr>
                          <w:t>администрацииНичего</w:t>
                        </w:r>
                        <w:proofErr w:type="spellEnd"/>
                        <w:r w:rsidRPr="00466BFD">
                          <w:rPr>
                            <w:rFonts w:ascii="Times" w:eastAsia="Times New Roman" w:hAnsi="Times" w:cs="Times New Roman"/>
                            <w:sz w:val="20"/>
                            <w:szCs w:val="20"/>
                          </w:rPr>
                          <w:t xml:space="preserve">, вдруг это мне просто </w:t>
                        </w:r>
                        <w:proofErr w:type="spellStart"/>
                        <w:r w:rsidRPr="00466BFD">
                          <w:rPr>
                            <w:rFonts w:ascii="Times" w:eastAsia="Times New Roman" w:hAnsi="Times" w:cs="Times New Roman"/>
                            <w:sz w:val="20"/>
                            <w:szCs w:val="20"/>
                          </w:rPr>
                          <w:t>показалосьДругое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6"/>
                          <w:gridCol w:w="1364"/>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Вариант ответа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Количество выборов</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Утешите обучающегося (воспитанника)</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Обсудите ситуацию с этим коллегой</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23</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Обратитесь к администрации</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Ничего, вдруг это мне просто показалось</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Другое</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"Утешите обучающегося (воспитанника) " – 2 </w:t>
                        </w:r>
                        <w:r w:rsidRPr="00466BFD">
                          <w:rPr>
                            <w:rFonts w:ascii="Verdana" w:hAnsi="Verdana" w:cs="Times New Roman"/>
                            <w:color w:val="333333"/>
                            <w:sz w:val="20"/>
                            <w:szCs w:val="20"/>
                          </w:rPr>
                          <w:br/>
                          <w:t>Ответили "Обсудите ситуацию с этим коллегой" – 23 </w:t>
                        </w:r>
                        <w:r w:rsidRPr="00466BFD">
                          <w:rPr>
                            <w:rFonts w:ascii="Verdana" w:hAnsi="Verdana" w:cs="Times New Roman"/>
                            <w:color w:val="333333"/>
                            <w:sz w:val="20"/>
                            <w:szCs w:val="20"/>
                          </w:rPr>
                          <w:br/>
                          <w:t>Ответили "Обратитесь к администрации" – 0 </w:t>
                        </w:r>
                        <w:r w:rsidRPr="00466BFD">
                          <w:rPr>
                            <w:rFonts w:ascii="Verdana" w:hAnsi="Verdana" w:cs="Times New Roman"/>
                            <w:color w:val="333333"/>
                            <w:sz w:val="20"/>
                            <w:szCs w:val="20"/>
                          </w:rPr>
                          <w:br/>
                          <w:t>Ответили "Ничего, вдруг это мне просто показалось" – 1</w:t>
                        </w:r>
                        <w:r w:rsidRPr="00466BFD">
                          <w:rPr>
                            <w:rFonts w:ascii="Verdana" w:hAnsi="Verdana" w:cs="Times New Roman"/>
                            <w:color w:val="333333"/>
                            <w:sz w:val="20"/>
                            <w:szCs w:val="20"/>
                          </w:rPr>
                          <w:br/>
                          <w:t>Ответили "Другое" – 2</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[Б29] Выразите ли Вы свое отношение к коллеге, который/</w:t>
                  </w:r>
                  <w:proofErr w:type="spellStart"/>
                  <w:r w:rsidRPr="00466BFD">
                    <w:rPr>
                      <w:rFonts w:ascii="Verdana" w:hAnsi="Verdana" w:cs="Times New Roman"/>
                      <w:color w:val="333333"/>
                      <w:sz w:val="20"/>
                      <w:szCs w:val="20"/>
                    </w:rPr>
                    <w:t>ая</w:t>
                  </w:r>
                  <w:proofErr w:type="spellEnd"/>
                  <w:r w:rsidRPr="00466BFD">
                    <w:rPr>
                      <w:rFonts w:ascii="Verdana" w:hAnsi="Verdana" w:cs="Times New Roman"/>
                      <w:color w:val="333333"/>
                      <w:sz w:val="20"/>
                      <w:szCs w:val="20"/>
                    </w:rPr>
                    <w:t xml:space="preserve"> опоздал/а на проводимое им/ей занятие или мероприятие?</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согласны05101520Количество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9</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6</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11</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2 </w:t>
                        </w:r>
                        <w:r w:rsidRPr="00466BFD">
                          <w:rPr>
                            <w:rFonts w:ascii="Verdana" w:hAnsi="Verdana" w:cs="Times New Roman"/>
                            <w:color w:val="333333"/>
                            <w:sz w:val="20"/>
                            <w:szCs w:val="20"/>
                          </w:rPr>
                          <w:br/>
                          <w:t>Ответили "Скорее да" – 9 </w:t>
                        </w:r>
                        <w:r w:rsidRPr="00466BFD">
                          <w:rPr>
                            <w:rFonts w:ascii="Verdana" w:hAnsi="Verdana" w:cs="Times New Roman"/>
                            <w:color w:val="333333"/>
                            <w:sz w:val="20"/>
                            <w:szCs w:val="20"/>
                          </w:rPr>
                          <w:br/>
                          <w:t>Ответили "Скорее нет" – 11 </w:t>
                        </w:r>
                        <w:r w:rsidRPr="00466BFD">
                          <w:rPr>
                            <w:rFonts w:ascii="Verdana" w:hAnsi="Verdana" w:cs="Times New Roman"/>
                            <w:color w:val="333333"/>
                            <w:sz w:val="20"/>
                            <w:szCs w:val="20"/>
                          </w:rPr>
                          <w:br/>
                          <w:t>Ответили "Нет" – 6</w:t>
                        </w:r>
                      </w:p>
                    </w:tc>
                  </w:tr>
                </w:tbl>
                <w:p w:rsidR="00466BFD" w:rsidRPr="00466BFD" w:rsidRDefault="00466BFD" w:rsidP="00466BFD">
                  <w:pPr>
                    <w:spacing w:after="150" w:line="225" w:lineRule="atLeast"/>
                    <w:rPr>
                      <w:rFonts w:ascii="Verdana" w:hAnsi="Verdana" w:cs="Times New Roman"/>
                      <w:color w:val="333333"/>
                      <w:sz w:val="18"/>
                      <w:szCs w:val="18"/>
                    </w:rPr>
                  </w:pPr>
                  <w:hyperlink r:id="rId58"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17" w:name="element1187"/>
                  <w:bookmarkEnd w:id="17"/>
                  <w:r w:rsidRPr="00466BFD">
                    <w:rPr>
                      <w:rFonts w:ascii="Verdana" w:eastAsia="Times New Roman" w:hAnsi="Verdana" w:cs="Times New Roman"/>
                      <w:b/>
                      <w:bCs/>
                      <w:color w:val="000000"/>
                      <w:spacing w:val="15"/>
                    </w:rPr>
                    <w:t>2.4.3.  Представления о предполагаемой реакции на посещение урока коллегой</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Теперь очень важный вопрос:</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[Б25] Как Вам кажется, нравится ли педагогам (преподавателям, воспитателям) то, что Вы посещаете их занятия и мероприятия?</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согласны06121824Количество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21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10</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0 </w:t>
                        </w:r>
                        <w:r w:rsidRPr="00466BFD">
                          <w:rPr>
                            <w:rFonts w:ascii="Verdana" w:hAnsi="Verdana" w:cs="Times New Roman"/>
                            <w:color w:val="333333"/>
                            <w:sz w:val="20"/>
                            <w:szCs w:val="20"/>
                          </w:rPr>
                          <w:br/>
                          <w:t>Ответили "Скорее да" – 21 </w:t>
                        </w:r>
                        <w:r w:rsidRPr="00466BFD">
                          <w:rPr>
                            <w:rFonts w:ascii="Verdana" w:hAnsi="Verdana" w:cs="Times New Roman"/>
                            <w:color w:val="333333"/>
                            <w:sz w:val="20"/>
                            <w:szCs w:val="20"/>
                          </w:rPr>
                          <w:br/>
                          <w:t>Ответили "Скорее нет" – 10 </w:t>
                        </w:r>
                        <w:r w:rsidRPr="00466BFD">
                          <w:rPr>
                            <w:rFonts w:ascii="Verdana" w:hAnsi="Verdana" w:cs="Times New Roman"/>
                            <w:color w:val="333333"/>
                            <w:sz w:val="20"/>
                            <w:szCs w:val="20"/>
                          </w:rPr>
                          <w:br/>
                          <w:t>Ответили "Нет" – 1</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69C1B252" wp14:editId="46E2ED53">
                              <wp:extent cx="1714500" cy="1714500"/>
                              <wp:effectExtent l="0" t="0" r="0" b="0"/>
                              <wp:docPr id="13" name="Рисунок 13"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Verdana" w:eastAsia="Times New Roman" w:hAnsi="Verdana" w:cs="Times New Roman"/>
                            <w:color w:val="333333"/>
                            <w:sz w:val="20"/>
                            <w:szCs w:val="20"/>
                          </w:rPr>
                          <w:t xml:space="preserve">Обратите особое внимание на ответы на этот вопрос. Они говорят Вам о том, как реально педагоги относятся к </w:t>
                        </w:r>
                        <w:proofErr w:type="spellStart"/>
                        <w:r w:rsidRPr="00466BFD">
                          <w:rPr>
                            <w:rFonts w:ascii="Verdana" w:eastAsia="Times New Roman" w:hAnsi="Verdana" w:cs="Times New Roman"/>
                            <w:color w:val="333333"/>
                            <w:sz w:val="20"/>
                            <w:szCs w:val="20"/>
                          </w:rPr>
                          <w:t>взамопосещению</w:t>
                        </w:r>
                        <w:proofErr w:type="spellEnd"/>
                        <w:r w:rsidRPr="00466BFD">
                          <w:rPr>
                            <w:rFonts w:ascii="Verdana" w:eastAsia="Times New Roman" w:hAnsi="Verdana" w:cs="Times New Roman"/>
                            <w:color w:val="333333"/>
                            <w:sz w:val="20"/>
                            <w:szCs w:val="20"/>
                          </w:rPr>
                          <w:t>, насколько им кажутся такие действия «нормальными», т.е. соответствующими организационной культуре школы или нет. Если достаточно большая группа людей ответила, что чувствует отрицательное отношение коллег к появлению на своем уроке других педагогов, то все утверждения относительно доверия, ориентации на сотрудничество (раздел 2.1.1) являются декларацией.</w:t>
                        </w:r>
                      </w:p>
                    </w:tc>
                  </w:tr>
                </w:tbl>
                <w:p w:rsidR="00466BFD" w:rsidRPr="00466BFD" w:rsidRDefault="00466BFD" w:rsidP="00466BFD">
                  <w:pPr>
                    <w:spacing w:after="150" w:line="225" w:lineRule="atLeast"/>
                    <w:rPr>
                      <w:rFonts w:ascii="Verdana" w:hAnsi="Verdana" w:cs="Times New Roman"/>
                      <w:color w:val="333333"/>
                      <w:sz w:val="18"/>
                      <w:szCs w:val="18"/>
                    </w:rPr>
                  </w:pPr>
                  <w:hyperlink r:id="rId59"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18" w:name="element1188"/>
                  <w:bookmarkEnd w:id="18"/>
                  <w:r w:rsidRPr="00466BFD">
                    <w:rPr>
                      <w:rFonts w:ascii="Verdana" w:eastAsia="Times New Roman" w:hAnsi="Verdana" w:cs="Times New Roman"/>
                      <w:color w:val="000000"/>
                      <w:spacing w:val="15"/>
                      <w:sz w:val="27"/>
                      <w:szCs w:val="27"/>
                    </w:rPr>
                    <w:t>2.5.  Уровень удовлетворенности работой</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удовлетворенностью работой мы понимаем эмоциональное отношение сотрудника к условиям, процессу и результатам своей трудовой деятельности. На удовлетворенность, вероятнее всего, влияют оценка сотрудником уровня профессиональной самореализации и признания в коллективе. Проще говоря, это аспекты того, как сотрудники оценивают, устраивает ли их работа, с какой степенью удовольствия они утром идут в свою организацию</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Б31, Б32.</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[Б31] Вы считаете, что полностью реализуете свой потенциал на работе?</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согласны0,07,515,022,530,0Количество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9</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18</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4</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9 </w:t>
                        </w:r>
                        <w:r w:rsidRPr="00466BFD">
                          <w:rPr>
                            <w:rFonts w:ascii="Verdana" w:hAnsi="Verdana" w:cs="Times New Roman"/>
                            <w:color w:val="333333"/>
                            <w:sz w:val="20"/>
                            <w:szCs w:val="20"/>
                          </w:rPr>
                          <w:br/>
                          <w:t>Ответили "Скорее да" – 18 </w:t>
                        </w:r>
                        <w:r w:rsidRPr="00466BFD">
                          <w:rPr>
                            <w:rFonts w:ascii="Verdana" w:hAnsi="Verdana" w:cs="Times New Roman"/>
                            <w:color w:val="333333"/>
                            <w:sz w:val="20"/>
                            <w:szCs w:val="20"/>
                          </w:rPr>
                          <w:br/>
                          <w:t>Ответили "Скорее нет" – 4 </w:t>
                        </w:r>
                        <w:r w:rsidRPr="00466BFD">
                          <w:rPr>
                            <w:rFonts w:ascii="Verdana" w:hAnsi="Verdana" w:cs="Times New Roman"/>
                            <w:color w:val="333333"/>
                            <w:sz w:val="20"/>
                            <w:szCs w:val="20"/>
                          </w:rPr>
                          <w:br/>
                          <w:t>Ответили "Нет" – 1</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0AB75475" wp14:editId="362FD509">
                              <wp:extent cx="1714500" cy="1714500"/>
                              <wp:effectExtent l="0" t="0" r="0" b="0"/>
                              <wp:docPr id="14" name="Рисунок 14"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Verdana" w:eastAsia="Times New Roman" w:hAnsi="Verdana" w:cs="Times New Roman"/>
                            <w:color w:val="333333"/>
                            <w:sz w:val="20"/>
                            <w:szCs w:val="20"/>
                          </w:rPr>
                          <w:t>Большинство полностью выкладывается на работе? Отлично, но ведь вопрос можно переформулировать и так: «Можете ли вы работать лучше, чем сейчас?» Ведь если я реализуюсь полностью, то лучше работать я уже не могу, не так ли?</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[Б32] Вы считаете, что Вас ценят в коллективе по достоинству?</w:t>
                  </w:r>
                </w:p>
                <w:tbl>
                  <w:tblPr>
                    <w:tblW w:w="16530" w:type="dxa"/>
                    <w:tblCellSpacing w:w="0" w:type="dxa"/>
                    <w:tblCellMar>
                      <w:top w:w="200" w:type="dxa"/>
                      <w:left w:w="200" w:type="dxa"/>
                      <w:bottom w:w="200" w:type="dxa"/>
                      <w:right w:w="200" w:type="dxa"/>
                    </w:tblCellMar>
                    <w:tblLook w:val="04A0" w:firstRow="1" w:lastRow="0" w:firstColumn="1" w:lastColumn="0" w:noHBand="0" w:noVBand="1"/>
                  </w:tblPr>
                  <w:tblGrid>
                    <w:gridCol w:w="3750"/>
                    <w:gridCol w:w="12780"/>
                  </w:tblGrid>
                  <w:tr w:rsidR="00466BFD" w:rsidRPr="00466BFD" w:rsidTr="00466BFD">
                    <w:trPr>
                      <w:tblCellSpacing w:w="0" w:type="dxa"/>
                    </w:trPr>
                    <w:tc>
                      <w:tcPr>
                        <w:tcW w:w="3750" w:type="dxa"/>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 xml:space="preserve">Скорее </w:t>
                        </w:r>
                        <w:proofErr w:type="spellStart"/>
                        <w:r w:rsidRPr="00466BFD">
                          <w:rPr>
                            <w:rFonts w:ascii="Times" w:eastAsia="Times New Roman" w:hAnsi="Times" w:cs="Times New Roman"/>
                            <w:sz w:val="20"/>
                            <w:szCs w:val="20"/>
                          </w:rPr>
                          <w:t>нетНетСкорее</w:t>
                        </w:r>
                        <w:proofErr w:type="spellEnd"/>
                        <w:r w:rsidRPr="00466BFD">
                          <w:rPr>
                            <w:rFonts w:ascii="Times" w:eastAsia="Times New Roman" w:hAnsi="Times" w:cs="Times New Roman"/>
                            <w:sz w:val="20"/>
                            <w:szCs w:val="20"/>
                          </w:rPr>
                          <w:t xml:space="preserve"> </w:t>
                        </w:r>
                        <w:proofErr w:type="spellStart"/>
                        <w:r w:rsidRPr="00466BFD">
                          <w:rPr>
                            <w:rFonts w:ascii="Times" w:eastAsia="Times New Roman" w:hAnsi="Times" w:cs="Times New Roman"/>
                            <w:sz w:val="20"/>
                            <w:szCs w:val="20"/>
                          </w:rPr>
                          <w:t>даДаСогласныНе</w:t>
                        </w:r>
                        <w:proofErr w:type="spellEnd"/>
                        <w:r w:rsidRPr="00466BFD">
                          <w:rPr>
                            <w:rFonts w:ascii="Times" w:eastAsia="Times New Roman" w:hAnsi="Times" w:cs="Times New Roman"/>
                            <w:sz w:val="20"/>
                            <w:szCs w:val="20"/>
                          </w:rPr>
                          <w:t xml:space="preserve"> согласны010203040Количество выборов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3"/>
                          <w:gridCol w:w="300"/>
                          <w:gridCol w:w="763"/>
                          <w:gridCol w:w="403"/>
                          <w:gridCol w:w="801"/>
                        </w:tblGrid>
                        <w:tr w:rsidR="00466BFD" w:rsidRPr="00466BFD" w:rsidTr="00466BFD">
                          <w:trPr>
                            <w:tblHeader/>
                            <w:tblCellSpacing w:w="15" w:type="dxa"/>
                          </w:trPr>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Степени согласия</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да</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Нет</w:t>
                              </w:r>
                            </w:p>
                          </w:tc>
                          <w:tc>
                            <w:tcPr>
                              <w:tcW w:w="0" w:type="auto"/>
                              <w:vAlign w:val="center"/>
                              <w:hideMark/>
                            </w:tcPr>
                            <w:p w:rsidR="00466BFD" w:rsidRPr="00466BFD" w:rsidRDefault="00466BFD" w:rsidP="00466BFD">
                              <w:pPr>
                                <w:jc w:val="center"/>
                                <w:rPr>
                                  <w:rFonts w:ascii="Times" w:eastAsia="Times New Roman" w:hAnsi="Times" w:cs="Times New Roman"/>
                                  <w:b/>
                                  <w:bCs/>
                                  <w:sz w:val="20"/>
                                  <w:szCs w:val="20"/>
                                </w:rPr>
                              </w:pPr>
                              <w:r w:rsidRPr="00466BFD">
                                <w:rPr>
                                  <w:rFonts w:ascii="Times" w:eastAsia="Times New Roman" w:hAnsi="Times" w:cs="Times New Roman"/>
                                  <w:b/>
                                  <w:bCs/>
                                  <w:sz w:val="20"/>
                                  <w:szCs w:val="20"/>
                                </w:rPr>
                                <w:t>Скорее нет</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19</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r>
                        <w:tr w:rsidR="00466BFD" w:rsidRPr="00466BFD" w:rsidTr="00466BFD">
                          <w:trPr>
                            <w:tblCellSpacing w:w="15" w:type="dxa"/>
                          </w:trPr>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Не согласны</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0</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t>1</w:t>
                              </w:r>
                            </w:p>
                          </w:tc>
                        </w:tr>
                      </w:tbl>
                      <w:p w:rsidR="00466BFD" w:rsidRPr="00466BFD" w:rsidRDefault="00466BFD" w:rsidP="00466BFD">
                        <w:pPr>
                          <w:rPr>
                            <w:rFonts w:ascii="Times" w:eastAsia="Times New Roman" w:hAnsi="Times" w:cs="Times New Roman"/>
                            <w:sz w:val="20"/>
                            <w:szCs w:val="20"/>
                          </w:rPr>
                        </w:pP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Ответили "Да" – 11 </w:t>
                        </w:r>
                        <w:r w:rsidRPr="00466BFD">
                          <w:rPr>
                            <w:rFonts w:ascii="Verdana" w:hAnsi="Verdana" w:cs="Times New Roman"/>
                            <w:color w:val="333333"/>
                            <w:sz w:val="20"/>
                            <w:szCs w:val="20"/>
                          </w:rPr>
                          <w:br/>
                          <w:t>Ответили "Скорее да" – 19 </w:t>
                        </w:r>
                        <w:r w:rsidRPr="00466BFD">
                          <w:rPr>
                            <w:rFonts w:ascii="Verdana" w:hAnsi="Verdana" w:cs="Times New Roman"/>
                            <w:color w:val="333333"/>
                            <w:sz w:val="20"/>
                            <w:szCs w:val="20"/>
                          </w:rPr>
                          <w:br/>
                          <w:t>Ответили "Скорее нет" – 1 </w:t>
                        </w:r>
                        <w:r w:rsidRPr="00466BFD">
                          <w:rPr>
                            <w:rFonts w:ascii="Verdana" w:hAnsi="Verdana" w:cs="Times New Roman"/>
                            <w:color w:val="333333"/>
                            <w:sz w:val="20"/>
                            <w:szCs w:val="20"/>
                          </w:rPr>
                          <w:br/>
                          <w:t>Ответили "Нет" – 1</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640C8D83" wp14:editId="509DD339">
                              <wp:extent cx="1714500" cy="1714500"/>
                              <wp:effectExtent l="0" t="0" r="0" b="0"/>
                              <wp:docPr id="15" name="Рисунок 15"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Verdana" w:eastAsia="Times New Roman" w:hAnsi="Verdana" w:cs="Times New Roman"/>
                            <w:color w:val="333333"/>
                            <w:sz w:val="20"/>
                            <w:szCs w:val="20"/>
                          </w:rPr>
                          <w:t>С высокой долей вероятности Вы получите в основном положительные ответы на этот вопрос. С одной стороны, это очень хорошо и приятно, с другой стороны, если люди довольны своим положением, то при любой попытке что-либо изменить Вам гарантировано большое </w:t>
                        </w:r>
                        <w:r w:rsidRPr="00466BFD">
                          <w:rPr>
                            <w:rFonts w:ascii="Verdana" w:eastAsia="Times New Roman" w:hAnsi="Verdana" w:cs="Times New Roman"/>
                            <w:color w:val="333333"/>
                            <w:sz w:val="20"/>
                            <w:szCs w:val="20"/>
                          </w:rPr>
                          <w:fldChar w:fldCharType="begin"/>
                        </w:r>
                        <w:r w:rsidRPr="00466BFD">
                          <w:rPr>
                            <w:rFonts w:ascii="Verdana" w:eastAsia="Times New Roman" w:hAnsi="Verdana" w:cs="Times New Roman"/>
                            <w:color w:val="333333"/>
                            <w:sz w:val="20"/>
                            <w:szCs w:val="20"/>
                          </w:rPr>
                          <w:instrText xml:space="preserve"> HYPERLINK "http://direktoria.org/evolution/briefcase/5244/" \t "_blank" </w:instrText>
                        </w:r>
                        <w:r w:rsidRPr="00466BFD">
                          <w:rPr>
                            <w:rFonts w:ascii="Verdana" w:eastAsia="Times New Roman" w:hAnsi="Verdana" w:cs="Times New Roman"/>
                            <w:color w:val="333333"/>
                            <w:sz w:val="20"/>
                            <w:szCs w:val="20"/>
                          </w:rPr>
                        </w:r>
                        <w:r w:rsidRPr="00466BFD">
                          <w:rPr>
                            <w:rFonts w:ascii="Verdana" w:eastAsia="Times New Roman" w:hAnsi="Verdana" w:cs="Times New Roman"/>
                            <w:color w:val="333333"/>
                            <w:sz w:val="20"/>
                            <w:szCs w:val="20"/>
                          </w:rPr>
                          <w:fldChar w:fldCharType="separate"/>
                        </w:r>
                        <w:r w:rsidRPr="00466BFD">
                          <w:rPr>
                            <w:rFonts w:ascii="Verdana" w:eastAsia="Times New Roman" w:hAnsi="Verdana" w:cs="Times New Roman"/>
                            <w:color w:val="0000FF"/>
                            <w:sz w:val="20"/>
                            <w:szCs w:val="20"/>
                            <w:u w:val="single"/>
                          </w:rPr>
                          <w:t>сопротивление</w:t>
                        </w:r>
                        <w:r>
                          <w:rPr>
                            <w:rFonts w:ascii="Verdana" w:eastAsia="Times New Roman" w:hAnsi="Verdana" w:cs="Times New Roman"/>
                            <w:noProof/>
                            <w:color w:val="0000FF"/>
                            <w:sz w:val="20"/>
                            <w:szCs w:val="20"/>
                            <w:lang w:val="en-US"/>
                          </w:rPr>
                          <w:drawing>
                            <wp:inline distT="0" distB="0" distL="0" distR="0" wp14:anchorId="51BD1C7B" wp14:editId="5EFA6E4D">
                              <wp:extent cx="1054100" cy="1054100"/>
                              <wp:effectExtent l="0" t="0" r="12700" b="12700"/>
                              <wp:docPr id="16" name="Рисунок 16" descr="http://socio.direktoria.org/files/images/link1%281%29.pn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cio.direktoria.org/files/images/link1%281%29.png">
                                        <a:hlinkClick r:id="rId6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eastAsia="Times New Roman" w:hAnsi="Verdana" w:cs="Times New Roman"/>
                            <w:color w:val="333333"/>
                            <w:sz w:val="20"/>
                            <w:szCs w:val="20"/>
                          </w:rPr>
                          <w:fldChar w:fldCharType="end"/>
                        </w:r>
                        <w:r w:rsidRPr="00466BFD">
                          <w:rPr>
                            <w:rFonts w:ascii="Verdana" w:eastAsia="Times New Roman" w:hAnsi="Verdana" w:cs="Times New Roman"/>
                            <w:color w:val="333333"/>
                            <w:sz w:val="20"/>
                            <w:szCs w:val="20"/>
                          </w:rPr>
                          <w:t>. При таком взгляде на ситуацию, возможно, стоит обратить внимание на группу педагогов, которые считают, что они могут работать лучше и которые не удовлетворены своим статусом (положением) в организации. Они еще чего-то хотят и могут оказаться Вашей опорой в </w:t>
                        </w:r>
                        <w:r w:rsidRPr="00466BFD">
                          <w:rPr>
                            <w:rFonts w:ascii="Verdana" w:eastAsia="Times New Roman" w:hAnsi="Verdana" w:cs="Times New Roman"/>
                            <w:color w:val="333333"/>
                            <w:sz w:val="20"/>
                            <w:szCs w:val="20"/>
                          </w:rPr>
                          <w:fldChar w:fldCharType="begin"/>
                        </w:r>
                        <w:r w:rsidRPr="00466BFD">
                          <w:rPr>
                            <w:rFonts w:ascii="Verdana" w:eastAsia="Times New Roman" w:hAnsi="Verdana" w:cs="Times New Roman"/>
                            <w:color w:val="333333"/>
                            <w:sz w:val="20"/>
                            <w:szCs w:val="20"/>
                          </w:rPr>
                          <w:instrText xml:space="preserve"> HYPERLINK "http://direktoria.org/evolution/briefcase/4990" \t "_blank" </w:instrText>
                        </w:r>
                        <w:r w:rsidRPr="00466BFD">
                          <w:rPr>
                            <w:rFonts w:ascii="Verdana" w:eastAsia="Times New Roman" w:hAnsi="Verdana" w:cs="Times New Roman"/>
                            <w:color w:val="333333"/>
                            <w:sz w:val="20"/>
                            <w:szCs w:val="20"/>
                          </w:rPr>
                        </w:r>
                        <w:r w:rsidRPr="00466BFD">
                          <w:rPr>
                            <w:rFonts w:ascii="Verdana" w:eastAsia="Times New Roman" w:hAnsi="Verdana" w:cs="Times New Roman"/>
                            <w:color w:val="333333"/>
                            <w:sz w:val="20"/>
                            <w:szCs w:val="20"/>
                          </w:rPr>
                          <w:fldChar w:fldCharType="separate"/>
                        </w:r>
                        <w:r w:rsidRPr="00466BFD">
                          <w:rPr>
                            <w:rFonts w:ascii="Verdana" w:eastAsia="Times New Roman" w:hAnsi="Verdana" w:cs="Times New Roman"/>
                            <w:color w:val="0000FF"/>
                            <w:sz w:val="20"/>
                            <w:szCs w:val="20"/>
                            <w:u w:val="single"/>
                          </w:rPr>
                          <w:t>изменениях</w:t>
                        </w:r>
                        <w:r>
                          <w:rPr>
                            <w:rFonts w:ascii="Verdana" w:eastAsia="Times New Roman" w:hAnsi="Verdana" w:cs="Times New Roman"/>
                            <w:noProof/>
                            <w:color w:val="0000FF"/>
                            <w:sz w:val="20"/>
                            <w:szCs w:val="20"/>
                            <w:lang w:val="en-US"/>
                          </w:rPr>
                          <w:drawing>
                            <wp:inline distT="0" distB="0" distL="0" distR="0" wp14:anchorId="48667516" wp14:editId="1DA6A32A">
                              <wp:extent cx="1054100" cy="1054100"/>
                              <wp:effectExtent l="0" t="0" r="12700" b="12700"/>
                              <wp:docPr id="17" name="Рисунок 17" descr="http://socio.direktoria.org/files/images/link1%282%29.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cio.direktoria.org/files/images/link1%282%29.png">
                                        <a:hlinkClick r:id="rId61"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eastAsia="Times New Roman" w:hAnsi="Verdana" w:cs="Times New Roman"/>
                            <w:color w:val="333333"/>
                            <w:sz w:val="20"/>
                            <w:szCs w:val="20"/>
                          </w:rPr>
                          <w:fldChar w:fldCharType="end"/>
                        </w:r>
                        <w:r w:rsidRPr="00466BFD">
                          <w:rPr>
                            <w:rFonts w:ascii="Verdana" w:eastAsia="Times New Roman" w:hAnsi="Verdana" w:cs="Times New Roman"/>
                            <w:color w:val="333333"/>
                            <w:sz w:val="20"/>
                            <w:szCs w:val="20"/>
                          </w:rPr>
                          <w:t> , которые Вы, возможно, инициируете в будущем.</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62"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300"/>
                    <w:outlineLvl w:val="1"/>
                    <w:rPr>
                      <w:rFonts w:ascii="Verdana" w:eastAsia="Times New Roman" w:hAnsi="Verdana" w:cs="Times New Roman"/>
                      <w:color w:val="000000"/>
                      <w:spacing w:val="15"/>
                      <w:sz w:val="30"/>
                      <w:szCs w:val="30"/>
                    </w:rPr>
                  </w:pPr>
                  <w:bookmarkStart w:id="19" w:name="element1189"/>
                  <w:bookmarkEnd w:id="19"/>
                  <w:r w:rsidRPr="00466BFD">
                    <w:rPr>
                      <w:rFonts w:ascii="Verdana" w:eastAsia="Times New Roman" w:hAnsi="Verdana" w:cs="Times New Roman"/>
                      <w:color w:val="000000"/>
                      <w:spacing w:val="15"/>
                      <w:sz w:val="30"/>
                      <w:szCs w:val="30"/>
                    </w:rPr>
                    <w:t>3.  Сетевой анализ. Краткое введение</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Мы приступаем к самому интересному. Сначала небольшое введение-напоминание (</w:t>
                        </w:r>
                        <w:proofErr w:type="spellStart"/>
                        <w:r w:rsidRPr="00466BFD">
                          <w:rPr>
                            <w:rFonts w:ascii="Verdana" w:hAnsi="Verdana" w:cs="Times New Roman"/>
                            <w:color w:val="333333"/>
                            <w:sz w:val="20"/>
                            <w:szCs w:val="20"/>
                          </w:rPr>
                          <w:t>тезисно</w:t>
                        </w:r>
                        <w:proofErr w:type="spellEnd"/>
                        <w:r w:rsidRPr="00466BFD">
                          <w:rPr>
                            <w:rFonts w:ascii="Verdana" w:hAnsi="Verdana" w:cs="Times New Roman"/>
                            <w:color w:val="333333"/>
                            <w:sz w:val="20"/>
                            <w:szCs w:val="20"/>
                          </w:rPr>
                          <w:t>).</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Итак, мы рассматриваем организацию как профессиональную сеть. Эта сеть и есть реальная структура Вашей организации. Сеть может быть более редкой и более плотной. Она состоит из узлов (людей) и связей между ними (взаимодействий), т.е. сеть — это система.</w:t>
                        </w:r>
                      </w:p>
                      <w:p w:rsidR="00466BFD" w:rsidRPr="00466BFD" w:rsidRDefault="00466BFD" w:rsidP="00466BFD">
                        <w:pPr>
                          <w:spacing w:before="450" w:after="150"/>
                          <w:outlineLvl w:val="0"/>
                          <w:rPr>
                            <w:rFonts w:ascii="Verdana" w:eastAsia="Times New Roman" w:hAnsi="Verdana" w:cs="Times New Roman"/>
                            <w:color w:val="000000"/>
                            <w:spacing w:val="15"/>
                            <w:kern w:val="36"/>
                            <w:sz w:val="33"/>
                            <w:szCs w:val="33"/>
                          </w:rPr>
                        </w:pPr>
                        <w:r w:rsidRPr="00466BFD">
                          <w:rPr>
                            <w:rFonts w:ascii="Verdana" w:eastAsia="Times New Roman" w:hAnsi="Verdana" w:cs="Times New Roman"/>
                            <w:color w:val="000000"/>
                            <w:spacing w:val="15"/>
                            <w:kern w:val="36"/>
                            <w:sz w:val="33"/>
                            <w:szCs w:val="33"/>
                          </w:rPr>
                          <w:t>О людях</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 людях больше говорит не их личное дело (родился, учился, женился…), а то, с кем и как человек связан.</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xml:space="preserve">Педагоги могут иметь много связей и, соответственно, быть более значимыми в сети, или иметь мало связей (или совсем не иметь, их мы будем называть </w:t>
                        </w:r>
                        <w:proofErr w:type="spellStart"/>
                        <w:r w:rsidRPr="00466BFD">
                          <w:rPr>
                            <w:rFonts w:ascii="Verdana" w:hAnsi="Verdana" w:cs="Times New Roman"/>
                            <w:color w:val="333333"/>
                            <w:sz w:val="20"/>
                            <w:szCs w:val="20"/>
                          </w:rPr>
                          <w:t>изолятами</w:t>
                        </w:r>
                        <w:proofErr w:type="spellEnd"/>
                        <w:r w:rsidRPr="00466BFD">
                          <w:rPr>
                            <w:rFonts w:ascii="Verdana" w:hAnsi="Verdana" w:cs="Times New Roman"/>
                            <w:color w:val="333333"/>
                            <w:sz w:val="20"/>
                            <w:szCs w:val="20"/>
                          </w:rPr>
                          <w:t>).</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Каждый человек (и организация в целом) имеет то, что называется человеческим капиталом (сумма знаний, умений, навыков). Это капитал может быть только личной «собственностью» самого педагога или принадлежать всей организации в целом. Принадлежать всей организации в целом он будет только в том случае, если в организации есть социальный капитал, т.е. связи между людьми, основанные на доверии. Таким образом, социальный капитал есть ключ к чужому человеческому капиталу.</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Обратите внимание на педагогов, которые играют роль «мостов». «Мосты» — это педагоги, исчезновение которых из сложившейся сети (уход, падение активности взаимодействия), приводит к исчезновению связей между группами, распаду имеющихся конфигураций на независимые, несвязанные группы.</w:t>
                        </w:r>
                      </w:p>
                      <w:p w:rsidR="00466BFD" w:rsidRPr="00466BFD" w:rsidRDefault="00466BFD" w:rsidP="00466BFD">
                        <w:pPr>
                          <w:spacing w:after="150" w:line="225" w:lineRule="atLeast"/>
                          <w:rPr>
                            <w:rFonts w:ascii="Verdana" w:hAnsi="Verdana" w:cs="Times New Roman"/>
                            <w:color w:val="333333"/>
                            <w:sz w:val="21"/>
                            <w:szCs w:val="21"/>
                          </w:rPr>
                        </w:pPr>
                        <w:r w:rsidRPr="00466BFD">
                          <w:rPr>
                            <w:rFonts w:ascii="Verdana" w:hAnsi="Verdana" w:cs="Times New Roman"/>
                            <w:color w:val="333333"/>
                            <w:sz w:val="21"/>
                            <w:szCs w:val="21"/>
                          </w:rPr>
                          <w:t>Какие проблемы решает большой социальный капитал организации?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Эффективное выравнивание уровня профессионализма. Люди, если есть возможность, лучше всего обучаются на рабочем месте.</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Замедляется или даже прекращается «профессиональное выгорание», (в условиях изоляции профессиональная деградация неизбежна и протекает достаточно быстро).</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xml:space="preserve">•  Снижается уровень профессиональной автономии педагогов, что позволяет решить проблемы </w:t>
                        </w:r>
                        <w:proofErr w:type="spellStart"/>
                        <w:r w:rsidRPr="00466BFD">
                          <w:rPr>
                            <w:rFonts w:ascii="Verdana" w:hAnsi="Verdana" w:cs="Times New Roman"/>
                            <w:color w:val="333333"/>
                            <w:sz w:val="20"/>
                            <w:szCs w:val="20"/>
                          </w:rPr>
                          <w:t>ФГОСов</w:t>
                        </w:r>
                        <w:proofErr w:type="spellEnd"/>
                        <w:r w:rsidRPr="00466BFD">
                          <w:rPr>
                            <w:rFonts w:ascii="Verdana" w:hAnsi="Verdana" w:cs="Times New Roman"/>
                            <w:color w:val="333333"/>
                            <w:sz w:val="20"/>
                            <w:szCs w:val="20"/>
                          </w:rPr>
                          <w:t>.</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9"/>
                            <w:szCs w:val="29"/>
                          </w:rPr>
                          <w:t>О связях</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Связи между людьми могут быть односторонними (ты мне интересен, я тебе нет) и двусторонними (взаимными).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Односторонние связи неустойчивы, легко рвутся. Ценностью, с точки зрения социального капитала, обладают двусторонние связи, которые значительно более устойчивы. Их и будем искать.</w:t>
                        </w:r>
                      </w:p>
                      <w:p w:rsidR="00466BFD" w:rsidRPr="00466BFD" w:rsidRDefault="00466BFD" w:rsidP="00466BFD">
                        <w:pPr>
                          <w:spacing w:after="150" w:line="225" w:lineRule="atLeast"/>
                          <w:rPr>
                            <w:rFonts w:ascii="Verdana" w:hAnsi="Verdana" w:cs="Times New Roman"/>
                            <w:color w:val="333333"/>
                            <w:sz w:val="21"/>
                            <w:szCs w:val="21"/>
                          </w:rPr>
                        </w:pPr>
                        <w:r w:rsidRPr="00466BFD">
                          <w:rPr>
                            <w:rFonts w:ascii="Verdana" w:hAnsi="Verdana" w:cs="Times New Roman"/>
                            <w:color w:val="333333"/>
                            <w:sz w:val="21"/>
                            <w:szCs w:val="21"/>
                          </w:rPr>
                          <w:t>Основные конфигурации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Связи объединяют людей в группы. Основные типы групп:</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r w:rsidRPr="00466BFD">
                          <w:rPr>
                            <w:rFonts w:ascii="Verdana" w:hAnsi="Verdana" w:cs="Times New Roman"/>
                            <w:b/>
                            <w:bCs/>
                            <w:color w:val="333333"/>
                            <w:sz w:val="20"/>
                            <w:szCs w:val="20"/>
                          </w:rPr>
                          <w:t>Диады</w:t>
                        </w:r>
                        <w:r w:rsidRPr="00466BFD">
                          <w:rPr>
                            <w:rFonts w:ascii="Verdana" w:hAnsi="Verdana" w:cs="Times New Roman"/>
                            <w:color w:val="333333"/>
                            <w:sz w:val="20"/>
                            <w:szCs w:val="20"/>
                          </w:rPr>
                          <w:t> — два человека, объединенные взаимными связями — основной строительный кирпич реальной структуры Вашей организации.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r w:rsidRPr="00466BFD">
                          <w:rPr>
                            <w:rFonts w:ascii="Verdana" w:hAnsi="Verdana" w:cs="Times New Roman"/>
                            <w:b/>
                            <w:bCs/>
                            <w:color w:val="333333"/>
                            <w:sz w:val="20"/>
                            <w:szCs w:val="20"/>
                          </w:rPr>
                          <w:t>Цепочки</w:t>
                        </w:r>
                        <w:r w:rsidRPr="00466BFD">
                          <w:rPr>
                            <w:rFonts w:ascii="Verdana" w:hAnsi="Verdana" w:cs="Times New Roman"/>
                            <w:color w:val="333333"/>
                            <w:sz w:val="20"/>
                            <w:szCs w:val="20"/>
                          </w:rPr>
                          <w:t>, обнаруженные вами, следует рассматривать как набор диад.</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r w:rsidRPr="00466BFD">
                          <w:rPr>
                            <w:rFonts w:ascii="Verdana" w:hAnsi="Verdana" w:cs="Times New Roman"/>
                            <w:b/>
                            <w:bCs/>
                            <w:color w:val="333333"/>
                            <w:sz w:val="20"/>
                            <w:szCs w:val="20"/>
                          </w:rPr>
                          <w:t>Звёзды </w:t>
                        </w:r>
                        <w:r w:rsidRPr="00466BFD">
                          <w:rPr>
                            <w:rFonts w:ascii="Verdana" w:hAnsi="Verdana" w:cs="Times New Roman"/>
                            <w:color w:val="333333"/>
                            <w:sz w:val="20"/>
                            <w:szCs w:val="20"/>
                          </w:rPr>
                          <w:t>— группа педагогов, где один из них является центром. Все взаимодействия проходят через него, вследствие чего он имеет большое влияние на членов группы. Иерархическая структура.</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r w:rsidRPr="00466BFD">
                          <w:rPr>
                            <w:rFonts w:ascii="Verdana" w:hAnsi="Verdana" w:cs="Times New Roman"/>
                            <w:b/>
                            <w:bCs/>
                            <w:color w:val="333333"/>
                            <w:sz w:val="20"/>
                            <w:szCs w:val="20"/>
                          </w:rPr>
                          <w:t>Триады </w:t>
                        </w:r>
                        <w:r w:rsidRPr="00466BFD">
                          <w:rPr>
                            <w:rFonts w:ascii="Verdana" w:hAnsi="Verdana" w:cs="Times New Roman"/>
                            <w:color w:val="333333"/>
                            <w:sz w:val="20"/>
                            <w:szCs w:val="20"/>
                          </w:rPr>
                          <w:t xml:space="preserve">— три человека, объединенные взаимными связями (особенно их цените, если обнаружите). Связи, входящие в состав триад, называются </w:t>
                        </w:r>
                        <w:proofErr w:type="spellStart"/>
                        <w:r w:rsidRPr="00466BFD">
                          <w:rPr>
                            <w:rFonts w:ascii="Verdana" w:hAnsi="Verdana" w:cs="Times New Roman"/>
                            <w:color w:val="333333"/>
                            <w:sz w:val="20"/>
                            <w:szCs w:val="20"/>
                          </w:rPr>
                          <w:t>симмелианскими</w:t>
                        </w:r>
                        <w:proofErr w:type="spellEnd"/>
                        <w:r w:rsidRPr="00466BFD">
                          <w:rPr>
                            <w:rFonts w:ascii="Verdana" w:hAnsi="Verdana" w:cs="Times New Roman"/>
                            <w:color w:val="333333"/>
                            <w:sz w:val="20"/>
                            <w:szCs w:val="20"/>
                          </w:rPr>
                          <w:t>.</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r w:rsidRPr="00466BFD">
                          <w:rPr>
                            <w:rFonts w:ascii="Verdana" w:hAnsi="Verdana" w:cs="Times New Roman"/>
                            <w:b/>
                            <w:bCs/>
                            <w:color w:val="333333"/>
                            <w:sz w:val="20"/>
                            <w:szCs w:val="20"/>
                          </w:rPr>
                          <w:t>Клики </w:t>
                        </w:r>
                        <w:r w:rsidRPr="00466BFD">
                          <w:rPr>
                            <w:rFonts w:ascii="Verdana" w:hAnsi="Verdana" w:cs="Times New Roman"/>
                            <w:color w:val="333333"/>
                            <w:sz w:val="20"/>
                            <w:szCs w:val="20"/>
                          </w:rPr>
                          <w:t>— группа более трех человек, где все связаны со всеми (редкая удача). Понятно, что клики состоят из триад.</w:t>
                        </w:r>
                      </w:p>
                      <w:p w:rsidR="00466BFD" w:rsidRPr="00466BFD" w:rsidRDefault="00466BFD" w:rsidP="00466BFD">
                        <w:pPr>
                          <w:spacing w:after="150" w:line="225" w:lineRule="atLeast"/>
                          <w:rPr>
                            <w:rFonts w:ascii="Verdana" w:hAnsi="Verdana" w:cs="Times New Roman"/>
                            <w:color w:val="333333"/>
                            <w:sz w:val="21"/>
                            <w:szCs w:val="21"/>
                          </w:rPr>
                        </w:pPr>
                        <w:r w:rsidRPr="00466BFD">
                          <w:rPr>
                            <w:rFonts w:ascii="Verdana" w:hAnsi="Verdana" w:cs="Times New Roman"/>
                            <w:color w:val="333333"/>
                            <w:sz w:val="21"/>
                            <w:szCs w:val="21"/>
                          </w:rPr>
                          <w:t>Более подробно читайте: </w:t>
                        </w:r>
                        <w:r w:rsidRPr="00466BFD">
                          <w:rPr>
                            <w:rFonts w:ascii="Verdana" w:hAnsi="Verdana" w:cs="Times New Roman"/>
                            <w:color w:val="333333"/>
                            <w:sz w:val="20"/>
                            <w:szCs w:val="20"/>
                          </w:rPr>
                          <w:t> </w:t>
                        </w:r>
                        <w:r w:rsidRPr="00466BFD">
                          <w:rPr>
                            <w:rFonts w:ascii="Verdana" w:hAnsi="Verdana" w:cs="Times New Roman"/>
                            <w:color w:val="333333"/>
                            <w:sz w:val="21"/>
                            <w:szCs w:val="21"/>
                          </w:rPr>
                          <w:fldChar w:fldCharType="begin"/>
                        </w:r>
                        <w:r w:rsidRPr="00466BFD">
                          <w:rPr>
                            <w:rFonts w:ascii="Verdana" w:hAnsi="Verdana" w:cs="Times New Roman"/>
                            <w:color w:val="333333"/>
                            <w:sz w:val="21"/>
                            <w:szCs w:val="21"/>
                          </w:rPr>
                          <w:instrText xml:space="preserve"> HYPERLINK "http://direktoria.org/evolution/briefcase/2639/" \t "_blank" </w:instrText>
                        </w:r>
                        <w:r w:rsidRPr="00466BFD">
                          <w:rPr>
                            <w:rFonts w:ascii="Verdana" w:hAnsi="Verdana" w:cs="Times New Roman"/>
                            <w:color w:val="333333"/>
                            <w:sz w:val="21"/>
                            <w:szCs w:val="21"/>
                          </w:rPr>
                        </w:r>
                        <w:r w:rsidRPr="00466BFD">
                          <w:rPr>
                            <w:rFonts w:ascii="Verdana" w:hAnsi="Verdana" w:cs="Times New Roman"/>
                            <w:color w:val="333333"/>
                            <w:sz w:val="21"/>
                            <w:szCs w:val="21"/>
                          </w:rPr>
                          <w:fldChar w:fldCharType="separate"/>
                        </w:r>
                        <w:r w:rsidRPr="00466BFD">
                          <w:rPr>
                            <w:rFonts w:ascii="Verdana" w:hAnsi="Verdana" w:cs="Times New Roman"/>
                            <w:color w:val="28609B"/>
                            <w:sz w:val="20"/>
                            <w:szCs w:val="20"/>
                            <w:u w:val="single"/>
                          </w:rPr>
                          <w:t>Сетевой анализ</w:t>
                        </w:r>
                        <w:r w:rsidRPr="00466BFD">
                          <w:rPr>
                            <w:rFonts w:ascii="Verdana" w:hAnsi="Verdana" w:cs="Times New Roman"/>
                            <w:color w:val="333333"/>
                            <w:sz w:val="21"/>
                            <w:szCs w:val="21"/>
                          </w:rPr>
                          <w:fldChar w:fldCharType="end"/>
                        </w:r>
                        <w:r w:rsidRPr="00466BFD">
                          <w:rPr>
                            <w:rFonts w:ascii="Verdana" w:hAnsi="Verdana" w:cs="Times New Roman"/>
                            <w:color w:val="333333"/>
                            <w:sz w:val="20"/>
                            <w:szCs w:val="20"/>
                          </w:rPr>
                          <w:t> </w:t>
                        </w:r>
                        <w:r>
                          <w:rPr>
                            <w:rFonts w:ascii="Verdana" w:hAnsi="Verdana" w:cs="Times New Roman"/>
                            <w:noProof/>
                            <w:color w:val="28609B"/>
                            <w:sz w:val="20"/>
                            <w:szCs w:val="20"/>
                            <w:lang w:val="en-US"/>
                          </w:rPr>
                          <w:drawing>
                            <wp:inline distT="0" distB="0" distL="0" distR="0" wp14:anchorId="1CCE3164" wp14:editId="2D498679">
                              <wp:extent cx="1054100" cy="1054100"/>
                              <wp:effectExtent l="0" t="0" r="12700" b="12700"/>
                              <wp:docPr id="18" name="Рисунок 18" descr="http://socio.direktoria.org/files/images/link1%281%29.pn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cio.direktoria.org/files/images/link1%281%29.png">
                                        <a:hlinkClick r:id="rId63"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hAnsi="Verdana" w:cs="Times New Roman"/>
                            <w:color w:val="333333"/>
                            <w:sz w:val="21"/>
                            <w:szCs w:val="21"/>
                          </w:rPr>
                          <w:t>, </w:t>
                        </w:r>
                        <w:r w:rsidRPr="00466BFD">
                          <w:rPr>
                            <w:rFonts w:ascii="Verdana" w:hAnsi="Verdana" w:cs="Times New Roman"/>
                            <w:color w:val="333333"/>
                            <w:sz w:val="21"/>
                            <w:szCs w:val="21"/>
                          </w:rPr>
                          <w:fldChar w:fldCharType="begin"/>
                        </w:r>
                        <w:r w:rsidRPr="00466BFD">
                          <w:rPr>
                            <w:rFonts w:ascii="Verdana" w:hAnsi="Verdana" w:cs="Times New Roman"/>
                            <w:color w:val="333333"/>
                            <w:sz w:val="21"/>
                            <w:szCs w:val="21"/>
                          </w:rPr>
                          <w:instrText xml:space="preserve"> HYPERLINK "http://direktoria.org/school/pub/2214/" \t "_blank" </w:instrText>
                        </w:r>
                        <w:r w:rsidRPr="00466BFD">
                          <w:rPr>
                            <w:rFonts w:ascii="Verdana" w:hAnsi="Verdana" w:cs="Times New Roman"/>
                            <w:color w:val="333333"/>
                            <w:sz w:val="21"/>
                            <w:szCs w:val="21"/>
                          </w:rPr>
                        </w:r>
                        <w:r w:rsidRPr="00466BFD">
                          <w:rPr>
                            <w:rFonts w:ascii="Verdana" w:hAnsi="Verdana" w:cs="Times New Roman"/>
                            <w:color w:val="333333"/>
                            <w:sz w:val="21"/>
                            <w:szCs w:val="21"/>
                          </w:rPr>
                          <w:fldChar w:fldCharType="separate"/>
                        </w:r>
                        <w:r w:rsidRPr="00466BFD">
                          <w:rPr>
                            <w:rFonts w:ascii="Verdana" w:hAnsi="Verdana" w:cs="Times New Roman"/>
                            <w:color w:val="28609B"/>
                            <w:sz w:val="20"/>
                            <w:szCs w:val="20"/>
                            <w:u w:val="single"/>
                          </w:rPr>
                          <w:t>Внутренний ресурс</w:t>
                        </w:r>
                        <w:r w:rsidRPr="00466BFD">
                          <w:rPr>
                            <w:rFonts w:ascii="Verdana" w:hAnsi="Verdana" w:cs="Times New Roman"/>
                            <w:color w:val="333333"/>
                            <w:sz w:val="21"/>
                            <w:szCs w:val="21"/>
                          </w:rPr>
                          <w:fldChar w:fldCharType="end"/>
                        </w:r>
                        <w:r w:rsidRPr="00466BFD">
                          <w:rPr>
                            <w:rFonts w:ascii="Verdana" w:hAnsi="Verdana" w:cs="Times New Roman"/>
                            <w:color w:val="333333"/>
                            <w:sz w:val="20"/>
                            <w:szCs w:val="20"/>
                          </w:rPr>
                          <w:t> </w:t>
                        </w:r>
                        <w:r>
                          <w:rPr>
                            <w:rFonts w:ascii="Verdana" w:hAnsi="Verdana" w:cs="Times New Roman"/>
                            <w:noProof/>
                            <w:color w:val="28609B"/>
                            <w:sz w:val="20"/>
                            <w:szCs w:val="20"/>
                            <w:lang w:val="en-US"/>
                          </w:rPr>
                          <w:drawing>
                            <wp:inline distT="0" distB="0" distL="0" distR="0" wp14:anchorId="78B88BD2" wp14:editId="5AD8FC83">
                              <wp:extent cx="1054100" cy="1054100"/>
                              <wp:effectExtent l="0" t="0" r="12700" b="12700"/>
                              <wp:docPr id="19" name="Рисунок 19" descr="http://socio.direktoria.org/files/images/link1%281%29.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cio.direktoria.org/files/images/link1%281%29.png">
                                        <a:hlinkClick r:id="rId64"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p>
                    </w:tc>
                  </w:tr>
                </w:tbl>
                <w:p w:rsidR="00466BFD" w:rsidRPr="00466BFD" w:rsidRDefault="00466BFD" w:rsidP="00466BFD">
                  <w:pPr>
                    <w:spacing w:before="450" w:after="150"/>
                    <w:outlineLvl w:val="0"/>
                    <w:rPr>
                      <w:rFonts w:ascii="Verdana" w:eastAsia="Times New Roman" w:hAnsi="Verdana" w:cs="Times New Roman"/>
                      <w:color w:val="000000"/>
                      <w:spacing w:val="15"/>
                      <w:kern w:val="36"/>
                      <w:sz w:val="33"/>
                      <w:szCs w:val="33"/>
                    </w:rPr>
                  </w:pPr>
                  <w:r w:rsidRPr="00466BFD">
                    <w:rPr>
                      <w:rFonts w:ascii="Verdana" w:eastAsia="Times New Roman" w:hAnsi="Verdana" w:cs="Times New Roman"/>
                      <w:color w:val="000000"/>
                      <w:spacing w:val="15"/>
                      <w:kern w:val="36"/>
                      <w:sz w:val="20"/>
                      <w:szCs w:val="20"/>
                    </w:rPr>
                    <w:t>Итак, приступаем …</w:t>
                  </w:r>
                </w:p>
                <w:p w:rsidR="00466BFD" w:rsidRPr="00466BFD" w:rsidRDefault="00466BFD" w:rsidP="00466BFD">
                  <w:pPr>
                    <w:spacing w:after="150" w:line="225" w:lineRule="atLeast"/>
                    <w:rPr>
                      <w:rFonts w:ascii="Verdana" w:hAnsi="Verdana" w:cs="Times New Roman"/>
                      <w:color w:val="333333"/>
                      <w:sz w:val="18"/>
                      <w:szCs w:val="18"/>
                    </w:rPr>
                  </w:pPr>
                  <w:hyperlink r:id="rId65"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20" w:name="element1190"/>
                  <w:bookmarkEnd w:id="20"/>
                  <w:r w:rsidRPr="00466BFD">
                    <w:rPr>
                      <w:rFonts w:ascii="Verdana" w:eastAsia="Times New Roman" w:hAnsi="Verdana" w:cs="Times New Roman"/>
                      <w:color w:val="000000"/>
                      <w:spacing w:val="15"/>
                      <w:sz w:val="27"/>
                      <w:szCs w:val="27"/>
                    </w:rPr>
                    <w:t>3.1.  Уровень сложности профессиональных связей</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Профессиональные связи и уровень их сложности — основное поле нашего интереса, так как именно эти взаимодействия непосредственно определяют социальный капитал организации. Профессиональные связи возникают в связи с общими задачами (совместной работой) людей. Обращаем Ваше внимание на то, что социальный каптал формируют взаимные связи.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Картина, изображающая узлы и связи, называется графом.</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66"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1" w:name="element1191"/>
                  <w:bookmarkEnd w:id="21"/>
                  <w:r w:rsidRPr="00466BFD">
                    <w:rPr>
                      <w:rFonts w:ascii="Verdana" w:eastAsia="Times New Roman" w:hAnsi="Verdana" w:cs="Times New Roman"/>
                      <w:b/>
                      <w:bCs/>
                      <w:color w:val="000000"/>
                      <w:spacing w:val="15"/>
                    </w:rPr>
                    <w:t>3.1.1.  Актуальные профессиональные связи</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актуальными связями мы понимаем  связи между членами организации, существующие в настоящее время. Эти связи отражают реальную структуру профессиональных взаимодействий.</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Ниже мы сделали граф в 3D (больше для красоты, чем для анализа), тем не менее… На графе показаны </w:t>
                        </w:r>
                        <w:r w:rsidRPr="00466BFD">
                          <w:rPr>
                            <w:rFonts w:ascii="Verdana" w:hAnsi="Verdana" w:cs="Times New Roman"/>
                            <w:b/>
                            <w:bCs/>
                            <w:color w:val="333333"/>
                            <w:sz w:val="20"/>
                            <w:szCs w:val="20"/>
                          </w:rPr>
                          <w:t>все</w:t>
                        </w:r>
                        <w:r w:rsidRPr="00466BFD">
                          <w:rPr>
                            <w:rFonts w:ascii="Verdana" w:hAnsi="Verdana" w:cs="Times New Roman"/>
                            <w:color w:val="333333"/>
                            <w:sz w:val="20"/>
                            <w:szCs w:val="20"/>
                          </w:rPr>
                          <w:t> связи (односторонние и двусторонние).</w:t>
                        </w:r>
                      </w:p>
                    </w:tc>
                  </w:tr>
                </w:tbl>
                <w:p w:rsidR="00466BFD" w:rsidRPr="00466BFD" w:rsidRDefault="00466BFD" w:rsidP="00466BFD">
                  <w:pPr>
                    <w:spacing w:after="150" w:line="225" w:lineRule="atLeast"/>
                    <w:rPr>
                      <w:rFonts w:ascii="Verdana" w:hAnsi="Verdana" w:cs="Times New Roman"/>
                      <w:color w:val="333333"/>
                      <w:sz w:val="18"/>
                      <w:szCs w:val="18"/>
                    </w:rPr>
                  </w:pPr>
                  <w:hyperlink r:id="rId67"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2" w:name="element1192"/>
                  <w:bookmarkEnd w:id="22"/>
                  <w:r w:rsidRPr="00466BFD">
                    <w:rPr>
                      <w:rFonts w:ascii="Verdana" w:eastAsia="Times New Roman" w:hAnsi="Verdana" w:cs="Times New Roman"/>
                      <w:b/>
                      <w:bCs/>
                      <w:color w:val="000000"/>
                      <w:spacing w:val="15"/>
                    </w:rPr>
                    <w:t>3.1.2.  Граф «Актуальные профессиональные связи в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Граф построен по ответам на вопросы С6 и С8:</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[С6] Если у Вас возникают профессиональные проблемы, то с кем из коллег Вы советуетесь, к кому обращаетесь за помощью?</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[С8] Назовите тех коллег, к кому по разным причинам (помощь, знакомство с чужим опытом и пр.) Вы чаще ходите на занятия в настоящее время?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Всего связей – 167.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Отображены все связи.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Жёлтым цветом обозначен руководитель организации, красным - сотрудники администрации.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Последовательно подсвечиваются все связи каждой вершины.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Остановка/запуск анимации — по щелчку мышки. </w:t>
                  </w:r>
                </w:p>
                <w:p w:rsidR="00466BFD" w:rsidRPr="00466BFD" w:rsidRDefault="00466BFD" w:rsidP="00466BFD">
                  <w:pPr>
                    <w:shd w:val="clear" w:color="auto" w:fill="222222"/>
                    <w:rPr>
                      <w:rFonts w:ascii="Times" w:eastAsia="Times New Roman" w:hAnsi="Times" w:cs="Times New Roman"/>
                      <w:sz w:val="20"/>
                      <w:szCs w:val="20"/>
                    </w:rPr>
                  </w:pPr>
                  <w:r w:rsidRPr="00466BFD">
                    <w:rPr>
                      <w:rFonts w:ascii="Times" w:eastAsia="Times New Roman" w:hAnsi="Times" w:cs="Times New Roman"/>
                      <w:sz w:val="20"/>
                      <w:szCs w:val="20"/>
                    </w:rPr>
                    <w:t>1234567891011121314151617181920212223242526272829303132</w:t>
                  </w:r>
                </w:p>
                <w:p w:rsidR="00466BFD" w:rsidRPr="00466BFD" w:rsidRDefault="00466BFD" w:rsidP="00466BFD">
                  <w:pPr>
                    <w:spacing w:after="150" w:line="225" w:lineRule="atLeast"/>
                    <w:rPr>
                      <w:rFonts w:ascii="Verdana" w:hAnsi="Verdana" w:cs="Times New Roman"/>
                      <w:color w:val="333333"/>
                      <w:sz w:val="18"/>
                      <w:szCs w:val="18"/>
                    </w:rPr>
                  </w:pPr>
                  <w:hyperlink r:id="rId68"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3" w:name="element1193"/>
                  <w:bookmarkEnd w:id="23"/>
                  <w:r w:rsidRPr="00466BFD">
                    <w:rPr>
                      <w:rFonts w:ascii="Verdana" w:eastAsia="Times New Roman" w:hAnsi="Verdana" w:cs="Times New Roman"/>
                      <w:b/>
                      <w:bCs/>
                      <w:color w:val="000000"/>
                      <w:spacing w:val="15"/>
                    </w:rPr>
                    <w:t>3.1.3.  Граф «Взаимные актуальные профессиональные связи в организации»</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Граф строится на основании тех же вопросов, но теперь на нем оставлены только взаимные связи (основа социального капитала), и теперь он построен на плоскости и удобен для анализа.</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Граф построен по ответам на вопросы С6 и С8.</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Количество взаимных связей — 23.</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Размер узла пропорционален количеству взаимных связей: чем больше «входящих» связей, тем больше размер кружочка.</w:t>
                  </w:r>
                  <w:r w:rsidRPr="00466BFD">
                    <w:rPr>
                      <w:rFonts w:ascii="Verdana" w:hAnsi="Verdana" w:cs="Times New Roman"/>
                      <w:color w:val="333333"/>
                      <w:sz w:val="20"/>
                      <w:szCs w:val="20"/>
                    </w:rPr>
                    <w:br/>
                    <w:t>Изолированные узлы (т. е. те, у которых нет взаимных связей) зафиксированы в нижней части графа.</w:t>
                  </w:r>
                  <w:r w:rsidRPr="00466BFD">
                    <w:rPr>
                      <w:rFonts w:ascii="Verdana" w:hAnsi="Verdana" w:cs="Times New Roman"/>
                      <w:color w:val="333333"/>
                      <w:sz w:val="20"/>
                      <w:szCs w:val="20"/>
                    </w:rPr>
                    <w:br/>
                    <w:t>Жёлтым цветом обозначен руководитель организации, красным — сотрудники администрации.</w:t>
                  </w:r>
                </w:p>
                <w:p w:rsidR="00466BFD" w:rsidRPr="00466BFD" w:rsidRDefault="00466BFD" w:rsidP="00466BFD">
                  <w:pPr>
                    <w:shd w:val="clear" w:color="auto" w:fill="EEEEEE"/>
                    <w:rPr>
                      <w:rFonts w:ascii="Times" w:eastAsia="Times New Roman" w:hAnsi="Times" w:cs="Times New Roman"/>
                      <w:sz w:val="20"/>
                      <w:szCs w:val="20"/>
                    </w:rPr>
                  </w:pPr>
                  <w:r w:rsidRPr="00466BFD">
                    <w:rPr>
                      <w:rFonts w:ascii="Times" w:eastAsia="Times New Roman" w:hAnsi="Times" w:cs="Times New Roman"/>
                      <w:sz w:val="20"/>
                      <w:szCs w:val="20"/>
                    </w:rPr>
                    <w:t>5269101314151619232412627282931437811121718202122253032</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Технические возможности позволяют Вам поработать с данным графом, «распутывая» получившуюся картинку. Для этого нужно навести курсор мыши на любой узел и нажать левую клавишу мыши. Не отпуская эту клавишу, вы можете переместить узел в любое удобное для вас место. Таким же образом можно «подвигать» все узлы графа.</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xml:space="preserve">Попробуйте так разместить узлы, чтобы вам были видны группы сотрудников. Взаимные профессиональные связи создают устойчивые группы сотрудников. Какие Вы обнаружили конфигурации? Обратите внимание, номера каких сотрудников зафиксированы внизу как профессиональные одиночки, </w:t>
                  </w:r>
                  <w:proofErr w:type="spellStart"/>
                  <w:r w:rsidRPr="00466BFD">
                    <w:rPr>
                      <w:rFonts w:ascii="Verdana" w:hAnsi="Verdana" w:cs="Times New Roman"/>
                      <w:color w:val="333333"/>
                      <w:sz w:val="20"/>
                      <w:szCs w:val="20"/>
                    </w:rPr>
                    <w:t>изоляты</w:t>
                  </w:r>
                  <w:proofErr w:type="spellEnd"/>
                  <w:r w:rsidRPr="00466BFD">
                    <w:rPr>
                      <w:rFonts w:ascii="Verdana" w:hAnsi="Verdana" w:cs="Times New Roman"/>
                      <w:color w:val="333333"/>
                      <w:sz w:val="20"/>
                      <w:szCs w:val="20"/>
                    </w:rPr>
                    <w:t>. Это группа риска. Они легче всех покидают организацию, быстрее выгорают, медленнее совершенствуются (если вообще это с ними происходит).</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515C05EE" wp14:editId="525C5B38">
                              <wp:extent cx="1714500" cy="1714500"/>
                              <wp:effectExtent l="0" t="0" r="0" b="0"/>
                              <wp:docPr id="20" name="Рисунок 20"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Verdana" w:eastAsia="Times New Roman" w:hAnsi="Verdana" w:cs="Times New Roman"/>
                            <w:color w:val="333333"/>
                            <w:sz w:val="20"/>
                            <w:szCs w:val="20"/>
                          </w:rPr>
                          <w:t>В исследовании мы не измеряли силу этих связей. Поэтому даже обнаруженные Вами связи могут быть недостаточно сильными, и их следует укреплять. Косвенно о силе связей можно судить по данным, представленным в разделе 2.2.1. о частотности взаимодействий по профессиональным вопросам.</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69"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4" w:name="element1194"/>
                  <w:bookmarkEnd w:id="24"/>
                  <w:r w:rsidRPr="00466BFD">
                    <w:rPr>
                      <w:rFonts w:ascii="Verdana" w:eastAsia="Times New Roman" w:hAnsi="Verdana" w:cs="Times New Roman"/>
                      <w:b/>
                      <w:bCs/>
                      <w:color w:val="000000"/>
                      <w:spacing w:val="15"/>
                    </w:rPr>
                    <w:t>3.1.4.  Рейтинг актуального профессионального лидерства</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Ниже представлен рейтинг актуального профессионального лидерства, который построен по ответам на вопросы С6 и С8. Это список профессиональных лидеров (и не очень) в профессии на сегодняшний день Вашей организации. Рейтинг построен на основании количества выборов, который получил конкретный человек. Чем больше людей выбрало человека при ответе на вышеуказанные вопросы, тем выше он в рейтинге.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Педагоги из верхней части рейтинга максимально вовлечены в профессиональные коммуникации и наиболее ценны.</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00"/>
                    <w:gridCol w:w="2957"/>
                    <w:gridCol w:w="9416"/>
                    <w:gridCol w:w="1212"/>
                  </w:tblGrid>
                  <w:tr w:rsidR="00466BFD" w:rsidRPr="00466BFD" w:rsidTr="00466BFD">
                    <w:trPr>
                      <w:tblCellSpacing w:w="0" w:type="dxa"/>
                    </w:trPr>
                    <w:tc>
                      <w:tcPr>
                        <w:tcW w:w="5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Ф.И.О.</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Должность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Количество связей</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Чуприна Элла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методической (научно-методической)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Безух Валентина Дмитриевна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учебно-воспитательной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Гненик</w:t>
                        </w:r>
                        <w:proofErr w:type="spellEnd"/>
                        <w:r w:rsidRPr="00466BFD">
                          <w:rPr>
                            <w:rFonts w:ascii="Verdana" w:hAnsi="Verdana" w:cs="Times New Roman"/>
                            <w:color w:val="333333"/>
                            <w:sz w:val="18"/>
                            <w:szCs w:val="18"/>
                          </w:rPr>
                          <w:t xml:space="preserve"> Елена Вячеславовна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Квас Дина Георгиевна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Орел Ольга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Приходько Сергей Сергеевич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Руководитель (директор, заведующий) образовательного учреждения</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Просина</w:t>
                        </w:r>
                        <w:proofErr w:type="spellEnd"/>
                        <w:r w:rsidRPr="00466BFD">
                          <w:rPr>
                            <w:rFonts w:ascii="Verdana" w:hAnsi="Verdana" w:cs="Times New Roman"/>
                            <w:color w:val="333333"/>
                            <w:sz w:val="18"/>
                            <w:szCs w:val="18"/>
                          </w:rPr>
                          <w:t xml:space="preserve"> Наталья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Рычагова</w:t>
                        </w:r>
                        <w:proofErr w:type="spellEnd"/>
                        <w:r w:rsidRPr="00466BFD">
                          <w:rPr>
                            <w:rFonts w:ascii="Verdana" w:hAnsi="Verdana" w:cs="Times New Roman"/>
                            <w:color w:val="333333"/>
                            <w:sz w:val="18"/>
                            <w:szCs w:val="18"/>
                          </w:rPr>
                          <w:t xml:space="preserve"> Наталья Викторовна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Погорелая Светлана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Ботыгина</w:t>
                        </w:r>
                        <w:proofErr w:type="spellEnd"/>
                        <w:r w:rsidRPr="00466BFD">
                          <w:rPr>
                            <w:rFonts w:ascii="Verdana" w:hAnsi="Verdana" w:cs="Times New Roman"/>
                            <w:color w:val="333333"/>
                            <w:sz w:val="18"/>
                            <w:szCs w:val="18"/>
                          </w:rPr>
                          <w:t xml:space="preserve"> Елизавета Анатольевна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Сикорская Наталья Павловна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Савина Евгения Владиславовна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Вовк Татьяна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Будлянский</w:t>
                        </w:r>
                        <w:proofErr w:type="spellEnd"/>
                        <w:r w:rsidRPr="00466BFD">
                          <w:rPr>
                            <w:rFonts w:ascii="Verdana" w:hAnsi="Verdana" w:cs="Times New Roman"/>
                            <w:color w:val="333333"/>
                            <w:sz w:val="18"/>
                            <w:szCs w:val="18"/>
                          </w:rPr>
                          <w:t xml:space="preserve"> Владимир Николаевич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Иващенко Ольга Константиновна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Арсентьева Антонина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Игнатенко Людмила Ивановна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Есипова Татьяна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Ивашкина Валентина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Лопатко</w:t>
                        </w:r>
                        <w:proofErr w:type="spellEnd"/>
                        <w:r w:rsidRPr="00466BFD">
                          <w:rPr>
                            <w:rFonts w:ascii="Verdana" w:hAnsi="Verdana" w:cs="Times New Roman"/>
                            <w:color w:val="333333"/>
                            <w:sz w:val="18"/>
                            <w:szCs w:val="18"/>
                          </w:rPr>
                          <w:t xml:space="preserve"> Вадим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Романова Светлана Сергеевна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Пилипенко Екатерина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Петренко Людмила Олеговна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Котеленец</w:t>
                        </w:r>
                        <w:proofErr w:type="spellEnd"/>
                        <w:r w:rsidRPr="00466BFD">
                          <w:rPr>
                            <w:rFonts w:ascii="Verdana" w:hAnsi="Verdana" w:cs="Times New Roman"/>
                            <w:color w:val="333333"/>
                            <w:sz w:val="18"/>
                            <w:szCs w:val="18"/>
                          </w:rPr>
                          <w:t xml:space="preserve"> Полина Андреевна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Плахтиенко</w:t>
                        </w:r>
                        <w:proofErr w:type="spellEnd"/>
                        <w:r w:rsidRPr="00466BFD">
                          <w:rPr>
                            <w:rFonts w:ascii="Verdana" w:hAnsi="Verdana" w:cs="Times New Roman"/>
                            <w:color w:val="333333"/>
                            <w:sz w:val="18"/>
                            <w:szCs w:val="18"/>
                          </w:rPr>
                          <w:t xml:space="preserve"> Светлана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хозяйством</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Карпенко Виктория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Шатилин</w:t>
                        </w:r>
                        <w:proofErr w:type="spellEnd"/>
                        <w:r w:rsidRPr="00466BFD">
                          <w:rPr>
                            <w:rFonts w:ascii="Verdana" w:hAnsi="Verdana" w:cs="Times New Roman"/>
                            <w:color w:val="333333"/>
                            <w:sz w:val="18"/>
                            <w:szCs w:val="18"/>
                          </w:rPr>
                          <w:t xml:space="preserve"> Валерий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Василенко Юлия Юрьевна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Паришкуро</w:t>
                        </w:r>
                        <w:proofErr w:type="spellEnd"/>
                        <w:r w:rsidRPr="00466BFD">
                          <w:rPr>
                            <w:rFonts w:ascii="Verdana" w:hAnsi="Verdana" w:cs="Times New Roman"/>
                            <w:color w:val="333333"/>
                            <w:sz w:val="18"/>
                            <w:szCs w:val="18"/>
                          </w:rPr>
                          <w:t xml:space="preserve"> Ирина Васильевна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библиотекой</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Ермолаев Вячеслав Петрович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Попова Наталья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Сакун</w:t>
                        </w:r>
                        <w:proofErr w:type="spellEnd"/>
                        <w:r w:rsidRPr="00466BFD">
                          <w:rPr>
                            <w:rFonts w:ascii="Verdana" w:hAnsi="Verdana" w:cs="Times New Roman"/>
                            <w:color w:val="333333"/>
                            <w:sz w:val="18"/>
                            <w:szCs w:val="18"/>
                          </w:rPr>
                          <w:t xml:space="preserve"> Надежда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3C24526E" wp14:editId="587B0CB1">
                              <wp:extent cx="1714500" cy="1714500"/>
                              <wp:effectExtent l="0" t="0" r="0" b="0"/>
                              <wp:docPr id="21" name="Рисунок 21"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При анализе рейтинга обратите внимание на:</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положение завучей (все ли на своем месте?);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положение заведующих кафедрами, метод объединениями (все ли на своем месте?);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разрыв между первыми и последними, а также процент педагогов с нулевым количеством выборов;</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не огорчайтесь, если Вы (директор) в рейтинге не высоко — у руководителя много других задач :-)</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70"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25" w:name="element1195"/>
                  <w:bookmarkEnd w:id="25"/>
                  <w:r w:rsidRPr="00466BFD">
                    <w:rPr>
                      <w:rFonts w:ascii="Verdana" w:eastAsia="Times New Roman" w:hAnsi="Verdana" w:cs="Times New Roman"/>
                      <w:color w:val="000000"/>
                      <w:spacing w:val="15"/>
                      <w:sz w:val="27"/>
                      <w:szCs w:val="27"/>
                    </w:rPr>
                    <w:t>3.2.  Потенциальные профессиональные связи</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Под потенциальными профессиональными связями мы понимаем те, которые желательны для членов организации и которые могут быть реализованы при соответствующих условиях (актуальные задачи, расписание, наличие времени). Если Вы посмотрите на вопросы, входящие в этот подраздел, Вам станет понятна суть данного пункта. </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С4, С7.</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[С4] Кого из коллег Вы хотели бы видеть в составе вновь организованной группы для решения какой-либо проблемы в области преподавания и воспитания?</w:t>
                  </w:r>
                  <w:r w:rsidRPr="00466BFD">
                    <w:rPr>
                      <w:rFonts w:ascii="Verdana" w:hAnsi="Verdana" w:cs="Times New Roman"/>
                      <w:color w:val="333333"/>
                      <w:sz w:val="20"/>
                      <w:szCs w:val="20"/>
                    </w:rPr>
                    <w:br/>
                    <w:t>[С7] Как вы считаете, кого из коллег Вам было бы полезно видеть на своих уроках, занятиях и мероприятиях?</w:t>
                  </w:r>
                </w:p>
                <w:p w:rsidR="00466BFD" w:rsidRPr="00466BFD" w:rsidRDefault="00466BFD" w:rsidP="00466BFD">
                  <w:pPr>
                    <w:spacing w:after="150" w:line="225" w:lineRule="atLeast"/>
                    <w:rPr>
                      <w:rFonts w:ascii="Verdana" w:hAnsi="Verdana" w:cs="Times New Roman"/>
                      <w:color w:val="333333"/>
                      <w:sz w:val="18"/>
                      <w:szCs w:val="18"/>
                    </w:rPr>
                  </w:pPr>
                  <w:hyperlink r:id="rId71"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6" w:name="element1196"/>
                  <w:bookmarkEnd w:id="26"/>
                  <w:r w:rsidRPr="00466BFD">
                    <w:rPr>
                      <w:rFonts w:ascii="Verdana" w:eastAsia="Times New Roman" w:hAnsi="Verdana" w:cs="Times New Roman"/>
                      <w:b/>
                      <w:bCs/>
                      <w:color w:val="000000"/>
                      <w:spacing w:val="15"/>
                    </w:rPr>
                    <w:t>3.2.1.  Граф «Потенциальные профессиональные связи в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Ниже Вы видите граф в 3D . На графе даны все связи (односторонние и двусторонние).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Всего связей – 183.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Отображены все связи.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Жёлтым цветом обозначен руководитель организации, красным - члены администрации.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Последовательно подсвечиваются все связи каждой вершины.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Остановка/запуск по щелчку мышки. </w:t>
                  </w:r>
                </w:p>
                <w:p w:rsidR="00466BFD" w:rsidRPr="00466BFD" w:rsidRDefault="00466BFD" w:rsidP="00466BFD">
                  <w:pPr>
                    <w:shd w:val="clear" w:color="auto" w:fill="222222"/>
                    <w:rPr>
                      <w:rFonts w:ascii="Times" w:eastAsia="Times New Roman" w:hAnsi="Times" w:cs="Times New Roman"/>
                      <w:sz w:val="20"/>
                      <w:szCs w:val="20"/>
                    </w:rPr>
                  </w:pPr>
                  <w:r w:rsidRPr="00466BFD">
                    <w:rPr>
                      <w:rFonts w:ascii="Times" w:eastAsia="Times New Roman" w:hAnsi="Times" w:cs="Times New Roman"/>
                      <w:sz w:val="20"/>
                      <w:szCs w:val="20"/>
                    </w:rPr>
                    <w:t>1234567891011121314151617181920212223242526272829303132</w:t>
                  </w:r>
                </w:p>
                <w:p w:rsidR="00466BFD" w:rsidRPr="00466BFD" w:rsidRDefault="00466BFD" w:rsidP="00466BFD">
                  <w:pPr>
                    <w:spacing w:after="150" w:line="225" w:lineRule="atLeast"/>
                    <w:rPr>
                      <w:rFonts w:ascii="Verdana" w:hAnsi="Verdana" w:cs="Times New Roman"/>
                      <w:color w:val="333333"/>
                      <w:sz w:val="18"/>
                      <w:szCs w:val="18"/>
                    </w:rPr>
                  </w:pPr>
                  <w:hyperlink r:id="rId72"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7" w:name="element1197"/>
                  <w:bookmarkEnd w:id="27"/>
                  <w:r w:rsidRPr="00466BFD">
                    <w:rPr>
                      <w:rFonts w:ascii="Verdana" w:eastAsia="Times New Roman" w:hAnsi="Verdana" w:cs="Times New Roman"/>
                      <w:b/>
                      <w:bCs/>
                      <w:color w:val="000000"/>
                      <w:spacing w:val="15"/>
                    </w:rPr>
                    <w:t>3.2.2.  Граф «Взаимные потенциальные профессиональные связи в организации»</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Здесь дан граф взаимных потенциальных профессиональных связей, которые могут возникнуть в Вашей организации. Анализируя этот рисунок, Вы сможете определить, кто с кем будет охотнее работать и создание какой группы не вызовет большого сопротивления сотрудников (которым, впрочем, можно и пренебречь в интересах дела).</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Граф строится на основании те же вопросов (С4,С7), но теперь на нем оставлены только взаимные связи.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Количество взаимных связей — 25.</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Размер узла пропорционален количеству взаимных связей: чем больше «входящих» связей, тем больше размер кружочка.</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Желтым цветом обозначен руководитель организации, красным — сотрудники администрации.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Изолированные узлы (т. е. те, у которых нет взаимных связей) зафиксированы в нижней части графа.</w:t>
                  </w:r>
                </w:p>
                <w:p w:rsidR="00466BFD" w:rsidRPr="00466BFD" w:rsidRDefault="00466BFD" w:rsidP="00466BFD">
                  <w:pPr>
                    <w:shd w:val="clear" w:color="auto" w:fill="EEEEEE"/>
                    <w:rPr>
                      <w:rFonts w:ascii="Times" w:eastAsia="Times New Roman" w:hAnsi="Times" w:cs="Times New Roman"/>
                      <w:sz w:val="20"/>
                      <w:szCs w:val="20"/>
                    </w:rPr>
                  </w:pPr>
                  <w:r w:rsidRPr="00466BFD">
                    <w:rPr>
                      <w:rFonts w:ascii="Times" w:eastAsia="Times New Roman" w:hAnsi="Times" w:cs="Times New Roman"/>
                      <w:sz w:val="20"/>
                      <w:szCs w:val="20"/>
                    </w:rPr>
                    <w:t>5267910121315163181924126282931481114172021222325273032</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Технические возможности позволяют Вам поработать с данным графом, «распутывая» получившуюся картинку. Для этого нужно навести курсор мыши на любой узел и нажать левую клавишу мыши. Не отпуская эту клавишу, вы можете переместить узел в любое удобное для вас место. Таким же образом можно «подвигать» все узлы графа.</w:t>
                  </w:r>
                </w:p>
                <w:p w:rsidR="00466BFD" w:rsidRPr="00466BFD" w:rsidRDefault="00466BFD" w:rsidP="00466BFD">
                  <w:pPr>
                    <w:spacing w:after="150" w:line="225" w:lineRule="atLeast"/>
                    <w:rPr>
                      <w:rFonts w:ascii="Verdana" w:hAnsi="Verdana" w:cs="Times New Roman"/>
                      <w:color w:val="333333"/>
                      <w:sz w:val="18"/>
                      <w:szCs w:val="18"/>
                    </w:rPr>
                  </w:pPr>
                  <w:hyperlink r:id="rId73"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100" w:beforeAutospacing="1" w:after="100" w:afterAutospacing="1"/>
                    <w:outlineLvl w:val="3"/>
                    <w:rPr>
                      <w:rFonts w:ascii="Verdana" w:eastAsia="Times New Roman" w:hAnsi="Verdana" w:cs="Times New Roman"/>
                      <w:b/>
                      <w:bCs/>
                      <w:color w:val="000000"/>
                      <w:spacing w:val="15"/>
                    </w:rPr>
                  </w:pPr>
                  <w:bookmarkStart w:id="28" w:name="element1198"/>
                  <w:bookmarkEnd w:id="28"/>
                  <w:r w:rsidRPr="00466BFD">
                    <w:rPr>
                      <w:rFonts w:ascii="Verdana" w:eastAsia="Times New Roman" w:hAnsi="Verdana" w:cs="Times New Roman"/>
                      <w:b/>
                      <w:bCs/>
                      <w:color w:val="000000"/>
                      <w:spacing w:val="15"/>
                    </w:rPr>
                    <w:t>3.2.3.  Рейтинг потенциального профессионального лидерства</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Ниже представлен рейтинг потенциального профессионального лидерства, который построен по ответам на вопросы С4 и С7. Это список потенциальных лидеров. Рейтинг построен на основании количества выборов, который получил конкретный человек. Чем больше людей выбрало человека при ответе на вышеуказанные вопросы, тем выше он в рейтинге.</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Сводный результат по вопросам С4 и С7.</w:t>
                  </w:r>
                </w:p>
                <w:tbl>
                  <w:tblPr>
                    <w:tblW w:w="5000" w:type="pct"/>
                    <w:tblCellSpacing w:w="0" w:type="dxa"/>
                    <w:tblCellMar>
                      <w:left w:w="0" w:type="dxa"/>
                      <w:right w:w="0" w:type="dxa"/>
                    </w:tblCellMar>
                    <w:tblLook w:val="04A0" w:firstRow="1" w:lastRow="0" w:firstColumn="1" w:lastColumn="0" w:noHBand="0" w:noVBand="1"/>
                  </w:tblPr>
                  <w:tblGrid>
                    <w:gridCol w:w="800"/>
                    <w:gridCol w:w="2957"/>
                    <w:gridCol w:w="9416"/>
                    <w:gridCol w:w="1212"/>
                  </w:tblGrid>
                  <w:tr w:rsidR="00466BFD" w:rsidRPr="00466BFD" w:rsidTr="00466BFD">
                    <w:trPr>
                      <w:tblCellSpacing w:w="0" w:type="dxa"/>
                    </w:trPr>
                    <w:tc>
                      <w:tcPr>
                        <w:tcW w:w="5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Ф.И.О.</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Должность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Количество связей</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Чуприна Элла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методической (научно-методической)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Безух Валентина Дмитриевна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учебно-воспитательной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Орел Ольга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Гненик</w:t>
                        </w:r>
                        <w:proofErr w:type="spellEnd"/>
                        <w:r w:rsidRPr="00466BFD">
                          <w:rPr>
                            <w:rFonts w:ascii="Verdana" w:hAnsi="Verdana" w:cs="Times New Roman"/>
                            <w:color w:val="333333"/>
                            <w:sz w:val="18"/>
                            <w:szCs w:val="18"/>
                          </w:rPr>
                          <w:t xml:space="preserve"> Елена Вячеславовна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Приходько Сергей Сергеевич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Руководитель (директор, заведующий) образовательного учреждения</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Квас Дина Георгиевна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Погорелая Светлана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Просина</w:t>
                        </w:r>
                        <w:proofErr w:type="spellEnd"/>
                        <w:r w:rsidRPr="00466BFD">
                          <w:rPr>
                            <w:rFonts w:ascii="Verdana" w:hAnsi="Verdana" w:cs="Times New Roman"/>
                            <w:color w:val="333333"/>
                            <w:sz w:val="18"/>
                            <w:szCs w:val="18"/>
                          </w:rPr>
                          <w:t xml:space="preserve"> Наталья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Рычагова</w:t>
                        </w:r>
                        <w:proofErr w:type="spellEnd"/>
                        <w:r w:rsidRPr="00466BFD">
                          <w:rPr>
                            <w:rFonts w:ascii="Verdana" w:hAnsi="Verdana" w:cs="Times New Roman"/>
                            <w:color w:val="333333"/>
                            <w:sz w:val="18"/>
                            <w:szCs w:val="18"/>
                          </w:rPr>
                          <w:t xml:space="preserve"> Наталья Викторовна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Ботыгина</w:t>
                        </w:r>
                        <w:proofErr w:type="spellEnd"/>
                        <w:r w:rsidRPr="00466BFD">
                          <w:rPr>
                            <w:rFonts w:ascii="Verdana" w:hAnsi="Verdana" w:cs="Times New Roman"/>
                            <w:color w:val="333333"/>
                            <w:sz w:val="18"/>
                            <w:szCs w:val="18"/>
                          </w:rPr>
                          <w:t xml:space="preserve"> Елизавета Анатольевна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Игнатенко Людмила Ивановна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Ивашкина Валентина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Будлянский</w:t>
                        </w:r>
                        <w:proofErr w:type="spellEnd"/>
                        <w:r w:rsidRPr="00466BFD">
                          <w:rPr>
                            <w:rFonts w:ascii="Verdana" w:hAnsi="Verdana" w:cs="Times New Roman"/>
                            <w:color w:val="333333"/>
                            <w:sz w:val="18"/>
                            <w:szCs w:val="18"/>
                          </w:rPr>
                          <w:t xml:space="preserve"> Владимир Николаевич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Котеленец</w:t>
                        </w:r>
                        <w:proofErr w:type="spellEnd"/>
                        <w:r w:rsidRPr="00466BFD">
                          <w:rPr>
                            <w:rFonts w:ascii="Verdana" w:hAnsi="Verdana" w:cs="Times New Roman"/>
                            <w:color w:val="333333"/>
                            <w:sz w:val="18"/>
                            <w:szCs w:val="18"/>
                          </w:rPr>
                          <w:t xml:space="preserve"> Полина Андреевна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Есипова Татьяна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Арсентьева Антонина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Сикорская Наталья Павловна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Савина Евгения Владиславовна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Пилипенко Екатерина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Романова Светлана Сергеевна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Вовк Татьяна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Ермолаев Вячеслав Петрович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Василенко Юлия Юрьевна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Плахтиенко</w:t>
                        </w:r>
                        <w:proofErr w:type="spellEnd"/>
                        <w:r w:rsidRPr="00466BFD">
                          <w:rPr>
                            <w:rFonts w:ascii="Verdana" w:hAnsi="Verdana" w:cs="Times New Roman"/>
                            <w:color w:val="333333"/>
                            <w:sz w:val="18"/>
                            <w:szCs w:val="18"/>
                          </w:rPr>
                          <w:t xml:space="preserve"> Светлана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хозяйством</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Карпенко Виктория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Лопатко</w:t>
                        </w:r>
                        <w:proofErr w:type="spellEnd"/>
                        <w:r w:rsidRPr="00466BFD">
                          <w:rPr>
                            <w:rFonts w:ascii="Verdana" w:hAnsi="Verdana" w:cs="Times New Roman"/>
                            <w:color w:val="333333"/>
                            <w:sz w:val="18"/>
                            <w:szCs w:val="18"/>
                          </w:rPr>
                          <w:t xml:space="preserve"> Вадим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Сакун</w:t>
                        </w:r>
                        <w:proofErr w:type="spellEnd"/>
                        <w:r w:rsidRPr="00466BFD">
                          <w:rPr>
                            <w:rFonts w:ascii="Verdana" w:hAnsi="Verdana" w:cs="Times New Roman"/>
                            <w:color w:val="333333"/>
                            <w:sz w:val="18"/>
                            <w:szCs w:val="18"/>
                          </w:rPr>
                          <w:t xml:space="preserve"> Надежда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Шатилин</w:t>
                        </w:r>
                        <w:proofErr w:type="spellEnd"/>
                        <w:r w:rsidRPr="00466BFD">
                          <w:rPr>
                            <w:rFonts w:ascii="Verdana" w:hAnsi="Verdana" w:cs="Times New Roman"/>
                            <w:color w:val="333333"/>
                            <w:sz w:val="18"/>
                            <w:szCs w:val="18"/>
                          </w:rPr>
                          <w:t xml:space="preserve"> Валерий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Петренко Людмила Олеговна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Попова Наталья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Иващенко Ольга Константиновна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Паришкуро</w:t>
                        </w:r>
                        <w:proofErr w:type="spellEnd"/>
                        <w:r w:rsidRPr="00466BFD">
                          <w:rPr>
                            <w:rFonts w:ascii="Verdana" w:hAnsi="Verdana" w:cs="Times New Roman"/>
                            <w:color w:val="333333"/>
                            <w:sz w:val="18"/>
                            <w:szCs w:val="18"/>
                          </w:rPr>
                          <w:t xml:space="preserve"> Ирина Васильевна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библиотекой</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03A2CE20" wp14:editId="17CA63B7">
                              <wp:extent cx="1714500" cy="1714500"/>
                              <wp:effectExtent l="0" t="0" r="0" b="0"/>
                              <wp:docPr id="22" name="Рисунок 22"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На что обратить внимание: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На положение завучей.</w:t>
                        </w:r>
                        <w:r w:rsidRPr="00466BFD">
                          <w:rPr>
                            <w:rFonts w:ascii="Verdana" w:hAnsi="Verdana" w:cs="Times New Roman"/>
                            <w:color w:val="333333"/>
                            <w:sz w:val="20"/>
                            <w:szCs w:val="20"/>
                          </w:rPr>
                          <w:br/>
                          <w:t>• На положение заведующих кафедрами, метод объединениями.</w:t>
                        </w:r>
                        <w:r w:rsidRPr="00466BFD">
                          <w:rPr>
                            <w:rFonts w:ascii="Verdana" w:hAnsi="Verdana" w:cs="Times New Roman"/>
                            <w:color w:val="333333"/>
                            <w:sz w:val="20"/>
                            <w:szCs w:val="20"/>
                          </w:rPr>
                          <w:br/>
                          <w:t>• Насколько данный рейтинг отличается от рейтинга актуального профессионального лидерства.</w:t>
                        </w:r>
                      </w:p>
                    </w:tc>
                  </w:tr>
                </w:tbl>
                <w:p w:rsidR="00466BFD" w:rsidRPr="00466BFD" w:rsidRDefault="00466BFD" w:rsidP="00466BFD">
                  <w:pPr>
                    <w:spacing w:after="150" w:line="225" w:lineRule="atLeast"/>
                    <w:rPr>
                      <w:rFonts w:ascii="Verdana" w:hAnsi="Verdana" w:cs="Times New Roman"/>
                      <w:color w:val="333333"/>
                      <w:sz w:val="18"/>
                      <w:szCs w:val="18"/>
                    </w:rPr>
                  </w:pPr>
                  <w:hyperlink r:id="rId74"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29" w:name="element1199"/>
                  <w:bookmarkEnd w:id="29"/>
                  <w:r w:rsidRPr="00466BFD">
                    <w:rPr>
                      <w:rFonts w:ascii="Verdana" w:eastAsia="Times New Roman" w:hAnsi="Verdana" w:cs="Times New Roman"/>
                      <w:color w:val="000000"/>
                      <w:spacing w:val="15"/>
                      <w:sz w:val="27"/>
                      <w:szCs w:val="27"/>
                    </w:rPr>
                    <w:t>3.3.  Рейтинг профессионального признания</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Этот рейтинг немного особенный. Он отражает профессиональное признание коллег уровня профессионализма друг друга. Этот рейтинг построен по ответам на вопрос </w:t>
                        </w:r>
                        <w:r w:rsidRPr="00466BFD">
                          <w:rPr>
                            <w:rFonts w:ascii="Verdana" w:hAnsi="Verdana" w:cs="Times New Roman"/>
                            <w:b/>
                            <w:bCs/>
                            <w:color w:val="333333"/>
                            <w:sz w:val="20"/>
                            <w:szCs w:val="20"/>
                          </w:rPr>
                          <w:t>[С1] Кто из коллег, по вашему мнению, являются лучшими педагогами (преподавателями, воспитателями) Вашей образовательной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Рейтинг построен на основании количества выборов, который получил конкретный человек. Чем больше людей выбрало человека при ответе на вышеуказанные вопросы, тем выше он в рейтинге.</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00"/>
                    <w:gridCol w:w="2957"/>
                    <w:gridCol w:w="9416"/>
                    <w:gridCol w:w="1212"/>
                  </w:tblGrid>
                  <w:tr w:rsidR="00466BFD" w:rsidRPr="00466BFD" w:rsidTr="00466BFD">
                    <w:trPr>
                      <w:tblCellSpacing w:w="0" w:type="dxa"/>
                    </w:trPr>
                    <w:tc>
                      <w:tcPr>
                        <w:tcW w:w="5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Ф.И.О.</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Должность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Количество связей</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Безух Валентина Дмитриевна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учебно-воспитательной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Чуприна Элла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методической (научно-методической)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Гненик</w:t>
                        </w:r>
                        <w:proofErr w:type="spellEnd"/>
                        <w:r w:rsidRPr="00466BFD">
                          <w:rPr>
                            <w:rFonts w:ascii="Verdana" w:hAnsi="Verdana" w:cs="Times New Roman"/>
                            <w:color w:val="333333"/>
                            <w:sz w:val="18"/>
                            <w:szCs w:val="18"/>
                          </w:rPr>
                          <w:t xml:space="preserve"> Елена Вячеславовна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Просина</w:t>
                        </w:r>
                        <w:proofErr w:type="spellEnd"/>
                        <w:r w:rsidRPr="00466BFD">
                          <w:rPr>
                            <w:rFonts w:ascii="Verdana" w:hAnsi="Verdana" w:cs="Times New Roman"/>
                            <w:color w:val="333333"/>
                            <w:sz w:val="18"/>
                            <w:szCs w:val="18"/>
                          </w:rPr>
                          <w:t xml:space="preserve"> Наталья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Орел Ольга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Погорелая Светлана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Рычагова</w:t>
                        </w:r>
                        <w:proofErr w:type="spellEnd"/>
                        <w:r w:rsidRPr="00466BFD">
                          <w:rPr>
                            <w:rFonts w:ascii="Verdana" w:hAnsi="Verdana" w:cs="Times New Roman"/>
                            <w:color w:val="333333"/>
                            <w:sz w:val="18"/>
                            <w:szCs w:val="18"/>
                          </w:rPr>
                          <w:t xml:space="preserve"> Наталья Викторовна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Приходько Сергей Сергеевич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Руководитель (директор, заведующий) образовательного учреждения</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Ботыгина</w:t>
                        </w:r>
                        <w:proofErr w:type="spellEnd"/>
                        <w:r w:rsidRPr="00466BFD">
                          <w:rPr>
                            <w:rFonts w:ascii="Verdana" w:hAnsi="Verdana" w:cs="Times New Roman"/>
                            <w:color w:val="333333"/>
                            <w:sz w:val="18"/>
                            <w:szCs w:val="18"/>
                          </w:rPr>
                          <w:t xml:space="preserve"> Елизавета Анатольевна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Ивашкина Валентина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Будлянский</w:t>
                        </w:r>
                        <w:proofErr w:type="spellEnd"/>
                        <w:r w:rsidRPr="00466BFD">
                          <w:rPr>
                            <w:rFonts w:ascii="Verdana" w:hAnsi="Verdana" w:cs="Times New Roman"/>
                            <w:color w:val="333333"/>
                            <w:sz w:val="18"/>
                            <w:szCs w:val="18"/>
                          </w:rPr>
                          <w:t xml:space="preserve"> Владимир Николаевич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Есипова Татьяна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Квас Дина Георгиевна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Арсентьева Антонина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Игнатенко Людмила Ивановна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Романова Светлана Сергеевна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Сикорская Наталья Павловна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Вовк Татьяна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Карпенко Виктория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Попова Наталья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Савина Евгения Владиславовна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Паришкуро</w:t>
                        </w:r>
                        <w:proofErr w:type="spellEnd"/>
                        <w:r w:rsidRPr="00466BFD">
                          <w:rPr>
                            <w:rFonts w:ascii="Verdana" w:hAnsi="Verdana" w:cs="Times New Roman"/>
                            <w:color w:val="333333"/>
                            <w:sz w:val="18"/>
                            <w:szCs w:val="18"/>
                          </w:rPr>
                          <w:t xml:space="preserve"> Ирина Васильевна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библиотекой</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Петренко Людмила Олеговна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Ермолаев Вячеслав Петрович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Пилипенко Екатерина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Плахтиенко</w:t>
                        </w:r>
                        <w:proofErr w:type="spellEnd"/>
                        <w:r w:rsidRPr="00466BFD">
                          <w:rPr>
                            <w:rFonts w:ascii="Verdana" w:hAnsi="Verdana" w:cs="Times New Roman"/>
                            <w:color w:val="333333"/>
                            <w:sz w:val="18"/>
                            <w:szCs w:val="18"/>
                          </w:rPr>
                          <w:t xml:space="preserve"> Светлана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хозяйством</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Василенко Юлия Юрьевна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Иващенко Ольга Константиновна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Сакун</w:t>
                        </w:r>
                        <w:proofErr w:type="spellEnd"/>
                        <w:r w:rsidRPr="00466BFD">
                          <w:rPr>
                            <w:rFonts w:ascii="Verdana" w:hAnsi="Verdana" w:cs="Times New Roman"/>
                            <w:color w:val="333333"/>
                            <w:sz w:val="18"/>
                            <w:szCs w:val="18"/>
                          </w:rPr>
                          <w:t xml:space="preserve"> Надежда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Котеленец</w:t>
                        </w:r>
                        <w:proofErr w:type="spellEnd"/>
                        <w:r w:rsidRPr="00466BFD">
                          <w:rPr>
                            <w:rFonts w:ascii="Verdana" w:hAnsi="Verdana" w:cs="Times New Roman"/>
                            <w:color w:val="333333"/>
                            <w:sz w:val="18"/>
                            <w:szCs w:val="18"/>
                          </w:rPr>
                          <w:t xml:space="preserve"> Полина Андреевна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Лопатко</w:t>
                        </w:r>
                        <w:proofErr w:type="spellEnd"/>
                        <w:r w:rsidRPr="00466BFD">
                          <w:rPr>
                            <w:rFonts w:ascii="Verdana" w:hAnsi="Verdana" w:cs="Times New Roman"/>
                            <w:color w:val="333333"/>
                            <w:sz w:val="18"/>
                            <w:szCs w:val="18"/>
                          </w:rPr>
                          <w:t xml:space="preserve"> Вадим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Шатилин</w:t>
                        </w:r>
                        <w:proofErr w:type="spellEnd"/>
                        <w:r w:rsidRPr="00466BFD">
                          <w:rPr>
                            <w:rFonts w:ascii="Verdana" w:hAnsi="Verdana" w:cs="Times New Roman"/>
                            <w:color w:val="333333"/>
                            <w:sz w:val="18"/>
                            <w:szCs w:val="18"/>
                          </w:rPr>
                          <w:t xml:space="preserve"> Валерий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bl>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4A601EE6" wp14:editId="648E38F7">
                              <wp:extent cx="1714500" cy="1714500"/>
                              <wp:effectExtent l="0" t="0" r="0" b="0"/>
                              <wp:docPr id="23" name="Рисунок 23"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При анализе рейтинга обратите внимание: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Положение педагога в этом рейтинге может не совпадать с рейтингом актуального профессионального лидерства или с рейтингом потенциального лидерства. Почему?</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На разрыв между первыми и последними. </w:t>
                        </w:r>
                      </w:p>
                    </w:tc>
                  </w:tr>
                </w:tbl>
                <w:p w:rsidR="00466BFD" w:rsidRPr="00466BFD" w:rsidRDefault="00466BFD" w:rsidP="00466BFD">
                  <w:pPr>
                    <w:spacing w:after="150" w:line="225" w:lineRule="atLeast"/>
                    <w:rPr>
                      <w:rFonts w:ascii="Verdana" w:hAnsi="Verdana" w:cs="Times New Roman"/>
                      <w:color w:val="333333"/>
                      <w:sz w:val="18"/>
                      <w:szCs w:val="18"/>
                    </w:rPr>
                  </w:pPr>
                  <w:hyperlink r:id="rId75"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30" w:name="element1200"/>
                  <w:bookmarkEnd w:id="30"/>
                  <w:r w:rsidRPr="00466BFD">
                    <w:rPr>
                      <w:rFonts w:ascii="Verdana" w:eastAsia="Times New Roman" w:hAnsi="Verdana" w:cs="Times New Roman"/>
                      <w:color w:val="000000"/>
                      <w:spacing w:val="15"/>
                      <w:sz w:val="27"/>
                      <w:szCs w:val="27"/>
                    </w:rPr>
                    <w:t>3.4.  Профессиональное лидерство</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Это просто обобщенный профессиональный рейтинг. Возможно, что Вам будет легче с ним работать, чем с каждым из приведенных рейтингов в отдельности. Под профессиональным лидерством мы понимаем то, в какой мере данный сотрудник значим (следовательно и наиболее часто выбираем) для других членов коллектива в контекстах, напрямую связанных с работой. </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С1, С4, С6, С7, С8.</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[С1] Кто из коллег, по вашему мнению, являются лучшими педагогами (преподавателями, воспитателями) вашей образовательной организации?</w:t>
                  </w:r>
                  <w:r w:rsidRPr="00466BFD">
                    <w:rPr>
                      <w:rFonts w:ascii="Verdana" w:hAnsi="Verdana" w:cs="Times New Roman"/>
                      <w:color w:val="333333"/>
                      <w:sz w:val="20"/>
                      <w:szCs w:val="20"/>
                    </w:rPr>
                    <w:br/>
                    <w:t>[С4] Кого из коллег Вы хотели бы видеть в составе вновь организованной группы для решения какой-либо проблемы в области преподавания и воспитания?</w:t>
                  </w:r>
                  <w:r w:rsidRPr="00466BFD">
                    <w:rPr>
                      <w:rFonts w:ascii="Verdana" w:hAnsi="Verdana" w:cs="Times New Roman"/>
                      <w:color w:val="333333"/>
                      <w:sz w:val="20"/>
                      <w:szCs w:val="20"/>
                    </w:rPr>
                    <w:br/>
                    <w:t>[С6] Если у Вас возникают профессиональные проблемы, то с кем из коллег Вы советуетесь, к кому обращаетесь за помощью?</w:t>
                  </w:r>
                  <w:r w:rsidRPr="00466BFD">
                    <w:rPr>
                      <w:rFonts w:ascii="Verdana" w:hAnsi="Verdana" w:cs="Times New Roman"/>
                      <w:color w:val="333333"/>
                      <w:sz w:val="20"/>
                      <w:szCs w:val="20"/>
                    </w:rPr>
                    <w:br/>
                    <w:t>[С7] Как вы считаете, кого из коллег Вам было бы полезно видеть на своих уроках, занятиях и мероприятиях?</w:t>
                  </w:r>
                  <w:r w:rsidRPr="00466BFD">
                    <w:rPr>
                      <w:rFonts w:ascii="Verdana" w:hAnsi="Verdana" w:cs="Times New Roman"/>
                      <w:color w:val="333333"/>
                      <w:sz w:val="20"/>
                      <w:szCs w:val="20"/>
                    </w:rPr>
                    <w:br/>
                    <w:t>[С8] Назовите тех коллег, к кому по разным причинам (помощь, знакомство с чужим опытом и пр.) Вы чаще ходите на занятия в настоящее время?</w:t>
                  </w:r>
                </w:p>
                <w:tbl>
                  <w:tblPr>
                    <w:tblW w:w="5000" w:type="pct"/>
                    <w:tblCellSpacing w:w="0" w:type="dxa"/>
                    <w:tblCellMar>
                      <w:left w:w="0" w:type="dxa"/>
                      <w:right w:w="0" w:type="dxa"/>
                    </w:tblCellMar>
                    <w:tblLook w:val="04A0" w:firstRow="1" w:lastRow="0" w:firstColumn="1" w:lastColumn="0" w:noHBand="0" w:noVBand="1"/>
                  </w:tblPr>
                  <w:tblGrid>
                    <w:gridCol w:w="800"/>
                    <w:gridCol w:w="2957"/>
                    <w:gridCol w:w="9416"/>
                    <w:gridCol w:w="1212"/>
                  </w:tblGrid>
                  <w:tr w:rsidR="00466BFD" w:rsidRPr="00466BFD" w:rsidTr="00466BFD">
                    <w:trPr>
                      <w:tblCellSpacing w:w="0" w:type="dxa"/>
                    </w:trPr>
                    <w:tc>
                      <w:tcPr>
                        <w:tcW w:w="5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Ф.И.О.</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Должность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Количество связей</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Безух Валентина Дмитриевна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учебно-воспитательной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Чуприна Элла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методической (научно-методической)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Гненик</w:t>
                        </w:r>
                        <w:proofErr w:type="spellEnd"/>
                        <w:r w:rsidRPr="00466BFD">
                          <w:rPr>
                            <w:rFonts w:ascii="Verdana" w:hAnsi="Verdana" w:cs="Times New Roman"/>
                            <w:color w:val="333333"/>
                            <w:sz w:val="18"/>
                            <w:szCs w:val="18"/>
                          </w:rPr>
                          <w:t xml:space="preserve"> Елена Вячеславовна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Просина</w:t>
                        </w:r>
                        <w:proofErr w:type="spellEnd"/>
                        <w:r w:rsidRPr="00466BFD">
                          <w:rPr>
                            <w:rFonts w:ascii="Verdana" w:hAnsi="Verdana" w:cs="Times New Roman"/>
                            <w:color w:val="333333"/>
                            <w:sz w:val="18"/>
                            <w:szCs w:val="18"/>
                          </w:rPr>
                          <w:t xml:space="preserve"> Наталья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Орел Ольга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Квас Дина Георгиевна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Приходько Сергей Сергеевич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Руководитель (директор, заведующий) образовательного учреждения</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Погорелая Светлана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Рычагова</w:t>
                        </w:r>
                        <w:proofErr w:type="spellEnd"/>
                        <w:r w:rsidRPr="00466BFD">
                          <w:rPr>
                            <w:rFonts w:ascii="Verdana" w:hAnsi="Verdana" w:cs="Times New Roman"/>
                            <w:color w:val="333333"/>
                            <w:sz w:val="18"/>
                            <w:szCs w:val="18"/>
                          </w:rPr>
                          <w:t xml:space="preserve"> Наталья Викторовна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Будлянский</w:t>
                        </w:r>
                        <w:proofErr w:type="spellEnd"/>
                        <w:r w:rsidRPr="00466BFD">
                          <w:rPr>
                            <w:rFonts w:ascii="Verdana" w:hAnsi="Verdana" w:cs="Times New Roman"/>
                            <w:color w:val="333333"/>
                            <w:sz w:val="18"/>
                            <w:szCs w:val="18"/>
                          </w:rPr>
                          <w:t xml:space="preserve"> Владимир Николаевич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Игнатенко Людмила Ивановна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Савина Евгения Владиславовна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Ботыгина</w:t>
                        </w:r>
                        <w:proofErr w:type="spellEnd"/>
                        <w:r w:rsidRPr="00466BFD">
                          <w:rPr>
                            <w:rFonts w:ascii="Verdana" w:hAnsi="Verdana" w:cs="Times New Roman"/>
                            <w:color w:val="333333"/>
                            <w:sz w:val="18"/>
                            <w:szCs w:val="18"/>
                          </w:rPr>
                          <w:t xml:space="preserve"> Елизавета Анатольевна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Есипова Татьяна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Сикорская Наталья Павловна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Ивашкина Валентина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Вовк Татьяна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Арсентьева Антонина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Романова Светлана Сергеевна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Котеленец</w:t>
                        </w:r>
                        <w:proofErr w:type="spellEnd"/>
                        <w:r w:rsidRPr="00466BFD">
                          <w:rPr>
                            <w:rFonts w:ascii="Verdana" w:hAnsi="Verdana" w:cs="Times New Roman"/>
                            <w:color w:val="333333"/>
                            <w:sz w:val="18"/>
                            <w:szCs w:val="18"/>
                          </w:rPr>
                          <w:t xml:space="preserve"> Полина Андреевна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Лопатко</w:t>
                        </w:r>
                        <w:proofErr w:type="spellEnd"/>
                        <w:r w:rsidRPr="00466BFD">
                          <w:rPr>
                            <w:rFonts w:ascii="Verdana" w:hAnsi="Verdana" w:cs="Times New Roman"/>
                            <w:color w:val="333333"/>
                            <w:sz w:val="18"/>
                            <w:szCs w:val="18"/>
                          </w:rPr>
                          <w:t xml:space="preserve"> Вадим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Пилипенко Екатерина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Иващенко Ольга Константиновна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Плахтиенко</w:t>
                        </w:r>
                        <w:proofErr w:type="spellEnd"/>
                        <w:r w:rsidRPr="00466BFD">
                          <w:rPr>
                            <w:rFonts w:ascii="Verdana" w:hAnsi="Verdana" w:cs="Times New Roman"/>
                            <w:color w:val="333333"/>
                            <w:sz w:val="18"/>
                            <w:szCs w:val="18"/>
                          </w:rPr>
                          <w:t xml:space="preserve"> Светлана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хозяйством</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Шатилин</w:t>
                        </w:r>
                        <w:proofErr w:type="spellEnd"/>
                        <w:r w:rsidRPr="00466BFD">
                          <w:rPr>
                            <w:rFonts w:ascii="Verdana" w:hAnsi="Verdana" w:cs="Times New Roman"/>
                            <w:color w:val="333333"/>
                            <w:sz w:val="18"/>
                            <w:szCs w:val="18"/>
                          </w:rPr>
                          <w:t xml:space="preserve"> Валерий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Василенко Юлия Юрьевна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Сакун</w:t>
                        </w:r>
                        <w:proofErr w:type="spellEnd"/>
                        <w:r w:rsidRPr="00466BFD">
                          <w:rPr>
                            <w:rFonts w:ascii="Verdana" w:hAnsi="Verdana" w:cs="Times New Roman"/>
                            <w:color w:val="333333"/>
                            <w:sz w:val="18"/>
                            <w:szCs w:val="18"/>
                          </w:rPr>
                          <w:t xml:space="preserve"> Надежда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Петренко Людмила Олеговна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Карпенко Виктория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Ермолаев Вячеслав Петрович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Паришкуро</w:t>
                        </w:r>
                        <w:proofErr w:type="spellEnd"/>
                        <w:r w:rsidRPr="00466BFD">
                          <w:rPr>
                            <w:rFonts w:ascii="Verdana" w:hAnsi="Verdana" w:cs="Times New Roman"/>
                            <w:color w:val="333333"/>
                            <w:sz w:val="18"/>
                            <w:szCs w:val="18"/>
                          </w:rPr>
                          <w:t xml:space="preserve"> Ирина Васильевна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библиотекой</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Попова Наталья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bl>
                <w:p w:rsidR="00466BFD" w:rsidRPr="00466BFD" w:rsidRDefault="00466BFD" w:rsidP="00466BFD">
                  <w:pPr>
                    <w:spacing w:after="150" w:line="225" w:lineRule="atLeast"/>
                    <w:rPr>
                      <w:rFonts w:ascii="Verdana" w:hAnsi="Verdana" w:cs="Times New Roman"/>
                      <w:color w:val="333333"/>
                      <w:sz w:val="18"/>
                      <w:szCs w:val="18"/>
                    </w:rPr>
                  </w:pPr>
                  <w:hyperlink r:id="rId76"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31" w:name="element1201"/>
                  <w:bookmarkEnd w:id="31"/>
                  <w:r w:rsidRPr="00466BFD">
                    <w:rPr>
                      <w:rFonts w:ascii="Verdana" w:eastAsia="Times New Roman" w:hAnsi="Verdana" w:cs="Times New Roman"/>
                      <w:color w:val="000000"/>
                      <w:spacing w:val="15"/>
                      <w:sz w:val="27"/>
                      <w:szCs w:val="27"/>
                    </w:rPr>
                    <w:t>3.5.  Личные связи</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154B95">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Это дополнительная информация, но может пригодиться в дальнейшем.</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Мы, как Вы уже поняли, разделяем личные и профессиональные связи, которые часто не совпадают.</w:t>
                        </w:r>
                      </w:p>
                      <w:p w:rsidR="00466BFD" w:rsidRPr="00466BFD" w:rsidRDefault="00466BFD" w:rsidP="00154B95">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Личные связи — это отношения между сотрудниками, которые складываются помимо их совместной деятельности. Это отношения уважения, взаимной симпатии, дружеские отношения или наоборот. В основе личных отношений лежат чувства и эмоции, которые люди испытывают по отношению друг к другу.</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Личные связи обеспечивают сотруднику чувство защищенности и возможность получить поддержку в трудной ситуации. Также они дают возможность обсудить конфиденциальную или негативную информацию без риска ее утечки. И, наконец, именно личные связи усиливают чувство солидарности и причастности к коллективу.</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Важным</w:t>
                        </w:r>
                        <w:r w:rsidRPr="00466BFD">
                          <w:rPr>
                            <w:rFonts w:ascii="Verdana" w:hAnsi="Verdana" w:cs="Times New Roman"/>
                            <w:color w:val="333333"/>
                            <w:sz w:val="20"/>
                            <w:szCs w:val="20"/>
                          </w:rPr>
                          <w:t> для данного блока является понятие «личное лидерство», под которым мы понимаем то, в какой мере член коллектива значим (следовательно, и выбираем) для других членов коллектива в контекстах, не связанных напрямую с работой.</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 данном разделе анализируются ответы на вопросы С5, С9.</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[С5] Если у вас возникнет сложная/тяжелая жизненная ситуация и вам нужна будет помощь, к кому из коллег вы обратитесь?</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[С9] Кого из коллег Вы пригласите на свой день рождения к себе домой? </w:t>
                  </w:r>
                </w:p>
                <w:p w:rsidR="00466BFD" w:rsidRPr="00466BFD" w:rsidRDefault="00466BFD" w:rsidP="00466BFD">
                  <w:pPr>
                    <w:spacing w:after="150" w:line="225" w:lineRule="atLeast"/>
                    <w:rPr>
                      <w:rFonts w:ascii="Verdana" w:hAnsi="Verdana" w:cs="Times New Roman"/>
                      <w:color w:val="333333"/>
                      <w:sz w:val="18"/>
                      <w:szCs w:val="18"/>
                    </w:rPr>
                  </w:pPr>
                  <w:hyperlink r:id="rId77"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after="120"/>
                    <w:outlineLvl w:val="2"/>
                    <w:rPr>
                      <w:rFonts w:ascii="Verdana" w:eastAsia="Times New Roman" w:hAnsi="Verdana" w:cs="Times New Roman"/>
                      <w:color w:val="000000"/>
                      <w:spacing w:val="15"/>
                      <w:sz w:val="27"/>
                      <w:szCs w:val="27"/>
                    </w:rPr>
                  </w:pPr>
                  <w:bookmarkStart w:id="32" w:name="element1202"/>
                  <w:bookmarkEnd w:id="32"/>
                  <w:r w:rsidRPr="00466BFD">
                    <w:rPr>
                      <w:rFonts w:ascii="Verdana" w:eastAsia="Times New Roman" w:hAnsi="Verdana" w:cs="Times New Roman"/>
                      <w:color w:val="000000"/>
                      <w:spacing w:val="15"/>
                      <w:sz w:val="27"/>
                      <w:szCs w:val="27"/>
                    </w:rPr>
                    <w:t>3.6.  Граф «Личные связи в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Всего связей — 166.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Граф построен по ответам на вопросы С5 и С9.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На этом графе отображены все связи (односторонние и взаимные).</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Жёлтым цветом обозначен руководитель организации, красным — сотрудники администрации.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Последовательно подсвечиваются все связи каждой вершины.</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Остановка/запуск анимации — по щелчку мышки.</w:t>
                  </w:r>
                </w:p>
                <w:p w:rsidR="00466BFD" w:rsidRPr="00466BFD" w:rsidRDefault="00466BFD" w:rsidP="00466BFD">
                  <w:pPr>
                    <w:shd w:val="clear" w:color="auto" w:fill="222222"/>
                    <w:rPr>
                      <w:rFonts w:ascii="Times" w:eastAsia="Times New Roman" w:hAnsi="Times" w:cs="Times New Roman"/>
                      <w:sz w:val="20"/>
                      <w:szCs w:val="20"/>
                    </w:rPr>
                  </w:pPr>
                  <w:r w:rsidRPr="00466BFD">
                    <w:rPr>
                      <w:rFonts w:ascii="Times" w:eastAsia="Times New Roman" w:hAnsi="Times" w:cs="Times New Roman"/>
                      <w:sz w:val="20"/>
                      <w:szCs w:val="20"/>
                    </w:rPr>
                    <w:t>1234567891011121314151617181920212223242526272829303132</w:t>
                  </w:r>
                </w:p>
                <w:p w:rsidR="00466BFD" w:rsidRPr="00466BFD" w:rsidRDefault="00466BFD" w:rsidP="00466BFD">
                  <w:pPr>
                    <w:spacing w:after="150" w:line="225" w:lineRule="atLeast"/>
                    <w:rPr>
                      <w:rFonts w:ascii="Verdana" w:hAnsi="Verdana" w:cs="Times New Roman"/>
                      <w:color w:val="333333"/>
                      <w:sz w:val="18"/>
                      <w:szCs w:val="18"/>
                    </w:rPr>
                  </w:pPr>
                  <w:hyperlink r:id="rId78"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after="120"/>
                    <w:outlineLvl w:val="2"/>
                    <w:rPr>
                      <w:rFonts w:ascii="Verdana" w:eastAsia="Times New Roman" w:hAnsi="Verdana" w:cs="Times New Roman"/>
                      <w:color w:val="000000"/>
                      <w:spacing w:val="15"/>
                      <w:sz w:val="27"/>
                      <w:szCs w:val="27"/>
                    </w:rPr>
                  </w:pPr>
                  <w:bookmarkStart w:id="33" w:name="element1203"/>
                  <w:bookmarkEnd w:id="33"/>
                  <w:r w:rsidRPr="00466BFD">
                    <w:rPr>
                      <w:rFonts w:ascii="Verdana" w:eastAsia="Times New Roman" w:hAnsi="Verdana" w:cs="Times New Roman"/>
                      <w:color w:val="000000"/>
                      <w:spacing w:val="15"/>
                      <w:sz w:val="27"/>
                      <w:szCs w:val="27"/>
                    </w:rPr>
                    <w:t>3.7.  Граф «Взаимные личные связи в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Количество взаимных связей — 35.</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Граф построен по ответам на вопросы С5 и С9.</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На диаграмме отображены только взаимные связи.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Размер узла пропорционален количеству связей.</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Жёлтым цветом обозначен руководитель организации, красным — члены администрации.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Изолированные узлы (т. е. те, у которых нет взаимных личных связей) зафиксированы в нижней части графа.</w:t>
                  </w:r>
                </w:p>
                <w:p w:rsidR="00466BFD" w:rsidRPr="00466BFD" w:rsidRDefault="00466BFD" w:rsidP="00466BFD">
                  <w:pPr>
                    <w:shd w:val="clear" w:color="auto" w:fill="EEEEEE"/>
                    <w:rPr>
                      <w:rFonts w:ascii="Times" w:eastAsia="Times New Roman" w:hAnsi="Times" w:cs="Times New Roman"/>
                      <w:sz w:val="20"/>
                      <w:szCs w:val="20"/>
                    </w:rPr>
                  </w:pPr>
                  <w:r w:rsidRPr="00466BFD">
                    <w:rPr>
                      <w:rFonts w:ascii="Times" w:eastAsia="Times New Roman" w:hAnsi="Times" w:cs="Times New Roman"/>
                      <w:sz w:val="20"/>
                      <w:szCs w:val="20"/>
                    </w:rPr>
                    <w:t>5267910121315163171819222324251272830314328111420212629</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Технические возможности позволяют Вам поработать с данным графом, «распутывая» получившуюся картинку. Для этого нужно навести курсор мыши на любой узел и нажать левую клавишу мыши. Не отпуская эту клавишу, Вы можете переместить узел в любое удобное для вас место. Таким же образом можно «подвигать» все узлы графа.</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Попробуйте так разместить узлы, чтобы Вам были видны группы сотрудников. Проанализируйте, почему именно так составились группы? Какие конфигурации Вы видите? Какие люди являются связующими звеньями (мостами)? Кто те сотрудники, что не имеют взаимных связей? Какие выводы Вы можете сделать?</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3F2C4CA6" wp14:editId="21854BE1">
                              <wp:extent cx="1714500" cy="1714500"/>
                              <wp:effectExtent l="0" t="0" r="0" b="0"/>
                              <wp:docPr id="24" name="Рисунок 24"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rPr>
                            <w:rFonts w:ascii="Times" w:eastAsia="Times New Roman" w:hAnsi="Times" w:cs="Times New Roman"/>
                            <w:sz w:val="20"/>
                            <w:szCs w:val="20"/>
                          </w:rPr>
                        </w:pPr>
                        <w:r w:rsidRPr="00466BFD">
                          <w:rPr>
                            <w:rFonts w:ascii="Verdana" w:eastAsia="Times New Roman" w:hAnsi="Verdana" w:cs="Times New Roman"/>
                            <w:color w:val="333333"/>
                            <w:sz w:val="20"/>
                            <w:szCs w:val="20"/>
                          </w:rPr>
                          <w:t xml:space="preserve">Обратите внимание на тех сотрудников, которые являются </w:t>
                        </w:r>
                        <w:proofErr w:type="spellStart"/>
                        <w:r w:rsidRPr="00466BFD">
                          <w:rPr>
                            <w:rFonts w:ascii="Verdana" w:eastAsia="Times New Roman" w:hAnsi="Verdana" w:cs="Times New Roman"/>
                            <w:color w:val="333333"/>
                            <w:sz w:val="20"/>
                            <w:szCs w:val="20"/>
                          </w:rPr>
                          <w:t>изолятами</w:t>
                        </w:r>
                        <w:proofErr w:type="spellEnd"/>
                        <w:r w:rsidRPr="00466BFD">
                          <w:rPr>
                            <w:rFonts w:ascii="Verdana" w:eastAsia="Times New Roman" w:hAnsi="Verdana" w:cs="Times New Roman"/>
                            <w:color w:val="333333"/>
                            <w:sz w:val="20"/>
                            <w:szCs w:val="20"/>
                          </w:rPr>
                          <w:t>: если они являются таковыми и в профессиональном отношении, то перед вами педагоги, находящиеся в зоне риска.</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79"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225"/>
                    <w:outlineLvl w:val="2"/>
                    <w:rPr>
                      <w:rFonts w:ascii="Verdana" w:eastAsia="Times New Roman" w:hAnsi="Verdana" w:cs="Times New Roman"/>
                      <w:color w:val="000000"/>
                      <w:spacing w:val="15"/>
                      <w:sz w:val="27"/>
                      <w:szCs w:val="27"/>
                    </w:rPr>
                  </w:pPr>
                  <w:bookmarkStart w:id="34" w:name="element1204"/>
                  <w:bookmarkEnd w:id="34"/>
                  <w:r w:rsidRPr="00466BFD">
                    <w:rPr>
                      <w:rFonts w:ascii="Verdana" w:eastAsia="Times New Roman" w:hAnsi="Verdana" w:cs="Times New Roman"/>
                      <w:color w:val="000000"/>
                      <w:spacing w:val="15"/>
                      <w:sz w:val="27"/>
                      <w:szCs w:val="27"/>
                    </w:rPr>
                    <w:t>3.8.  Рейтинг личного лидерства</w:t>
                  </w:r>
                </w:p>
                <w:tbl>
                  <w:tblPr>
                    <w:tblW w:w="16470" w:type="dxa"/>
                    <w:tblCellSpacing w:w="10" w:type="dxa"/>
                    <w:tblCellMar>
                      <w:top w:w="100" w:type="dxa"/>
                      <w:left w:w="100" w:type="dxa"/>
                      <w:bottom w:w="100" w:type="dxa"/>
                      <w:right w:w="100" w:type="dxa"/>
                    </w:tblCellMar>
                    <w:tblLook w:val="04A0" w:firstRow="1" w:lastRow="0" w:firstColumn="1" w:lastColumn="0" w:noHBand="0" w:noVBand="1"/>
                  </w:tblPr>
                  <w:tblGrid>
                    <w:gridCol w:w="16470"/>
                  </w:tblGrid>
                  <w:tr w:rsidR="00466BFD" w:rsidRPr="00466BFD" w:rsidTr="00466BFD">
                    <w:trPr>
                      <w:tblCellSpacing w:w="10" w:type="dxa"/>
                    </w:trPr>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Ниже представлен рейтинг личного лидерства, который построен по ответам на вопросы С5 и С9. Это рейтинг «Личной популярности». На верху списка те люди, личная значимость которых для других сотрудников очень высока. В некотором отношении это влиятельные люди, что стоит принимать во внимание. Их влияние еще более значимо, если они стоят достаточно высоко в остальных рейтингах.</w:t>
                        </w:r>
                      </w:p>
                    </w:tc>
                  </w:tr>
                </w:tbl>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00"/>
                    <w:gridCol w:w="2957"/>
                    <w:gridCol w:w="9416"/>
                    <w:gridCol w:w="1212"/>
                  </w:tblGrid>
                  <w:tr w:rsidR="00466BFD" w:rsidRPr="00466BFD" w:rsidTr="00466BFD">
                    <w:trPr>
                      <w:tblCellSpacing w:w="0" w:type="dxa"/>
                    </w:trPr>
                    <w:tc>
                      <w:tcPr>
                        <w:tcW w:w="5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Ф.И.О.</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Должность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b/>
                            <w:bCs/>
                            <w:color w:val="333333"/>
                            <w:sz w:val="18"/>
                            <w:szCs w:val="18"/>
                          </w:rPr>
                          <w:t>Количество связей</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Чуприна Элла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методической (научно-методической)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Безух Валентина Дмитриевна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учебно-воспитательной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Приходько Сергей Сергеевич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Руководитель (директор, заведующий) образовательного учреждения</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Гненик</w:t>
                        </w:r>
                        <w:proofErr w:type="spellEnd"/>
                        <w:r w:rsidRPr="00466BFD">
                          <w:rPr>
                            <w:rFonts w:ascii="Verdana" w:hAnsi="Verdana" w:cs="Times New Roman"/>
                            <w:color w:val="333333"/>
                            <w:sz w:val="18"/>
                            <w:szCs w:val="18"/>
                          </w:rPr>
                          <w:t xml:space="preserve"> Елена Вячеславовна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Орел Ольга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Плахтиенко</w:t>
                        </w:r>
                        <w:proofErr w:type="spellEnd"/>
                        <w:r w:rsidRPr="00466BFD">
                          <w:rPr>
                            <w:rFonts w:ascii="Verdana" w:hAnsi="Verdana" w:cs="Times New Roman"/>
                            <w:color w:val="333333"/>
                            <w:sz w:val="18"/>
                            <w:szCs w:val="18"/>
                          </w:rPr>
                          <w:t xml:space="preserve"> Светлана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хозяйством</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Котеленец</w:t>
                        </w:r>
                        <w:proofErr w:type="spellEnd"/>
                        <w:r w:rsidRPr="00466BFD">
                          <w:rPr>
                            <w:rFonts w:ascii="Verdana" w:hAnsi="Verdana" w:cs="Times New Roman"/>
                            <w:color w:val="333333"/>
                            <w:sz w:val="18"/>
                            <w:szCs w:val="18"/>
                          </w:rPr>
                          <w:t xml:space="preserve"> Полина Андреевна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Будлянский</w:t>
                        </w:r>
                        <w:proofErr w:type="spellEnd"/>
                        <w:r w:rsidRPr="00466BFD">
                          <w:rPr>
                            <w:rFonts w:ascii="Verdana" w:hAnsi="Verdana" w:cs="Times New Roman"/>
                            <w:color w:val="333333"/>
                            <w:sz w:val="18"/>
                            <w:szCs w:val="18"/>
                          </w:rPr>
                          <w:t xml:space="preserve"> Владимир Николаевич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Лопатко</w:t>
                        </w:r>
                        <w:proofErr w:type="spellEnd"/>
                        <w:r w:rsidRPr="00466BFD">
                          <w:rPr>
                            <w:rFonts w:ascii="Verdana" w:hAnsi="Verdana" w:cs="Times New Roman"/>
                            <w:color w:val="333333"/>
                            <w:sz w:val="18"/>
                            <w:szCs w:val="18"/>
                          </w:rPr>
                          <w:t xml:space="preserve"> Вадим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Квас Дина Георгиевна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Заместитель руководителя (директора, заведующего) образовательного учреждения по воспитательной работе</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Рычагова</w:t>
                        </w:r>
                        <w:proofErr w:type="spellEnd"/>
                        <w:r w:rsidRPr="00466BFD">
                          <w:rPr>
                            <w:rFonts w:ascii="Verdana" w:hAnsi="Verdana" w:cs="Times New Roman"/>
                            <w:color w:val="333333"/>
                            <w:sz w:val="18"/>
                            <w:szCs w:val="18"/>
                          </w:rPr>
                          <w:t xml:space="preserve"> Наталья Викторовна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7</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Есипова Татьяна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Ботыгина</w:t>
                        </w:r>
                        <w:proofErr w:type="spellEnd"/>
                        <w:r w:rsidRPr="00466BFD">
                          <w:rPr>
                            <w:rFonts w:ascii="Verdana" w:hAnsi="Verdana" w:cs="Times New Roman"/>
                            <w:color w:val="333333"/>
                            <w:sz w:val="18"/>
                            <w:szCs w:val="18"/>
                          </w:rPr>
                          <w:t xml:space="preserve"> Елизавета Анатольевна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27</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Романова Светлана Сергеевна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Игнатенко Людмила Ивановна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Арсентьева Антонина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4</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Пилипенко Екатерина Александровна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Сакун</w:t>
                        </w:r>
                        <w:proofErr w:type="spellEnd"/>
                        <w:r w:rsidRPr="00466BFD">
                          <w:rPr>
                            <w:rFonts w:ascii="Verdana" w:hAnsi="Verdana" w:cs="Times New Roman"/>
                            <w:color w:val="333333"/>
                            <w:sz w:val="18"/>
                            <w:szCs w:val="18"/>
                          </w:rPr>
                          <w:t xml:space="preserve"> Надежда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Ермолаев Вячеслав Петрович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32</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Шатилин</w:t>
                        </w:r>
                        <w:proofErr w:type="spellEnd"/>
                        <w:r w:rsidRPr="00466BFD">
                          <w:rPr>
                            <w:rFonts w:ascii="Verdana" w:hAnsi="Verdana" w:cs="Times New Roman"/>
                            <w:color w:val="333333"/>
                            <w:sz w:val="18"/>
                            <w:szCs w:val="18"/>
                          </w:rPr>
                          <w:t xml:space="preserve"> Валерий Викторович</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13</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Ивашкина Валентина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Погорелая Светлана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Вовк Татьяна Николаевна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Просина</w:t>
                        </w:r>
                        <w:proofErr w:type="spellEnd"/>
                        <w:r w:rsidRPr="00466BFD">
                          <w:rPr>
                            <w:rFonts w:ascii="Verdana" w:hAnsi="Verdana" w:cs="Times New Roman"/>
                            <w:color w:val="333333"/>
                            <w:sz w:val="18"/>
                            <w:szCs w:val="18"/>
                          </w:rPr>
                          <w:t xml:space="preserve"> Наталья Алексеевна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8</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Василенко Юлия Юрьевна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31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Сикорская Наталья Павловна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16</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Карпенко Виктория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25</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Попова Наталья Владимировна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20</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proofErr w:type="spellStart"/>
                        <w:r w:rsidRPr="00466BFD">
                          <w:rPr>
                            <w:rFonts w:ascii="Verdana" w:hAnsi="Verdana" w:cs="Times New Roman"/>
                            <w:color w:val="333333"/>
                            <w:sz w:val="18"/>
                            <w:szCs w:val="18"/>
                          </w:rPr>
                          <w:t>Паришкуро</w:t>
                        </w:r>
                        <w:proofErr w:type="spellEnd"/>
                        <w:r w:rsidRPr="00466BFD">
                          <w:rPr>
                            <w:rFonts w:ascii="Verdana" w:hAnsi="Verdana" w:cs="Times New Roman"/>
                            <w:color w:val="333333"/>
                            <w:sz w:val="18"/>
                            <w:szCs w:val="18"/>
                          </w:rPr>
                          <w:t xml:space="preserve"> Ирина Васильевна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Заведующий библиотекой</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21</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Петренко Людмила Олеговна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29</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Савина Евгения Владиславовна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r w:rsidR="00466BFD" w:rsidRPr="00466BFD" w:rsidTr="00466BFD">
                    <w:trPr>
                      <w:tblCellSpacing w:w="0" w:type="dxa"/>
                    </w:trPr>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14</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Иващенко Ольга Константиновна</w:t>
                        </w:r>
                      </w:p>
                    </w:tc>
                    <w:tc>
                      <w:tcPr>
                        <w:tcW w:w="0" w:type="auto"/>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Учитель</w:t>
                        </w:r>
                      </w:p>
                    </w:tc>
                    <w:tc>
                      <w:tcPr>
                        <w:tcW w:w="800" w:type="dxa"/>
                        <w:vAlign w:val="center"/>
                        <w:hideMark/>
                      </w:tcPr>
                      <w:p w:rsidR="00466BFD" w:rsidRPr="00466BFD" w:rsidRDefault="00466BFD" w:rsidP="00466BFD">
                        <w:pPr>
                          <w:spacing w:after="150" w:line="225" w:lineRule="atLeast"/>
                          <w:rPr>
                            <w:rFonts w:ascii="Verdana" w:hAnsi="Verdana" w:cs="Times New Roman"/>
                            <w:color w:val="333333"/>
                            <w:sz w:val="18"/>
                            <w:szCs w:val="18"/>
                          </w:rPr>
                        </w:pPr>
                        <w:r w:rsidRPr="00466BFD">
                          <w:rPr>
                            <w:rFonts w:ascii="Verdana" w:hAnsi="Verdana" w:cs="Times New Roman"/>
                            <w:color w:val="333333"/>
                            <w:sz w:val="18"/>
                            <w:szCs w:val="18"/>
                          </w:rPr>
                          <w:t>0</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80"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300" w:after="120"/>
                    <w:outlineLvl w:val="1"/>
                    <w:rPr>
                      <w:rFonts w:ascii="Verdana" w:eastAsia="Times New Roman" w:hAnsi="Verdana" w:cs="Times New Roman"/>
                      <w:color w:val="000000"/>
                      <w:spacing w:val="15"/>
                      <w:sz w:val="30"/>
                      <w:szCs w:val="30"/>
                    </w:rPr>
                  </w:pPr>
                  <w:bookmarkStart w:id="35" w:name="element1205"/>
                  <w:bookmarkEnd w:id="35"/>
                  <w:r w:rsidRPr="00466BFD">
                    <w:rPr>
                      <w:rFonts w:ascii="Verdana" w:eastAsia="Times New Roman" w:hAnsi="Verdana" w:cs="Times New Roman"/>
                      <w:color w:val="000000"/>
                      <w:spacing w:val="15"/>
                      <w:sz w:val="30"/>
                      <w:szCs w:val="30"/>
                    </w:rPr>
                    <w:t>4.  Заключение, выводы, рекомендации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Как оценивать социальный капитал своей организации?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Его можно оценить с количественной и качественной точки зрения.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С количественной точки зрения</w:t>
                  </w:r>
                  <w:r w:rsidRPr="00466BFD">
                    <w:rPr>
                      <w:rFonts w:ascii="Verdana" w:hAnsi="Verdana" w:cs="Times New Roman"/>
                      <w:color w:val="333333"/>
                      <w:sz w:val="20"/>
                      <w:szCs w:val="20"/>
                    </w:rPr>
                    <w:t> это просто количество диад (взаимных связей), умноженное на два (ведь диада это две связи), а любые конфигурации состоят именно из диад. Если в этом отношении капитал большой (много взаимных связей), это уже хорошо, но это первый этап.</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Качество социального капитала</w:t>
                  </w:r>
                  <w:r w:rsidRPr="00466BFD">
                    <w:rPr>
                      <w:rFonts w:ascii="Verdana" w:hAnsi="Verdana" w:cs="Times New Roman"/>
                      <w:color w:val="333333"/>
                      <w:sz w:val="20"/>
                      <w:szCs w:val="20"/>
                    </w:rPr>
                    <w:t xml:space="preserve"> оценивается по количеству </w:t>
                  </w:r>
                  <w:proofErr w:type="spellStart"/>
                  <w:r w:rsidRPr="00466BFD">
                    <w:rPr>
                      <w:rFonts w:ascii="Verdana" w:hAnsi="Verdana" w:cs="Times New Roman"/>
                      <w:color w:val="333333"/>
                      <w:sz w:val="20"/>
                      <w:szCs w:val="20"/>
                    </w:rPr>
                    <w:t>симмелианских</w:t>
                  </w:r>
                  <w:proofErr w:type="spellEnd"/>
                  <w:r w:rsidRPr="00466BFD">
                    <w:rPr>
                      <w:rFonts w:ascii="Verdana" w:hAnsi="Verdana" w:cs="Times New Roman"/>
                      <w:color w:val="333333"/>
                      <w:sz w:val="20"/>
                      <w:szCs w:val="20"/>
                    </w:rPr>
                    <w:t xml:space="preserve"> связей. </w:t>
                  </w:r>
                  <w:proofErr w:type="spellStart"/>
                  <w:r w:rsidRPr="00466BFD">
                    <w:rPr>
                      <w:rFonts w:ascii="Verdana" w:hAnsi="Verdana" w:cs="Times New Roman"/>
                      <w:color w:val="333333"/>
                      <w:sz w:val="20"/>
                      <w:szCs w:val="20"/>
                    </w:rPr>
                    <w:t>Симмелианские</w:t>
                  </w:r>
                  <w:proofErr w:type="spellEnd"/>
                  <w:r w:rsidRPr="00466BFD">
                    <w:rPr>
                      <w:rFonts w:ascii="Verdana" w:hAnsi="Verdana" w:cs="Times New Roman"/>
                      <w:color w:val="333333"/>
                      <w:sz w:val="20"/>
                      <w:szCs w:val="20"/>
                    </w:rPr>
                    <w:t xml:space="preserve"> связи — это взаимные связи, входящие в состав триад. Чем их больше, тем он (</w:t>
                  </w:r>
                  <w:proofErr w:type="spellStart"/>
                  <w:r w:rsidRPr="00466BFD">
                    <w:rPr>
                      <w:rFonts w:ascii="Verdana" w:hAnsi="Verdana" w:cs="Times New Roman"/>
                      <w:color w:val="333333"/>
                      <w:sz w:val="20"/>
                      <w:szCs w:val="20"/>
                    </w:rPr>
                    <w:t>СоцКап</w:t>
                  </w:r>
                  <w:proofErr w:type="spellEnd"/>
                  <w:r w:rsidRPr="00466BFD">
                    <w:rPr>
                      <w:rFonts w:ascii="Verdana" w:hAnsi="Verdana" w:cs="Times New Roman"/>
                      <w:color w:val="333333"/>
                      <w:sz w:val="20"/>
                      <w:szCs w:val="20"/>
                    </w:rPr>
                    <w:t>) качественнее (много больших, хорошо связанных групп).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xml:space="preserve">Если Вы хотите сравниться по размеру социального капитала с другими школами, в которых другое количество учителей, то целесообразно использовать понятие «плотность взаимных связей». Также аналогичным образом вводим понятие «плотности </w:t>
                  </w:r>
                  <w:proofErr w:type="spellStart"/>
                  <w:r w:rsidRPr="00466BFD">
                    <w:rPr>
                      <w:rFonts w:ascii="Verdana" w:hAnsi="Verdana" w:cs="Times New Roman"/>
                      <w:color w:val="333333"/>
                      <w:sz w:val="20"/>
                      <w:szCs w:val="20"/>
                    </w:rPr>
                    <w:t>симмелианских</w:t>
                  </w:r>
                  <w:proofErr w:type="spellEnd"/>
                  <w:r w:rsidRPr="00466BFD">
                    <w:rPr>
                      <w:rFonts w:ascii="Verdana" w:hAnsi="Verdana" w:cs="Times New Roman"/>
                      <w:color w:val="333333"/>
                      <w:sz w:val="20"/>
                      <w:szCs w:val="20"/>
                    </w:rPr>
                    <w:t xml:space="preserve"> связей». Эти величины не зависят от количества педагогов в школе. Чтобы  не загружать Вас формулами вычислений, мы подсчитали </w:t>
                  </w:r>
                  <w:proofErr w:type="spellStart"/>
                  <w:r w:rsidRPr="00466BFD">
                    <w:rPr>
                      <w:rFonts w:ascii="Verdana" w:hAnsi="Verdana" w:cs="Times New Roman"/>
                      <w:color w:val="333333"/>
                      <w:sz w:val="20"/>
                      <w:szCs w:val="20"/>
                    </w:rPr>
                    <w:t>плость</w:t>
                  </w:r>
                  <w:proofErr w:type="spellEnd"/>
                  <w:r w:rsidRPr="00466BFD">
                    <w:rPr>
                      <w:rFonts w:ascii="Verdana" w:hAnsi="Verdana" w:cs="Times New Roman"/>
                      <w:color w:val="333333"/>
                      <w:sz w:val="20"/>
                      <w:szCs w:val="20"/>
                    </w:rPr>
                    <w:t xml:space="preserve"> связей в вашей организации: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proofErr w:type="spellStart"/>
                  <w:r w:rsidRPr="00466BFD">
                    <w:rPr>
                      <w:rFonts w:ascii="Verdana" w:hAnsi="Verdana" w:cs="Times New Roman"/>
                      <w:color w:val="333333"/>
                      <w:sz w:val="20"/>
                      <w:szCs w:val="20"/>
                    </w:rPr>
                    <w:t>Плотноть</w:t>
                  </w:r>
                  <w:proofErr w:type="spellEnd"/>
                  <w:r w:rsidRPr="00466BFD">
                    <w:rPr>
                      <w:rFonts w:ascii="Verdana" w:hAnsi="Verdana" w:cs="Times New Roman"/>
                      <w:color w:val="333333"/>
                      <w:sz w:val="20"/>
                      <w:szCs w:val="20"/>
                    </w:rPr>
                    <w:t xml:space="preserve"> взаимных связей — 14%</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xml:space="preserve">•  Плотность </w:t>
                  </w:r>
                  <w:proofErr w:type="spellStart"/>
                  <w:r w:rsidRPr="00466BFD">
                    <w:rPr>
                      <w:rFonts w:ascii="Verdana" w:hAnsi="Verdana" w:cs="Times New Roman"/>
                      <w:color w:val="333333"/>
                      <w:sz w:val="20"/>
                      <w:szCs w:val="20"/>
                    </w:rPr>
                    <w:t>симмелианских</w:t>
                  </w:r>
                  <w:proofErr w:type="spellEnd"/>
                  <w:r w:rsidRPr="00466BFD">
                    <w:rPr>
                      <w:rFonts w:ascii="Verdana" w:hAnsi="Verdana" w:cs="Times New Roman"/>
                      <w:color w:val="333333"/>
                      <w:sz w:val="20"/>
                      <w:szCs w:val="20"/>
                    </w:rPr>
                    <w:t xml:space="preserve"> связей — 7%</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xml:space="preserve">Сами по себе эти числа мало, что говорят.  Чтобы дать оценку этим значениям, нам представляется целесообразным дать вам возможность сравнить их с другими образовательными </w:t>
                  </w:r>
                  <w:proofErr w:type="spellStart"/>
                  <w:r w:rsidRPr="00466BFD">
                    <w:rPr>
                      <w:rFonts w:ascii="Verdana" w:hAnsi="Verdana" w:cs="Times New Roman"/>
                      <w:color w:val="333333"/>
                      <w:sz w:val="20"/>
                      <w:szCs w:val="20"/>
                    </w:rPr>
                    <w:t>орагнизациями</w:t>
                  </w:r>
                  <w:proofErr w:type="spellEnd"/>
                  <w:r w:rsidRPr="00466BFD">
                    <w:rPr>
                      <w:rFonts w:ascii="Verdana" w:hAnsi="Verdana" w:cs="Times New Roman"/>
                      <w:color w:val="333333"/>
                      <w:sz w:val="20"/>
                      <w:szCs w:val="20"/>
                    </w:rPr>
                    <w:t xml:space="preserve">. На рисунке представлено распределение более 600 школ по двум параметрам: по горизонтальной оси — плотность взаимных связей (количество социального капитала), по вертикальной оси — плотность </w:t>
                  </w:r>
                  <w:proofErr w:type="spellStart"/>
                  <w:r w:rsidRPr="00466BFD">
                    <w:rPr>
                      <w:rFonts w:ascii="Verdana" w:hAnsi="Verdana" w:cs="Times New Roman"/>
                      <w:color w:val="333333"/>
                      <w:sz w:val="20"/>
                      <w:szCs w:val="20"/>
                    </w:rPr>
                    <w:t>симмелианских</w:t>
                  </w:r>
                  <w:proofErr w:type="spellEnd"/>
                  <w:r w:rsidRPr="00466BFD">
                    <w:rPr>
                      <w:rFonts w:ascii="Verdana" w:hAnsi="Verdana" w:cs="Times New Roman"/>
                      <w:color w:val="333333"/>
                      <w:sz w:val="20"/>
                      <w:szCs w:val="20"/>
                    </w:rPr>
                    <w:t xml:space="preserve"> связей (качество социального капитала).</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jc w:val="center"/>
                    <w:rPr>
                      <w:rFonts w:ascii="Verdana" w:hAnsi="Verdana" w:cs="Times New Roman"/>
                      <w:color w:val="333333"/>
                      <w:sz w:val="20"/>
                      <w:szCs w:val="20"/>
                    </w:rPr>
                  </w:pPr>
                  <w:r>
                    <w:rPr>
                      <w:rFonts w:ascii="Verdana" w:hAnsi="Verdana" w:cs="Times New Roman"/>
                      <w:noProof/>
                      <w:color w:val="333333"/>
                      <w:sz w:val="20"/>
                      <w:szCs w:val="20"/>
                      <w:lang w:val="en-US"/>
                    </w:rPr>
                    <w:drawing>
                      <wp:inline distT="0" distB="0" distL="0" distR="0" wp14:anchorId="11BCCCD6" wp14:editId="130AD5E8">
                        <wp:extent cx="10160000" cy="6756400"/>
                        <wp:effectExtent l="0" t="0" r="0" b="0"/>
                        <wp:docPr id="25" name="Рисунок 25" descr="http://socio.direktoria.org/files/images/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cio.direktoria.org/files/images/rasp.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60000" cy="6756400"/>
                                </a:xfrm>
                                <a:prstGeom prst="rect">
                                  <a:avLst/>
                                </a:prstGeom>
                                <a:noFill/>
                                <a:ln>
                                  <a:noFill/>
                                </a:ln>
                              </pic:spPr>
                            </pic:pic>
                          </a:graphicData>
                        </a:graphic>
                      </wp:inline>
                    </w:drawing>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Вне зависимости от того, удовлетворены ли Вы результатами или нет, следует иметь в виду, что это просто точка отсчета (если Вы конечно собираетесь заниматься этим в дальнейшем). По нашим данным, социальный капитал российских школ (даже лучших) невелик, всем есть куда двигаться.</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Ещё. </w:t>
                  </w:r>
                  <w:r w:rsidRPr="00466BFD">
                    <w:rPr>
                      <w:rFonts w:ascii="Verdana" w:hAnsi="Verdana" w:cs="Times New Roman"/>
                      <w:color w:val="333333"/>
                      <w:sz w:val="20"/>
                      <w:szCs w:val="20"/>
                    </w:rPr>
                    <w:t>Полученные в отчёте рейтинги профессионального и личного лидерства отражают реальный статус человека в Вашей организации. Знание этого может весьма пригодится, в том числе и при проектировании дальнейших действий.</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Будьте крайне осторожными с оглашением рейтингов. Нам кажется, что можно знакомить коллег только с верхними их четвертями.</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Следует принимать во внимание, что, как и всякое исследование, основанное на опросе, это отнюдь не претендует на то, чтобы поставить окончательный диагноз. Объективность полученных данных сильно зависит от условий, в которых они были получены (насколько тревожны были отвечающие, как они были проинструктированы и т.д.) Но если кто-то и осведомлен об этом, то это именно Вы. Вы лучше всех знаете, можно ли этим данным доверять.</w:t>
                  </w:r>
                </w:p>
                <w:p w:rsidR="00466BFD" w:rsidRPr="00466BFD" w:rsidRDefault="00466BFD" w:rsidP="00466BFD">
                  <w:pPr>
                    <w:spacing w:line="225" w:lineRule="atLeast"/>
                    <w:rPr>
                      <w:rFonts w:ascii="Verdana" w:hAnsi="Verdana" w:cs="Times New Roman"/>
                      <w:color w:val="333333"/>
                      <w:sz w:val="20"/>
                      <w:szCs w:val="20"/>
                    </w:rPr>
                  </w:pPr>
                  <w:r w:rsidRPr="00466BFD">
                    <w:rPr>
                      <w:rFonts w:ascii="Verdana" w:hAnsi="Verdana" w:cs="Times New Roman"/>
                      <w:color w:val="333333"/>
                      <w:sz w:val="20"/>
                      <w:szCs w:val="20"/>
                    </w:rPr>
                    <w:t>И если информация в отчёте покажется Вам значимой, то она может быть основанием для принятия решений, основанных не только на интуиции, но и на данных. Надеемся, что это исследование принесет пользу Вам и организации.</w:t>
                  </w:r>
                </w:p>
                <w:tbl>
                  <w:tblPr>
                    <w:tblpPr w:leftFromText="60" w:rightFromText="60" w:vertAnchor="text"/>
                    <w:tblW w:w="16530" w:type="dxa"/>
                    <w:tblCellSpacing w:w="10" w:type="dxa"/>
                    <w:tblCellMar>
                      <w:top w:w="20" w:type="dxa"/>
                      <w:left w:w="20" w:type="dxa"/>
                      <w:bottom w:w="20" w:type="dxa"/>
                      <w:right w:w="20" w:type="dxa"/>
                    </w:tblCellMar>
                    <w:tblLook w:val="04A0" w:firstRow="1" w:lastRow="0" w:firstColumn="1" w:lastColumn="0" w:noHBand="0" w:noVBand="1"/>
                  </w:tblPr>
                  <w:tblGrid>
                    <w:gridCol w:w="2770"/>
                    <w:gridCol w:w="13760"/>
                  </w:tblGrid>
                  <w:tr w:rsidR="00466BFD" w:rsidRPr="00466BFD" w:rsidTr="00466BFD">
                    <w:trPr>
                      <w:tblCellSpacing w:w="10" w:type="dxa"/>
                    </w:trPr>
                    <w:tc>
                      <w:tcPr>
                        <w:tcW w:w="1500" w:type="dxa"/>
                        <w:vAlign w:val="center"/>
                        <w:hideMark/>
                      </w:tcPr>
                      <w:p w:rsidR="00466BFD" w:rsidRPr="00466BFD" w:rsidRDefault="00466BFD" w:rsidP="00466BFD">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21BCE68C" wp14:editId="66E5445A">
                              <wp:extent cx="1714500" cy="1714500"/>
                              <wp:effectExtent l="0" t="0" r="0" b="0"/>
                              <wp:docPr id="26" name="Рисунок 26" descr="http://socio.direktoria.org/files/images/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cio.direktoria.org/files/images/mark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0" w:type="auto"/>
                        <w:vAlign w:val="center"/>
                        <w:hideMark/>
                      </w:tcPr>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После того, как Вы обдумаете полученные данные, возможно перед Вами станет вопрос: «Что с ними делать?». По этому поводу у нас есть некоторые соображения. Перейдите в </w:t>
                        </w:r>
                        <w:r w:rsidRPr="00466BFD">
                          <w:rPr>
                            <w:rFonts w:ascii="Verdana" w:hAnsi="Verdana" w:cs="Times New Roman"/>
                            <w:color w:val="333333"/>
                            <w:sz w:val="20"/>
                            <w:szCs w:val="20"/>
                          </w:rPr>
                          <w:fldChar w:fldCharType="begin"/>
                        </w:r>
                        <w:r w:rsidRPr="00466BFD">
                          <w:rPr>
                            <w:rFonts w:ascii="Verdana" w:hAnsi="Verdana" w:cs="Times New Roman"/>
                            <w:color w:val="333333"/>
                            <w:sz w:val="20"/>
                            <w:szCs w:val="20"/>
                          </w:rPr>
                          <w:instrText xml:space="preserve"> HYPERLINK "http://direktoria.org/evolution/briefcase/6613" \t "_blank" </w:instrText>
                        </w:r>
                        <w:r w:rsidRPr="00466BFD">
                          <w:rPr>
                            <w:rFonts w:ascii="Verdana" w:hAnsi="Verdana" w:cs="Times New Roman"/>
                            <w:color w:val="333333"/>
                            <w:sz w:val="20"/>
                            <w:szCs w:val="20"/>
                          </w:rPr>
                        </w:r>
                        <w:r w:rsidRPr="00466BFD">
                          <w:rPr>
                            <w:rFonts w:ascii="Verdana" w:hAnsi="Verdana" w:cs="Times New Roman"/>
                            <w:color w:val="333333"/>
                            <w:sz w:val="20"/>
                            <w:szCs w:val="20"/>
                          </w:rPr>
                          <w:fldChar w:fldCharType="separate"/>
                        </w:r>
                        <w:r w:rsidRPr="00466BFD">
                          <w:rPr>
                            <w:rFonts w:ascii="Verdana" w:hAnsi="Verdana" w:cs="Times New Roman"/>
                            <w:color w:val="28609B"/>
                            <w:sz w:val="20"/>
                            <w:szCs w:val="20"/>
                            <w:u w:val="single"/>
                          </w:rPr>
                          <w:t>соответствующую подборку</w:t>
                        </w:r>
                        <w:r>
                          <w:rPr>
                            <w:rFonts w:ascii="Verdana" w:hAnsi="Verdana" w:cs="Times New Roman"/>
                            <w:noProof/>
                            <w:color w:val="28609B"/>
                            <w:sz w:val="20"/>
                            <w:szCs w:val="20"/>
                            <w:lang w:val="en-US"/>
                          </w:rPr>
                          <w:drawing>
                            <wp:inline distT="0" distB="0" distL="0" distR="0" wp14:anchorId="047C1315" wp14:editId="26F4ACB3">
                              <wp:extent cx="1054100" cy="1054100"/>
                              <wp:effectExtent l="0" t="0" r="12700" b="12700"/>
                              <wp:docPr id="27" name="Рисунок 27" descr="http://socio.direktoria.org/files/images/link1%281%29.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cio.direktoria.org/files/images/link1%281%29.png">
                                        <a:hlinkClick r:id="rId82"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Pr="00466BFD">
                          <w:rPr>
                            <w:rFonts w:ascii="Verdana" w:hAnsi="Verdana" w:cs="Times New Roman"/>
                            <w:color w:val="333333"/>
                            <w:sz w:val="20"/>
                            <w:szCs w:val="20"/>
                          </w:rPr>
                          <w:fldChar w:fldCharType="end"/>
                        </w:r>
                        <w:r w:rsidRPr="00466BFD">
                          <w:rPr>
                            <w:rFonts w:ascii="Verdana" w:hAnsi="Verdana" w:cs="Times New Roman"/>
                            <w:color w:val="333333"/>
                            <w:sz w:val="20"/>
                            <w:szCs w:val="20"/>
                          </w:rPr>
                          <w:t>, там Вы найдете подробные описания и инструкции по дальнейшим действиям.</w:t>
                        </w:r>
                      </w:p>
                    </w:tc>
                  </w:tr>
                </w:tbl>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150" w:line="225" w:lineRule="atLeast"/>
                    <w:rPr>
                      <w:rFonts w:ascii="Verdana" w:hAnsi="Verdana" w:cs="Times New Roman"/>
                      <w:color w:val="333333"/>
                      <w:sz w:val="18"/>
                      <w:szCs w:val="18"/>
                    </w:rPr>
                  </w:pPr>
                  <w:hyperlink r:id="rId83"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p w:rsidR="00466BFD" w:rsidRPr="00466BFD" w:rsidRDefault="00466BFD" w:rsidP="00466BFD">
                  <w:pPr>
                    <w:spacing w:before="300" w:after="120"/>
                    <w:outlineLvl w:val="1"/>
                    <w:rPr>
                      <w:rFonts w:ascii="Verdana" w:eastAsia="Times New Roman" w:hAnsi="Verdana" w:cs="Times New Roman"/>
                      <w:color w:val="000000"/>
                      <w:spacing w:val="15"/>
                      <w:sz w:val="30"/>
                      <w:szCs w:val="30"/>
                    </w:rPr>
                  </w:pPr>
                  <w:bookmarkStart w:id="36" w:name="element1206"/>
                  <w:bookmarkEnd w:id="36"/>
                  <w:r w:rsidRPr="00466BFD">
                    <w:rPr>
                      <w:rFonts w:ascii="Verdana" w:eastAsia="Times New Roman" w:hAnsi="Verdana" w:cs="Times New Roman"/>
                      <w:color w:val="000000"/>
                      <w:spacing w:val="15"/>
                      <w:sz w:val="30"/>
                      <w:szCs w:val="30"/>
                    </w:rPr>
                    <w:t>5.  Команда проекта</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Отчёт разрабатывали и готовили:</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b/>
                      <w:bCs/>
                      <w:color w:val="333333"/>
                      <w:sz w:val="20"/>
                      <w:szCs w:val="20"/>
                    </w:rPr>
                    <w:t>•  Ушаков Константин Михайлович</w:t>
                  </w:r>
                  <w:r w:rsidRPr="00466BFD">
                    <w:rPr>
                      <w:rFonts w:ascii="Verdana" w:hAnsi="Verdana" w:cs="Times New Roman"/>
                      <w:color w:val="333333"/>
                      <w:sz w:val="20"/>
                      <w:szCs w:val="20"/>
                    </w:rPr>
                    <w:t>, д. п. н., профессор Института образования НИУ ВШЭ, главный редактор журнала «Директор школы»</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b/>
                      <w:bCs/>
                      <w:color w:val="333333"/>
                      <w:sz w:val="20"/>
                      <w:szCs w:val="20"/>
                    </w:rPr>
                    <w:t>•  </w:t>
                  </w:r>
                  <w:proofErr w:type="spellStart"/>
                  <w:r w:rsidRPr="00466BFD">
                    <w:rPr>
                      <w:rFonts w:ascii="Verdana" w:hAnsi="Verdana" w:cs="Times New Roman"/>
                      <w:b/>
                      <w:bCs/>
                      <w:color w:val="333333"/>
                      <w:sz w:val="20"/>
                      <w:szCs w:val="20"/>
                    </w:rPr>
                    <w:t>Драмбян</w:t>
                  </w:r>
                  <w:proofErr w:type="spellEnd"/>
                  <w:r w:rsidRPr="00466BFD">
                    <w:rPr>
                      <w:rFonts w:ascii="Verdana" w:hAnsi="Verdana" w:cs="Times New Roman"/>
                      <w:b/>
                      <w:bCs/>
                      <w:color w:val="333333"/>
                      <w:sz w:val="20"/>
                      <w:szCs w:val="20"/>
                    </w:rPr>
                    <w:t xml:space="preserve"> Марина Геннадьевна</w:t>
                  </w:r>
                  <w:r w:rsidRPr="00466BFD">
                    <w:rPr>
                      <w:rFonts w:ascii="Verdana" w:hAnsi="Verdana" w:cs="Times New Roman"/>
                      <w:color w:val="333333"/>
                      <w:sz w:val="20"/>
                      <w:szCs w:val="20"/>
                    </w:rPr>
                    <w:t> – заместитель генерального директора Издательской фирмы «Сентябрь»</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b/>
                      <w:bCs/>
                      <w:color w:val="333333"/>
                      <w:sz w:val="20"/>
                      <w:szCs w:val="20"/>
                    </w:rPr>
                    <w:t>•  </w:t>
                  </w:r>
                  <w:proofErr w:type="spellStart"/>
                  <w:r w:rsidRPr="00466BFD">
                    <w:rPr>
                      <w:rFonts w:ascii="Verdana" w:hAnsi="Verdana" w:cs="Times New Roman"/>
                      <w:b/>
                      <w:bCs/>
                      <w:color w:val="333333"/>
                      <w:sz w:val="20"/>
                      <w:szCs w:val="20"/>
                    </w:rPr>
                    <w:t>Кухарев</w:t>
                  </w:r>
                  <w:proofErr w:type="spellEnd"/>
                  <w:r w:rsidRPr="00466BFD">
                    <w:rPr>
                      <w:rFonts w:ascii="Verdana" w:hAnsi="Verdana" w:cs="Times New Roman"/>
                      <w:b/>
                      <w:bCs/>
                      <w:color w:val="333333"/>
                      <w:sz w:val="20"/>
                      <w:szCs w:val="20"/>
                    </w:rPr>
                    <w:t xml:space="preserve"> Антон Иванович</w:t>
                  </w:r>
                  <w:r w:rsidRPr="00466BFD">
                    <w:rPr>
                      <w:rFonts w:ascii="Verdana" w:hAnsi="Verdana" w:cs="Times New Roman"/>
                      <w:color w:val="333333"/>
                      <w:sz w:val="20"/>
                      <w:szCs w:val="20"/>
                    </w:rPr>
                    <w:t>, магистр образования, руководитель системы «Директория»</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b/>
                      <w:bCs/>
                      <w:color w:val="333333"/>
                      <w:sz w:val="20"/>
                      <w:szCs w:val="20"/>
                    </w:rPr>
                    <w:t>•  Антошкин Павел Александрович</w:t>
                  </w:r>
                  <w:r w:rsidRPr="00466BFD">
                    <w:rPr>
                      <w:rFonts w:ascii="Verdana" w:hAnsi="Verdana" w:cs="Times New Roman"/>
                      <w:color w:val="333333"/>
                      <w:sz w:val="20"/>
                      <w:szCs w:val="20"/>
                    </w:rPr>
                    <w:t>, программист Издательской фирмы «Сентябрь»</w:t>
                  </w:r>
                </w:p>
                <w:p w:rsidR="00466BFD" w:rsidRPr="00466BFD" w:rsidRDefault="00466BFD" w:rsidP="00466BFD">
                  <w:pPr>
                    <w:spacing w:after="90" w:line="225" w:lineRule="atLeast"/>
                    <w:ind w:left="600"/>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Если у Вас есть вопросы (любые!) по отчету, что-то непонятно, Вы хотите посоветоваться или обсудить результаты и возможные решения, смело связывайтесь с нами, мы с удовольствием поможем.</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E-</w:t>
                  </w:r>
                  <w:proofErr w:type="spellStart"/>
                  <w:r w:rsidRPr="00466BFD">
                    <w:rPr>
                      <w:rFonts w:ascii="Verdana" w:hAnsi="Verdana" w:cs="Times New Roman"/>
                      <w:b/>
                      <w:bCs/>
                      <w:color w:val="333333"/>
                      <w:sz w:val="20"/>
                      <w:szCs w:val="20"/>
                    </w:rPr>
                    <w:t>mail</w:t>
                  </w:r>
                  <w:proofErr w:type="spellEnd"/>
                  <w:r w:rsidRPr="00466BFD">
                    <w:rPr>
                      <w:rFonts w:ascii="Verdana" w:hAnsi="Verdana" w:cs="Times New Roman"/>
                      <w:b/>
                      <w:bCs/>
                      <w:color w:val="333333"/>
                      <w:sz w:val="20"/>
                      <w:szCs w:val="20"/>
                    </w:rPr>
                    <w:t>:</w:t>
                  </w:r>
                  <w:r w:rsidRPr="00466BFD">
                    <w:rPr>
                      <w:rFonts w:ascii="Verdana" w:hAnsi="Verdana" w:cs="Times New Roman"/>
                      <w:color w:val="333333"/>
                      <w:sz w:val="20"/>
                      <w:szCs w:val="20"/>
                    </w:rPr>
                    <w:t> </w:t>
                  </w:r>
                  <w:hyperlink r:id="rId84" w:history="1">
                    <w:r w:rsidRPr="00466BFD">
                      <w:rPr>
                        <w:rFonts w:ascii="Verdana" w:hAnsi="Verdana" w:cs="Times New Roman"/>
                        <w:color w:val="28609B"/>
                        <w:sz w:val="20"/>
                        <w:szCs w:val="20"/>
                        <w:u w:val="single"/>
                      </w:rPr>
                      <w:t>socio@direktoria.org</w:t>
                    </w:r>
                  </w:hyperlink>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b/>
                      <w:bCs/>
                      <w:color w:val="333333"/>
                      <w:sz w:val="20"/>
                      <w:szCs w:val="20"/>
                    </w:rPr>
                    <w:t>Телефон:</w:t>
                  </w:r>
                  <w:r w:rsidRPr="00466BFD">
                    <w:rPr>
                      <w:rFonts w:ascii="Verdana" w:hAnsi="Verdana" w:cs="Times New Roman"/>
                      <w:color w:val="333333"/>
                      <w:sz w:val="20"/>
                      <w:szCs w:val="20"/>
                    </w:rPr>
                    <w:t> +7 (495) 710-30-01</w:t>
                  </w:r>
                </w:p>
                <w:p w:rsidR="00466BFD" w:rsidRPr="00466BFD" w:rsidRDefault="00466BFD" w:rsidP="00466BFD">
                  <w:pPr>
                    <w:spacing w:after="90" w:line="225" w:lineRule="atLeast"/>
                    <w:rPr>
                      <w:rFonts w:ascii="Verdana" w:hAnsi="Verdana" w:cs="Times New Roman"/>
                      <w:color w:val="333333"/>
                      <w:sz w:val="20"/>
                      <w:szCs w:val="20"/>
                    </w:rPr>
                  </w:pPr>
                  <w:r w:rsidRPr="00466BFD">
                    <w:rPr>
                      <w:rFonts w:ascii="Verdana" w:hAnsi="Verdana" w:cs="Times New Roman"/>
                      <w:color w:val="333333"/>
                      <w:sz w:val="20"/>
                      <w:szCs w:val="20"/>
                    </w:rPr>
                    <w:t> </w:t>
                  </w:r>
                </w:p>
                <w:p w:rsidR="00466BFD" w:rsidRPr="00466BFD" w:rsidRDefault="00466BFD" w:rsidP="00466BFD">
                  <w:pPr>
                    <w:spacing w:line="225" w:lineRule="atLeast"/>
                    <w:rPr>
                      <w:rFonts w:ascii="Verdana" w:hAnsi="Verdana" w:cs="Times New Roman"/>
                      <w:color w:val="333333"/>
                      <w:sz w:val="18"/>
                      <w:szCs w:val="18"/>
                    </w:rPr>
                  </w:pPr>
                  <w:hyperlink r:id="rId85" w:anchor="top" w:history="1">
                    <w:r w:rsidRPr="00466BFD">
                      <w:rPr>
                        <w:rFonts w:ascii="Arial" w:hAnsi="Arial" w:cs="Arial"/>
                        <w:color w:val="28609B"/>
                        <w:sz w:val="18"/>
                        <w:szCs w:val="18"/>
                        <w:u w:val="single"/>
                      </w:rPr>
                      <w:t>↑</w:t>
                    </w:r>
                    <w:r w:rsidRPr="00466BFD">
                      <w:rPr>
                        <w:rFonts w:ascii="Verdana" w:hAnsi="Verdana" w:cs="Times New Roman"/>
                        <w:color w:val="28609B"/>
                        <w:sz w:val="18"/>
                        <w:szCs w:val="18"/>
                        <w:u w:val="single"/>
                      </w:rPr>
                      <w:t xml:space="preserve"> вернуться в начало </w:t>
                    </w:r>
                    <w:r w:rsidRPr="00466BFD">
                      <w:rPr>
                        <w:rFonts w:ascii="Arial" w:hAnsi="Arial" w:cs="Arial"/>
                        <w:color w:val="28609B"/>
                        <w:sz w:val="18"/>
                        <w:szCs w:val="18"/>
                        <w:u w:val="single"/>
                      </w:rPr>
                      <w:t>↑</w:t>
                    </w:r>
                  </w:hyperlink>
                </w:p>
              </w:tc>
              <w:tc>
                <w:tcPr>
                  <w:tcW w:w="320" w:type="dxa"/>
                  <w:hideMark/>
                </w:tcPr>
                <w:p w:rsidR="00466BFD" w:rsidRPr="00466BFD" w:rsidRDefault="00466BFD" w:rsidP="00466BFD">
                  <w:pPr>
                    <w:rPr>
                      <w:rFonts w:ascii="Times" w:eastAsia="Times New Roman" w:hAnsi="Times" w:cs="Times New Roman"/>
                      <w:sz w:val="20"/>
                      <w:szCs w:val="20"/>
                    </w:rPr>
                  </w:pPr>
                  <w:r w:rsidRPr="00466BFD">
                    <w:rPr>
                      <w:rFonts w:ascii="Times" w:eastAsia="Times New Roman" w:hAnsi="Times" w:cs="Times New Roman"/>
                      <w:sz w:val="20"/>
                      <w:szCs w:val="20"/>
                    </w:rPr>
                    <w:lastRenderedPageBreak/>
                    <w:t> </w:t>
                  </w:r>
                </w:p>
              </w:tc>
            </w:tr>
          </w:tbl>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lastRenderedPageBreak/>
              <w:t> </w:t>
            </w:r>
          </w:p>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p w:rsidR="00466BFD" w:rsidRPr="00466BFD" w:rsidRDefault="00466BFD" w:rsidP="00466BFD">
            <w:pPr>
              <w:spacing w:line="75" w:lineRule="atLeast"/>
              <w:jc w:val="center"/>
              <w:rPr>
                <w:rFonts w:ascii="Verdana" w:hAnsi="Verdana" w:cs="Times New Roman"/>
                <w:color w:val="000000"/>
                <w:sz w:val="12"/>
                <w:szCs w:val="12"/>
              </w:rPr>
            </w:pPr>
            <w:r w:rsidRPr="00466BFD">
              <w:rPr>
                <w:rFonts w:ascii="Verdana" w:hAnsi="Verdana" w:cs="Times New Roman"/>
                <w:color w:val="000000"/>
                <w:sz w:val="12"/>
                <w:szCs w:val="12"/>
              </w:rPr>
              <w:t> </w:t>
            </w:r>
          </w:p>
        </w:tc>
        <w:tc>
          <w:tcPr>
            <w:tcW w:w="0" w:type="auto"/>
            <w:shd w:val="clear" w:color="auto" w:fill="FFFFFF"/>
            <w:vAlign w:val="center"/>
            <w:hideMark/>
          </w:tcPr>
          <w:p w:rsidR="00466BFD" w:rsidRPr="00466BFD" w:rsidRDefault="00466BFD" w:rsidP="00466BFD">
            <w:pPr>
              <w:rPr>
                <w:rFonts w:ascii="Verdana" w:eastAsia="Times New Roman" w:hAnsi="Verdana" w:cs="Times New Roman"/>
                <w:sz w:val="20"/>
                <w:szCs w:val="20"/>
              </w:rPr>
            </w:pPr>
            <w:r w:rsidRPr="00466BFD">
              <w:rPr>
                <w:rFonts w:ascii="Verdana" w:eastAsia="Times New Roman" w:hAnsi="Verdana" w:cs="Times New Roman"/>
                <w:sz w:val="20"/>
                <w:szCs w:val="20"/>
              </w:rPr>
              <w:lastRenderedPageBreak/>
              <w:t> </w:t>
            </w:r>
          </w:p>
        </w:tc>
      </w:tr>
      <w:tr w:rsidR="00466BFD" w:rsidRPr="00466BFD" w:rsidTr="00466BFD">
        <w:trPr>
          <w:trHeight w:val="2520"/>
          <w:tblCellSpacing w:w="0" w:type="dxa"/>
        </w:trPr>
        <w:tc>
          <w:tcPr>
            <w:tcW w:w="0" w:type="auto"/>
            <w:gridSpan w:val="3"/>
            <w:shd w:val="clear" w:color="auto" w:fill="FFFFFF"/>
            <w:vAlign w:val="bottom"/>
            <w:hideMark/>
          </w:tcPr>
          <w:tbl>
            <w:tblPr>
              <w:tblW w:w="5000" w:type="pct"/>
              <w:tblCellSpacing w:w="0" w:type="dxa"/>
              <w:shd w:val="clear" w:color="auto" w:fill="203D58"/>
              <w:tblCellMar>
                <w:left w:w="0" w:type="dxa"/>
                <w:right w:w="0" w:type="dxa"/>
              </w:tblCellMar>
              <w:tblLook w:val="04A0" w:firstRow="1" w:lastRow="0" w:firstColumn="1" w:lastColumn="0" w:noHBand="0" w:noVBand="1"/>
            </w:tblPr>
            <w:tblGrid>
              <w:gridCol w:w="14572"/>
            </w:tblGrid>
            <w:tr w:rsidR="00466BFD" w:rsidRPr="00466BFD">
              <w:trPr>
                <w:trHeight w:val="2240"/>
                <w:tblCellSpacing w:w="0" w:type="dxa"/>
              </w:trPr>
              <w:tc>
                <w:tcPr>
                  <w:tcW w:w="0" w:type="auto"/>
                  <w:shd w:val="clear" w:color="auto" w:fill="203D58"/>
                  <w:vAlign w:val="center"/>
                  <w:hideMark/>
                </w:tcPr>
                <w:p w:rsidR="00466BFD" w:rsidRPr="00466BFD" w:rsidRDefault="00466BFD" w:rsidP="00466BFD">
                  <w:pPr>
                    <w:jc w:val="center"/>
                    <w:rPr>
                      <w:rFonts w:ascii="Times" w:eastAsia="Times New Roman" w:hAnsi="Times" w:cs="Times New Roman"/>
                      <w:sz w:val="20"/>
                      <w:szCs w:val="20"/>
                    </w:rPr>
                  </w:pPr>
                  <w:r w:rsidRPr="00466BFD">
                    <w:rPr>
                      <w:rFonts w:ascii="Times" w:eastAsia="Times New Roman" w:hAnsi="Times" w:cs="Times New Roman"/>
                      <w:sz w:val="20"/>
                      <w:szCs w:val="20"/>
                    </w:rPr>
                    <w:lastRenderedPageBreak/>
                    <w:t> </w:t>
                  </w:r>
                </w:p>
                <w:tbl>
                  <w:tblPr>
                    <w:tblW w:w="20000" w:type="dxa"/>
                    <w:jc w:val="center"/>
                    <w:tblCellSpacing w:w="0" w:type="dxa"/>
                    <w:tblCellMar>
                      <w:left w:w="0" w:type="dxa"/>
                      <w:right w:w="0" w:type="dxa"/>
                    </w:tblCellMar>
                    <w:tblLook w:val="04A0" w:firstRow="1" w:lastRow="0" w:firstColumn="1" w:lastColumn="0" w:noHBand="0" w:noVBand="1"/>
                  </w:tblPr>
                  <w:tblGrid>
                    <w:gridCol w:w="16040"/>
                    <w:gridCol w:w="3960"/>
                  </w:tblGrid>
                  <w:tr w:rsidR="00466BFD" w:rsidRPr="00466BFD">
                    <w:trPr>
                      <w:tblCellSpacing w:w="0" w:type="dxa"/>
                      <w:jc w:val="center"/>
                    </w:trPr>
                    <w:tc>
                      <w:tcPr>
                        <w:tcW w:w="16040" w:type="dxa"/>
                        <w:vAlign w:val="center"/>
                        <w:hideMark/>
                      </w:tcPr>
                      <w:p w:rsidR="00466BFD" w:rsidRPr="00466BFD" w:rsidRDefault="00466BFD" w:rsidP="00466BFD">
                        <w:pPr>
                          <w:spacing w:after="150" w:line="225" w:lineRule="atLeast"/>
                          <w:rPr>
                            <w:rFonts w:ascii="Verdana" w:hAnsi="Verdana" w:cs="Times New Roman"/>
                            <w:color w:val="989898"/>
                            <w:sz w:val="18"/>
                            <w:szCs w:val="18"/>
                          </w:rPr>
                        </w:pPr>
                        <w:r w:rsidRPr="00466BFD">
                          <w:rPr>
                            <w:rFonts w:ascii="Verdana" w:hAnsi="Verdana" w:cs="Times New Roman"/>
                            <w:color w:val="989898"/>
                            <w:sz w:val="18"/>
                            <w:szCs w:val="18"/>
                          </w:rPr>
                          <w:t>© ООО «Издательская фирма «Сентябрь»</w:t>
                        </w:r>
                        <w:r w:rsidRPr="00466BFD">
                          <w:rPr>
                            <w:rFonts w:ascii="Verdana" w:hAnsi="Verdana" w:cs="Times New Roman"/>
                            <w:color w:val="989898"/>
                            <w:sz w:val="18"/>
                            <w:szCs w:val="18"/>
                          </w:rPr>
                          <w:br/>
                          <w:t>© Информационно-аналитическая система «Директория»</w:t>
                        </w:r>
                      </w:p>
                      <w:p w:rsidR="00466BFD" w:rsidRPr="00466BFD" w:rsidRDefault="00466BFD" w:rsidP="00466BFD">
                        <w:pPr>
                          <w:spacing w:after="150" w:line="225" w:lineRule="atLeast"/>
                          <w:rPr>
                            <w:rFonts w:ascii="Verdana" w:hAnsi="Verdana" w:cs="Times New Roman"/>
                            <w:color w:val="626262"/>
                            <w:sz w:val="18"/>
                            <w:szCs w:val="18"/>
                          </w:rPr>
                        </w:pPr>
                        <w:r w:rsidRPr="00466BFD">
                          <w:rPr>
                            <w:rFonts w:ascii="Verdana" w:hAnsi="Verdana" w:cs="Times New Roman"/>
                            <w:color w:val="626262"/>
                            <w:sz w:val="18"/>
                            <w:szCs w:val="18"/>
                          </w:rPr>
                          <w:t xml:space="preserve">Москва, 1-й Автозаводский </w:t>
                        </w:r>
                        <w:proofErr w:type="spellStart"/>
                        <w:r w:rsidRPr="00466BFD">
                          <w:rPr>
                            <w:rFonts w:ascii="Verdana" w:hAnsi="Verdana" w:cs="Times New Roman"/>
                            <w:color w:val="626262"/>
                            <w:sz w:val="18"/>
                            <w:szCs w:val="18"/>
                          </w:rPr>
                          <w:t>пр</w:t>
                        </w:r>
                        <w:proofErr w:type="spellEnd"/>
                        <w:r w:rsidRPr="00466BFD">
                          <w:rPr>
                            <w:rFonts w:ascii="Verdana" w:hAnsi="Verdana" w:cs="Times New Roman"/>
                            <w:color w:val="626262"/>
                            <w:sz w:val="18"/>
                            <w:szCs w:val="18"/>
                          </w:rPr>
                          <w:t>-д, 4, к. 1. Электронная почта: </w:t>
                        </w:r>
                        <w:hyperlink r:id="rId86" w:history="1">
                          <w:r w:rsidRPr="00466BFD">
                            <w:rPr>
                              <w:rFonts w:ascii="Verdana" w:hAnsi="Verdana" w:cs="Times New Roman"/>
                              <w:color w:val="626262"/>
                              <w:sz w:val="18"/>
                              <w:szCs w:val="18"/>
                              <w:u w:val="single"/>
                            </w:rPr>
                            <w:t>socio@direktoria.org</w:t>
                          </w:r>
                        </w:hyperlink>
                      </w:p>
                      <w:p w:rsidR="00466BFD" w:rsidRPr="00466BFD" w:rsidRDefault="00466BFD" w:rsidP="00466BFD">
                        <w:pPr>
                          <w:spacing w:after="150" w:line="225" w:lineRule="atLeast"/>
                          <w:rPr>
                            <w:rFonts w:ascii="Verdana" w:hAnsi="Verdana" w:cs="Times New Roman"/>
                            <w:color w:val="626262"/>
                            <w:sz w:val="18"/>
                            <w:szCs w:val="18"/>
                          </w:rPr>
                        </w:pPr>
                        <w:r w:rsidRPr="00466BFD">
                          <w:rPr>
                            <w:rFonts w:ascii="Verdana" w:hAnsi="Verdana" w:cs="Times New Roman"/>
                            <w:color w:val="626262"/>
                            <w:sz w:val="18"/>
                            <w:szCs w:val="18"/>
                          </w:rPr>
                          <w:t>© 2014 - 2017</w:t>
                        </w:r>
                      </w:p>
                    </w:tc>
                    <w:tc>
                      <w:tcPr>
                        <w:tcW w:w="0" w:type="auto"/>
                        <w:vAlign w:val="center"/>
                        <w:hideMark/>
                      </w:tcPr>
                      <w:p w:rsidR="00466BFD" w:rsidRPr="00466BFD" w:rsidRDefault="00466BFD" w:rsidP="00466BFD">
                        <w:pPr>
                          <w:spacing w:before="150" w:after="150" w:line="225" w:lineRule="atLeast"/>
                          <w:jc w:val="right"/>
                          <w:rPr>
                            <w:rFonts w:ascii="Verdana" w:hAnsi="Verdana" w:cs="Times New Roman"/>
                            <w:color w:val="FFFFFF"/>
                            <w:sz w:val="20"/>
                            <w:szCs w:val="20"/>
                          </w:rPr>
                        </w:pPr>
                        <w:r>
                          <w:rPr>
                            <w:rFonts w:ascii="Verdana" w:hAnsi="Verdana" w:cs="Times New Roman"/>
                            <w:noProof/>
                            <w:color w:val="FFFFFF"/>
                            <w:sz w:val="20"/>
                            <w:szCs w:val="20"/>
                            <w:lang w:val="en-US"/>
                          </w:rPr>
                          <w:drawing>
                            <wp:inline distT="0" distB="0" distL="0" distR="0" wp14:anchorId="13921EFB" wp14:editId="67BB2F64">
                              <wp:extent cx="1117600" cy="393700"/>
                              <wp:effectExtent l="0" t="0" r="0" b="12700"/>
                              <wp:docPr id="28" name="Рисунок 28" descr="ндекс.Метрика">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декс.Метрика">
                                        <a:hlinkClick r:id="rId87" tgtFrame="&quot;_blank&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tc>
                  </w:tr>
                </w:tbl>
                <w:p w:rsidR="00466BFD" w:rsidRPr="00466BFD" w:rsidRDefault="00466BFD" w:rsidP="00466BFD">
                  <w:pPr>
                    <w:jc w:val="center"/>
                    <w:rPr>
                      <w:rFonts w:ascii="Times" w:eastAsia="Times New Roman" w:hAnsi="Times" w:cs="Times New Roman"/>
                      <w:sz w:val="20"/>
                      <w:szCs w:val="20"/>
                    </w:rPr>
                  </w:pPr>
                </w:p>
              </w:tc>
            </w:tr>
          </w:tbl>
          <w:p w:rsidR="00466BFD" w:rsidRPr="00466BFD" w:rsidRDefault="00466BFD" w:rsidP="00466BFD">
            <w:pPr>
              <w:rPr>
                <w:rFonts w:ascii="Verdana" w:eastAsia="Times New Roman" w:hAnsi="Verdana" w:cs="Times New Roman"/>
                <w:sz w:val="20"/>
                <w:szCs w:val="20"/>
              </w:rPr>
            </w:pPr>
          </w:p>
        </w:tc>
      </w:tr>
    </w:tbl>
    <w:p w:rsidR="00D87036" w:rsidRDefault="00D87036" w:rsidP="00466BFD"/>
    <w:sectPr w:rsidR="00D87036" w:rsidSect="00466BFD">
      <w:pgSz w:w="16840" w:h="11900"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BFD"/>
    <w:rsid w:val="00154B95"/>
    <w:rsid w:val="00466BFD"/>
    <w:rsid w:val="00D520EE"/>
    <w:rsid w:val="00D870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91D7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6BFD"/>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466BFD"/>
    <w:pPr>
      <w:spacing w:before="100" w:beforeAutospacing="1" w:after="100" w:afterAutospacing="1"/>
      <w:outlineLvl w:val="1"/>
    </w:pPr>
    <w:rPr>
      <w:rFonts w:ascii="Times" w:hAnsi="Times"/>
      <w:b/>
      <w:bCs/>
      <w:sz w:val="36"/>
      <w:szCs w:val="36"/>
    </w:rPr>
  </w:style>
  <w:style w:type="paragraph" w:styleId="3">
    <w:name w:val="heading 3"/>
    <w:basedOn w:val="a"/>
    <w:link w:val="30"/>
    <w:uiPriority w:val="9"/>
    <w:qFormat/>
    <w:rsid w:val="00466BFD"/>
    <w:pPr>
      <w:spacing w:before="100" w:beforeAutospacing="1" w:after="100" w:afterAutospacing="1"/>
      <w:outlineLvl w:val="2"/>
    </w:pPr>
    <w:rPr>
      <w:rFonts w:ascii="Times" w:hAnsi="Times"/>
      <w:b/>
      <w:bCs/>
      <w:sz w:val="27"/>
      <w:szCs w:val="27"/>
    </w:rPr>
  </w:style>
  <w:style w:type="paragraph" w:styleId="4">
    <w:name w:val="heading 4"/>
    <w:basedOn w:val="a"/>
    <w:link w:val="40"/>
    <w:uiPriority w:val="9"/>
    <w:qFormat/>
    <w:rsid w:val="00466BFD"/>
    <w:pPr>
      <w:spacing w:before="100" w:beforeAutospacing="1" w:after="100" w:afterAutospacing="1"/>
      <w:outlineLvl w:val="3"/>
    </w:pPr>
    <w:rPr>
      <w:rFonts w:ascii="Times" w:hAnsi="Ti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BFD"/>
    <w:rPr>
      <w:rFonts w:ascii="Times" w:hAnsi="Times"/>
      <w:b/>
      <w:bCs/>
      <w:kern w:val="36"/>
      <w:sz w:val="48"/>
      <w:szCs w:val="48"/>
    </w:rPr>
  </w:style>
  <w:style w:type="character" w:customStyle="1" w:styleId="20">
    <w:name w:val="Заголовок 2 Знак"/>
    <w:basedOn w:val="a0"/>
    <w:link w:val="2"/>
    <w:uiPriority w:val="9"/>
    <w:rsid w:val="00466BFD"/>
    <w:rPr>
      <w:rFonts w:ascii="Times" w:hAnsi="Times"/>
      <w:b/>
      <w:bCs/>
      <w:sz w:val="36"/>
      <w:szCs w:val="36"/>
    </w:rPr>
  </w:style>
  <w:style w:type="character" w:customStyle="1" w:styleId="30">
    <w:name w:val="Заголовок 3 Знак"/>
    <w:basedOn w:val="a0"/>
    <w:link w:val="3"/>
    <w:uiPriority w:val="9"/>
    <w:rsid w:val="00466BFD"/>
    <w:rPr>
      <w:rFonts w:ascii="Times" w:hAnsi="Times"/>
      <w:b/>
      <w:bCs/>
      <w:sz w:val="27"/>
      <w:szCs w:val="27"/>
    </w:rPr>
  </w:style>
  <w:style w:type="character" w:customStyle="1" w:styleId="40">
    <w:name w:val="Заголовок 4 Знак"/>
    <w:basedOn w:val="a0"/>
    <w:link w:val="4"/>
    <w:uiPriority w:val="9"/>
    <w:rsid w:val="00466BFD"/>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6BFD"/>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466BFD"/>
    <w:pPr>
      <w:spacing w:before="100" w:beforeAutospacing="1" w:after="100" w:afterAutospacing="1"/>
      <w:outlineLvl w:val="1"/>
    </w:pPr>
    <w:rPr>
      <w:rFonts w:ascii="Times" w:hAnsi="Times"/>
      <w:b/>
      <w:bCs/>
      <w:sz w:val="36"/>
      <w:szCs w:val="36"/>
    </w:rPr>
  </w:style>
  <w:style w:type="paragraph" w:styleId="3">
    <w:name w:val="heading 3"/>
    <w:basedOn w:val="a"/>
    <w:link w:val="30"/>
    <w:uiPriority w:val="9"/>
    <w:qFormat/>
    <w:rsid w:val="00466BFD"/>
    <w:pPr>
      <w:spacing w:before="100" w:beforeAutospacing="1" w:after="100" w:afterAutospacing="1"/>
      <w:outlineLvl w:val="2"/>
    </w:pPr>
    <w:rPr>
      <w:rFonts w:ascii="Times" w:hAnsi="Times"/>
      <w:b/>
      <w:bCs/>
      <w:sz w:val="27"/>
      <w:szCs w:val="27"/>
    </w:rPr>
  </w:style>
  <w:style w:type="paragraph" w:styleId="4">
    <w:name w:val="heading 4"/>
    <w:basedOn w:val="a"/>
    <w:link w:val="40"/>
    <w:uiPriority w:val="9"/>
    <w:qFormat/>
    <w:rsid w:val="00466BFD"/>
    <w:pPr>
      <w:spacing w:before="100" w:beforeAutospacing="1" w:after="100" w:afterAutospacing="1"/>
      <w:outlineLvl w:val="3"/>
    </w:pPr>
    <w:rPr>
      <w:rFonts w:ascii="Times" w:hAnsi="Ti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BFD"/>
    <w:rPr>
      <w:rFonts w:ascii="Times" w:hAnsi="Times"/>
      <w:b/>
      <w:bCs/>
      <w:kern w:val="36"/>
      <w:sz w:val="48"/>
      <w:szCs w:val="48"/>
    </w:rPr>
  </w:style>
  <w:style w:type="character" w:customStyle="1" w:styleId="20">
    <w:name w:val="Заголовок 2 Знак"/>
    <w:basedOn w:val="a0"/>
    <w:link w:val="2"/>
    <w:uiPriority w:val="9"/>
    <w:rsid w:val="00466BFD"/>
    <w:rPr>
      <w:rFonts w:ascii="Times" w:hAnsi="Times"/>
      <w:b/>
      <w:bCs/>
      <w:sz w:val="36"/>
      <w:szCs w:val="36"/>
    </w:rPr>
  </w:style>
  <w:style w:type="character" w:customStyle="1" w:styleId="30">
    <w:name w:val="Заголовок 3 Знак"/>
    <w:basedOn w:val="a0"/>
    <w:link w:val="3"/>
    <w:uiPriority w:val="9"/>
    <w:rsid w:val="00466BFD"/>
    <w:rPr>
      <w:rFonts w:ascii="Times" w:hAnsi="Times"/>
      <w:b/>
      <w:bCs/>
      <w:sz w:val="27"/>
      <w:szCs w:val="27"/>
    </w:rPr>
  </w:style>
  <w:style w:type="character" w:customStyle="1" w:styleId="40">
    <w:name w:val="Заголовок 4 Знак"/>
    <w:basedOn w:val="a0"/>
    <w:link w:val="4"/>
    <w:uiPriority w:val="9"/>
    <w:rsid w:val="00466BFD"/>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41274">
      <w:bodyDiv w:val="1"/>
      <w:marLeft w:val="0"/>
      <w:marRight w:val="0"/>
      <w:marTop w:val="0"/>
      <w:marBottom w:val="0"/>
      <w:divBdr>
        <w:top w:val="none" w:sz="0" w:space="0" w:color="auto"/>
        <w:left w:val="none" w:sz="0" w:space="0" w:color="auto"/>
        <w:bottom w:val="none" w:sz="0" w:space="0" w:color="auto"/>
        <w:right w:val="none" w:sz="0" w:space="0" w:color="auto"/>
      </w:divBdr>
      <w:divsChild>
        <w:div w:id="783037974">
          <w:marLeft w:val="0"/>
          <w:marRight w:val="0"/>
          <w:marTop w:val="300"/>
          <w:marBottom w:val="300"/>
          <w:divBdr>
            <w:top w:val="none" w:sz="0" w:space="0" w:color="auto"/>
            <w:left w:val="none" w:sz="0" w:space="0" w:color="auto"/>
            <w:bottom w:val="none" w:sz="0" w:space="0" w:color="auto"/>
            <w:right w:val="none" w:sz="0" w:space="0" w:color="auto"/>
          </w:divBdr>
          <w:divsChild>
            <w:div w:id="2019767817">
              <w:marLeft w:val="0"/>
              <w:marRight w:val="0"/>
              <w:marTop w:val="0"/>
              <w:marBottom w:val="0"/>
              <w:divBdr>
                <w:top w:val="none" w:sz="0" w:space="0" w:color="auto"/>
                <w:left w:val="none" w:sz="0" w:space="0" w:color="auto"/>
                <w:bottom w:val="none" w:sz="0" w:space="0" w:color="auto"/>
                <w:right w:val="none" w:sz="0" w:space="0" w:color="auto"/>
              </w:divBdr>
              <w:divsChild>
                <w:div w:id="33048027">
                  <w:marLeft w:val="0"/>
                  <w:marRight w:val="0"/>
                  <w:marTop w:val="0"/>
                  <w:marBottom w:val="0"/>
                  <w:divBdr>
                    <w:top w:val="none" w:sz="0" w:space="0" w:color="auto"/>
                    <w:left w:val="none" w:sz="0" w:space="0" w:color="auto"/>
                    <w:bottom w:val="none" w:sz="0" w:space="0" w:color="auto"/>
                    <w:right w:val="none" w:sz="0" w:space="0" w:color="auto"/>
                  </w:divBdr>
                  <w:divsChild>
                    <w:div w:id="1907372682">
                      <w:marLeft w:val="0"/>
                      <w:marRight w:val="0"/>
                      <w:marTop w:val="0"/>
                      <w:marBottom w:val="0"/>
                      <w:divBdr>
                        <w:top w:val="none" w:sz="0" w:space="0" w:color="auto"/>
                        <w:left w:val="none" w:sz="0" w:space="0" w:color="auto"/>
                        <w:bottom w:val="none" w:sz="0" w:space="0" w:color="auto"/>
                        <w:right w:val="none" w:sz="0" w:space="0" w:color="auto"/>
                      </w:divBdr>
                      <w:divsChild>
                        <w:div w:id="1029062587">
                          <w:marLeft w:val="0"/>
                          <w:marRight w:val="0"/>
                          <w:marTop w:val="0"/>
                          <w:marBottom w:val="0"/>
                          <w:divBdr>
                            <w:top w:val="none" w:sz="0" w:space="0" w:color="auto"/>
                            <w:left w:val="none" w:sz="0" w:space="0" w:color="auto"/>
                            <w:bottom w:val="none" w:sz="0" w:space="0" w:color="auto"/>
                            <w:right w:val="none" w:sz="0" w:space="0" w:color="auto"/>
                          </w:divBdr>
                          <w:divsChild>
                            <w:div w:id="4935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00167">
              <w:marLeft w:val="0"/>
              <w:marRight w:val="0"/>
              <w:marTop w:val="0"/>
              <w:marBottom w:val="0"/>
              <w:divBdr>
                <w:top w:val="none" w:sz="0" w:space="0" w:color="auto"/>
                <w:left w:val="none" w:sz="0" w:space="0" w:color="auto"/>
                <w:bottom w:val="none" w:sz="0" w:space="0" w:color="auto"/>
                <w:right w:val="none" w:sz="0" w:space="0" w:color="auto"/>
              </w:divBdr>
              <w:divsChild>
                <w:div w:id="974141473">
                  <w:marLeft w:val="0"/>
                  <w:marRight w:val="0"/>
                  <w:marTop w:val="0"/>
                  <w:marBottom w:val="0"/>
                  <w:divBdr>
                    <w:top w:val="none" w:sz="0" w:space="0" w:color="auto"/>
                    <w:left w:val="none" w:sz="0" w:space="0" w:color="auto"/>
                    <w:bottom w:val="none" w:sz="0" w:space="0" w:color="auto"/>
                    <w:right w:val="none" w:sz="0" w:space="0" w:color="auto"/>
                  </w:divBdr>
                  <w:divsChild>
                    <w:div w:id="1731076180">
                      <w:marLeft w:val="0"/>
                      <w:marRight w:val="0"/>
                      <w:marTop w:val="0"/>
                      <w:marBottom w:val="0"/>
                      <w:divBdr>
                        <w:top w:val="none" w:sz="0" w:space="0" w:color="auto"/>
                        <w:left w:val="none" w:sz="0" w:space="0" w:color="auto"/>
                        <w:bottom w:val="none" w:sz="0" w:space="0" w:color="auto"/>
                        <w:right w:val="none" w:sz="0" w:space="0" w:color="auto"/>
                      </w:divBdr>
                      <w:divsChild>
                        <w:div w:id="264383013">
                          <w:marLeft w:val="0"/>
                          <w:marRight w:val="0"/>
                          <w:marTop w:val="0"/>
                          <w:marBottom w:val="0"/>
                          <w:divBdr>
                            <w:top w:val="none" w:sz="0" w:space="0" w:color="auto"/>
                            <w:left w:val="none" w:sz="0" w:space="0" w:color="auto"/>
                            <w:bottom w:val="none" w:sz="0" w:space="0" w:color="auto"/>
                            <w:right w:val="none" w:sz="0" w:space="0" w:color="auto"/>
                          </w:divBdr>
                          <w:divsChild>
                            <w:div w:id="16293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5475">
              <w:marLeft w:val="0"/>
              <w:marRight w:val="0"/>
              <w:marTop w:val="0"/>
              <w:marBottom w:val="0"/>
              <w:divBdr>
                <w:top w:val="none" w:sz="0" w:space="0" w:color="auto"/>
                <w:left w:val="none" w:sz="0" w:space="0" w:color="auto"/>
                <w:bottom w:val="none" w:sz="0" w:space="0" w:color="auto"/>
                <w:right w:val="none" w:sz="0" w:space="0" w:color="auto"/>
              </w:divBdr>
              <w:divsChild>
                <w:div w:id="2127504984">
                  <w:marLeft w:val="0"/>
                  <w:marRight w:val="0"/>
                  <w:marTop w:val="0"/>
                  <w:marBottom w:val="0"/>
                  <w:divBdr>
                    <w:top w:val="none" w:sz="0" w:space="0" w:color="auto"/>
                    <w:left w:val="none" w:sz="0" w:space="0" w:color="auto"/>
                    <w:bottom w:val="none" w:sz="0" w:space="0" w:color="auto"/>
                    <w:right w:val="none" w:sz="0" w:space="0" w:color="auto"/>
                  </w:divBdr>
                  <w:divsChild>
                    <w:div w:id="2035762888">
                      <w:marLeft w:val="0"/>
                      <w:marRight w:val="0"/>
                      <w:marTop w:val="0"/>
                      <w:marBottom w:val="0"/>
                      <w:divBdr>
                        <w:top w:val="none" w:sz="0" w:space="0" w:color="auto"/>
                        <w:left w:val="none" w:sz="0" w:space="0" w:color="auto"/>
                        <w:bottom w:val="none" w:sz="0" w:space="0" w:color="auto"/>
                        <w:right w:val="none" w:sz="0" w:space="0" w:color="auto"/>
                      </w:divBdr>
                      <w:divsChild>
                        <w:div w:id="1468861998">
                          <w:marLeft w:val="0"/>
                          <w:marRight w:val="0"/>
                          <w:marTop w:val="0"/>
                          <w:marBottom w:val="0"/>
                          <w:divBdr>
                            <w:top w:val="none" w:sz="0" w:space="0" w:color="auto"/>
                            <w:left w:val="none" w:sz="0" w:space="0" w:color="auto"/>
                            <w:bottom w:val="none" w:sz="0" w:space="0" w:color="auto"/>
                            <w:right w:val="none" w:sz="0" w:space="0" w:color="auto"/>
                          </w:divBdr>
                          <w:divsChild>
                            <w:div w:id="319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91090">
              <w:marLeft w:val="0"/>
              <w:marRight w:val="0"/>
              <w:marTop w:val="0"/>
              <w:marBottom w:val="0"/>
              <w:divBdr>
                <w:top w:val="none" w:sz="0" w:space="0" w:color="auto"/>
                <w:left w:val="none" w:sz="0" w:space="0" w:color="auto"/>
                <w:bottom w:val="none" w:sz="0" w:space="0" w:color="auto"/>
                <w:right w:val="none" w:sz="0" w:space="0" w:color="auto"/>
              </w:divBdr>
              <w:divsChild>
                <w:div w:id="360396857">
                  <w:marLeft w:val="0"/>
                  <w:marRight w:val="0"/>
                  <w:marTop w:val="0"/>
                  <w:marBottom w:val="0"/>
                  <w:divBdr>
                    <w:top w:val="none" w:sz="0" w:space="0" w:color="auto"/>
                    <w:left w:val="none" w:sz="0" w:space="0" w:color="auto"/>
                    <w:bottom w:val="none" w:sz="0" w:space="0" w:color="auto"/>
                    <w:right w:val="none" w:sz="0" w:space="0" w:color="auto"/>
                  </w:divBdr>
                  <w:divsChild>
                    <w:div w:id="1787767571">
                      <w:marLeft w:val="0"/>
                      <w:marRight w:val="0"/>
                      <w:marTop w:val="0"/>
                      <w:marBottom w:val="0"/>
                      <w:divBdr>
                        <w:top w:val="none" w:sz="0" w:space="0" w:color="auto"/>
                        <w:left w:val="none" w:sz="0" w:space="0" w:color="auto"/>
                        <w:bottom w:val="none" w:sz="0" w:space="0" w:color="auto"/>
                        <w:right w:val="none" w:sz="0" w:space="0" w:color="auto"/>
                      </w:divBdr>
                      <w:divsChild>
                        <w:div w:id="964852227">
                          <w:marLeft w:val="0"/>
                          <w:marRight w:val="0"/>
                          <w:marTop w:val="0"/>
                          <w:marBottom w:val="0"/>
                          <w:divBdr>
                            <w:top w:val="none" w:sz="0" w:space="0" w:color="auto"/>
                            <w:left w:val="none" w:sz="0" w:space="0" w:color="auto"/>
                            <w:bottom w:val="none" w:sz="0" w:space="0" w:color="auto"/>
                            <w:right w:val="none" w:sz="0" w:space="0" w:color="auto"/>
                          </w:divBdr>
                          <w:divsChild>
                            <w:div w:id="10053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7929">
              <w:marLeft w:val="0"/>
              <w:marRight w:val="0"/>
              <w:marTop w:val="0"/>
              <w:marBottom w:val="0"/>
              <w:divBdr>
                <w:top w:val="none" w:sz="0" w:space="0" w:color="auto"/>
                <w:left w:val="none" w:sz="0" w:space="0" w:color="auto"/>
                <w:bottom w:val="none" w:sz="0" w:space="0" w:color="auto"/>
                <w:right w:val="none" w:sz="0" w:space="0" w:color="auto"/>
              </w:divBdr>
              <w:divsChild>
                <w:div w:id="260182011">
                  <w:marLeft w:val="0"/>
                  <w:marRight w:val="0"/>
                  <w:marTop w:val="0"/>
                  <w:marBottom w:val="0"/>
                  <w:divBdr>
                    <w:top w:val="none" w:sz="0" w:space="0" w:color="auto"/>
                    <w:left w:val="none" w:sz="0" w:space="0" w:color="auto"/>
                    <w:bottom w:val="none" w:sz="0" w:space="0" w:color="auto"/>
                    <w:right w:val="none" w:sz="0" w:space="0" w:color="auto"/>
                  </w:divBdr>
                  <w:divsChild>
                    <w:div w:id="329138161">
                      <w:marLeft w:val="0"/>
                      <w:marRight w:val="0"/>
                      <w:marTop w:val="0"/>
                      <w:marBottom w:val="0"/>
                      <w:divBdr>
                        <w:top w:val="none" w:sz="0" w:space="0" w:color="auto"/>
                        <w:left w:val="none" w:sz="0" w:space="0" w:color="auto"/>
                        <w:bottom w:val="none" w:sz="0" w:space="0" w:color="auto"/>
                        <w:right w:val="none" w:sz="0" w:space="0" w:color="auto"/>
                      </w:divBdr>
                      <w:divsChild>
                        <w:div w:id="1910964605">
                          <w:marLeft w:val="0"/>
                          <w:marRight w:val="0"/>
                          <w:marTop w:val="0"/>
                          <w:marBottom w:val="0"/>
                          <w:divBdr>
                            <w:top w:val="none" w:sz="0" w:space="0" w:color="auto"/>
                            <w:left w:val="none" w:sz="0" w:space="0" w:color="auto"/>
                            <w:bottom w:val="none" w:sz="0" w:space="0" w:color="auto"/>
                            <w:right w:val="none" w:sz="0" w:space="0" w:color="auto"/>
                          </w:divBdr>
                          <w:divsChild>
                            <w:div w:id="9565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08677">
              <w:marLeft w:val="0"/>
              <w:marRight w:val="0"/>
              <w:marTop w:val="0"/>
              <w:marBottom w:val="0"/>
              <w:divBdr>
                <w:top w:val="none" w:sz="0" w:space="0" w:color="auto"/>
                <w:left w:val="none" w:sz="0" w:space="0" w:color="auto"/>
                <w:bottom w:val="none" w:sz="0" w:space="0" w:color="auto"/>
                <w:right w:val="none" w:sz="0" w:space="0" w:color="auto"/>
              </w:divBdr>
              <w:divsChild>
                <w:div w:id="1170829753">
                  <w:marLeft w:val="0"/>
                  <w:marRight w:val="0"/>
                  <w:marTop w:val="0"/>
                  <w:marBottom w:val="0"/>
                  <w:divBdr>
                    <w:top w:val="none" w:sz="0" w:space="0" w:color="auto"/>
                    <w:left w:val="none" w:sz="0" w:space="0" w:color="auto"/>
                    <w:bottom w:val="none" w:sz="0" w:space="0" w:color="auto"/>
                    <w:right w:val="none" w:sz="0" w:space="0" w:color="auto"/>
                  </w:divBdr>
                  <w:divsChild>
                    <w:div w:id="1933277301">
                      <w:marLeft w:val="0"/>
                      <w:marRight w:val="0"/>
                      <w:marTop w:val="0"/>
                      <w:marBottom w:val="0"/>
                      <w:divBdr>
                        <w:top w:val="none" w:sz="0" w:space="0" w:color="auto"/>
                        <w:left w:val="none" w:sz="0" w:space="0" w:color="auto"/>
                        <w:bottom w:val="none" w:sz="0" w:space="0" w:color="auto"/>
                        <w:right w:val="none" w:sz="0" w:space="0" w:color="auto"/>
                      </w:divBdr>
                      <w:divsChild>
                        <w:div w:id="2133861652">
                          <w:marLeft w:val="0"/>
                          <w:marRight w:val="0"/>
                          <w:marTop w:val="0"/>
                          <w:marBottom w:val="0"/>
                          <w:divBdr>
                            <w:top w:val="none" w:sz="0" w:space="0" w:color="auto"/>
                            <w:left w:val="none" w:sz="0" w:space="0" w:color="auto"/>
                            <w:bottom w:val="none" w:sz="0" w:space="0" w:color="auto"/>
                            <w:right w:val="none" w:sz="0" w:space="0" w:color="auto"/>
                          </w:divBdr>
                          <w:divsChild>
                            <w:div w:id="13499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0677">
              <w:marLeft w:val="0"/>
              <w:marRight w:val="0"/>
              <w:marTop w:val="0"/>
              <w:marBottom w:val="0"/>
              <w:divBdr>
                <w:top w:val="none" w:sz="0" w:space="0" w:color="auto"/>
                <w:left w:val="none" w:sz="0" w:space="0" w:color="auto"/>
                <w:bottom w:val="none" w:sz="0" w:space="0" w:color="auto"/>
                <w:right w:val="none" w:sz="0" w:space="0" w:color="auto"/>
              </w:divBdr>
              <w:divsChild>
                <w:div w:id="828129497">
                  <w:marLeft w:val="0"/>
                  <w:marRight w:val="0"/>
                  <w:marTop w:val="0"/>
                  <w:marBottom w:val="0"/>
                  <w:divBdr>
                    <w:top w:val="none" w:sz="0" w:space="0" w:color="auto"/>
                    <w:left w:val="none" w:sz="0" w:space="0" w:color="auto"/>
                    <w:bottom w:val="none" w:sz="0" w:space="0" w:color="auto"/>
                    <w:right w:val="none" w:sz="0" w:space="0" w:color="auto"/>
                  </w:divBdr>
                  <w:divsChild>
                    <w:div w:id="1026716962">
                      <w:marLeft w:val="0"/>
                      <w:marRight w:val="0"/>
                      <w:marTop w:val="0"/>
                      <w:marBottom w:val="0"/>
                      <w:divBdr>
                        <w:top w:val="none" w:sz="0" w:space="0" w:color="auto"/>
                        <w:left w:val="none" w:sz="0" w:space="0" w:color="auto"/>
                        <w:bottom w:val="none" w:sz="0" w:space="0" w:color="auto"/>
                        <w:right w:val="none" w:sz="0" w:space="0" w:color="auto"/>
                      </w:divBdr>
                      <w:divsChild>
                        <w:div w:id="57829535">
                          <w:marLeft w:val="0"/>
                          <w:marRight w:val="0"/>
                          <w:marTop w:val="0"/>
                          <w:marBottom w:val="0"/>
                          <w:divBdr>
                            <w:top w:val="none" w:sz="0" w:space="0" w:color="auto"/>
                            <w:left w:val="none" w:sz="0" w:space="0" w:color="auto"/>
                            <w:bottom w:val="none" w:sz="0" w:space="0" w:color="auto"/>
                            <w:right w:val="none" w:sz="0" w:space="0" w:color="auto"/>
                          </w:divBdr>
                          <w:divsChild>
                            <w:div w:id="67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024">
              <w:marLeft w:val="0"/>
              <w:marRight w:val="0"/>
              <w:marTop w:val="0"/>
              <w:marBottom w:val="0"/>
              <w:divBdr>
                <w:top w:val="none" w:sz="0" w:space="0" w:color="auto"/>
                <w:left w:val="none" w:sz="0" w:space="0" w:color="auto"/>
                <w:bottom w:val="none" w:sz="0" w:space="0" w:color="auto"/>
                <w:right w:val="none" w:sz="0" w:space="0" w:color="auto"/>
              </w:divBdr>
              <w:divsChild>
                <w:div w:id="1933393524">
                  <w:marLeft w:val="0"/>
                  <w:marRight w:val="0"/>
                  <w:marTop w:val="0"/>
                  <w:marBottom w:val="0"/>
                  <w:divBdr>
                    <w:top w:val="none" w:sz="0" w:space="0" w:color="auto"/>
                    <w:left w:val="none" w:sz="0" w:space="0" w:color="auto"/>
                    <w:bottom w:val="none" w:sz="0" w:space="0" w:color="auto"/>
                    <w:right w:val="none" w:sz="0" w:space="0" w:color="auto"/>
                  </w:divBdr>
                  <w:divsChild>
                    <w:div w:id="1939634521">
                      <w:marLeft w:val="0"/>
                      <w:marRight w:val="0"/>
                      <w:marTop w:val="0"/>
                      <w:marBottom w:val="0"/>
                      <w:divBdr>
                        <w:top w:val="none" w:sz="0" w:space="0" w:color="auto"/>
                        <w:left w:val="none" w:sz="0" w:space="0" w:color="auto"/>
                        <w:bottom w:val="none" w:sz="0" w:space="0" w:color="auto"/>
                        <w:right w:val="none" w:sz="0" w:space="0" w:color="auto"/>
                      </w:divBdr>
                      <w:divsChild>
                        <w:div w:id="1067611184">
                          <w:marLeft w:val="0"/>
                          <w:marRight w:val="0"/>
                          <w:marTop w:val="0"/>
                          <w:marBottom w:val="0"/>
                          <w:divBdr>
                            <w:top w:val="none" w:sz="0" w:space="0" w:color="auto"/>
                            <w:left w:val="none" w:sz="0" w:space="0" w:color="auto"/>
                            <w:bottom w:val="none" w:sz="0" w:space="0" w:color="auto"/>
                            <w:right w:val="none" w:sz="0" w:space="0" w:color="auto"/>
                          </w:divBdr>
                          <w:divsChild>
                            <w:div w:id="18803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1626">
              <w:marLeft w:val="0"/>
              <w:marRight w:val="0"/>
              <w:marTop w:val="0"/>
              <w:marBottom w:val="0"/>
              <w:divBdr>
                <w:top w:val="none" w:sz="0" w:space="0" w:color="auto"/>
                <w:left w:val="none" w:sz="0" w:space="0" w:color="auto"/>
                <w:bottom w:val="none" w:sz="0" w:space="0" w:color="auto"/>
                <w:right w:val="none" w:sz="0" w:space="0" w:color="auto"/>
              </w:divBdr>
              <w:divsChild>
                <w:div w:id="415251852">
                  <w:marLeft w:val="0"/>
                  <w:marRight w:val="0"/>
                  <w:marTop w:val="0"/>
                  <w:marBottom w:val="0"/>
                  <w:divBdr>
                    <w:top w:val="none" w:sz="0" w:space="0" w:color="auto"/>
                    <w:left w:val="none" w:sz="0" w:space="0" w:color="auto"/>
                    <w:bottom w:val="none" w:sz="0" w:space="0" w:color="auto"/>
                    <w:right w:val="none" w:sz="0" w:space="0" w:color="auto"/>
                  </w:divBdr>
                  <w:divsChild>
                    <w:div w:id="461113302">
                      <w:marLeft w:val="0"/>
                      <w:marRight w:val="0"/>
                      <w:marTop w:val="0"/>
                      <w:marBottom w:val="0"/>
                      <w:divBdr>
                        <w:top w:val="none" w:sz="0" w:space="0" w:color="auto"/>
                        <w:left w:val="none" w:sz="0" w:space="0" w:color="auto"/>
                        <w:bottom w:val="none" w:sz="0" w:space="0" w:color="auto"/>
                        <w:right w:val="none" w:sz="0" w:space="0" w:color="auto"/>
                      </w:divBdr>
                      <w:divsChild>
                        <w:div w:id="1173253729">
                          <w:marLeft w:val="0"/>
                          <w:marRight w:val="0"/>
                          <w:marTop w:val="0"/>
                          <w:marBottom w:val="0"/>
                          <w:divBdr>
                            <w:top w:val="none" w:sz="0" w:space="0" w:color="auto"/>
                            <w:left w:val="none" w:sz="0" w:space="0" w:color="auto"/>
                            <w:bottom w:val="none" w:sz="0" w:space="0" w:color="auto"/>
                            <w:right w:val="none" w:sz="0" w:space="0" w:color="auto"/>
                          </w:divBdr>
                          <w:divsChild>
                            <w:div w:id="8561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98697">
              <w:marLeft w:val="0"/>
              <w:marRight w:val="0"/>
              <w:marTop w:val="0"/>
              <w:marBottom w:val="0"/>
              <w:divBdr>
                <w:top w:val="none" w:sz="0" w:space="0" w:color="auto"/>
                <w:left w:val="none" w:sz="0" w:space="0" w:color="auto"/>
                <w:bottom w:val="none" w:sz="0" w:space="0" w:color="auto"/>
                <w:right w:val="none" w:sz="0" w:space="0" w:color="auto"/>
              </w:divBdr>
              <w:divsChild>
                <w:div w:id="1943679931">
                  <w:marLeft w:val="0"/>
                  <w:marRight w:val="0"/>
                  <w:marTop w:val="0"/>
                  <w:marBottom w:val="0"/>
                  <w:divBdr>
                    <w:top w:val="none" w:sz="0" w:space="0" w:color="auto"/>
                    <w:left w:val="none" w:sz="0" w:space="0" w:color="auto"/>
                    <w:bottom w:val="none" w:sz="0" w:space="0" w:color="auto"/>
                    <w:right w:val="none" w:sz="0" w:space="0" w:color="auto"/>
                  </w:divBdr>
                  <w:divsChild>
                    <w:div w:id="1411580754">
                      <w:marLeft w:val="0"/>
                      <w:marRight w:val="0"/>
                      <w:marTop w:val="0"/>
                      <w:marBottom w:val="0"/>
                      <w:divBdr>
                        <w:top w:val="none" w:sz="0" w:space="0" w:color="auto"/>
                        <w:left w:val="none" w:sz="0" w:space="0" w:color="auto"/>
                        <w:bottom w:val="none" w:sz="0" w:space="0" w:color="auto"/>
                        <w:right w:val="none" w:sz="0" w:space="0" w:color="auto"/>
                      </w:divBdr>
                      <w:divsChild>
                        <w:div w:id="1351755157">
                          <w:marLeft w:val="0"/>
                          <w:marRight w:val="0"/>
                          <w:marTop w:val="0"/>
                          <w:marBottom w:val="0"/>
                          <w:divBdr>
                            <w:top w:val="none" w:sz="0" w:space="0" w:color="auto"/>
                            <w:left w:val="none" w:sz="0" w:space="0" w:color="auto"/>
                            <w:bottom w:val="none" w:sz="0" w:space="0" w:color="auto"/>
                            <w:right w:val="none" w:sz="0" w:space="0" w:color="auto"/>
                          </w:divBdr>
                          <w:divsChild>
                            <w:div w:id="18541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71385">
              <w:marLeft w:val="0"/>
              <w:marRight w:val="0"/>
              <w:marTop w:val="0"/>
              <w:marBottom w:val="0"/>
              <w:divBdr>
                <w:top w:val="none" w:sz="0" w:space="0" w:color="auto"/>
                <w:left w:val="none" w:sz="0" w:space="0" w:color="auto"/>
                <w:bottom w:val="none" w:sz="0" w:space="0" w:color="auto"/>
                <w:right w:val="none" w:sz="0" w:space="0" w:color="auto"/>
              </w:divBdr>
              <w:divsChild>
                <w:div w:id="964851356">
                  <w:marLeft w:val="0"/>
                  <w:marRight w:val="0"/>
                  <w:marTop w:val="0"/>
                  <w:marBottom w:val="0"/>
                  <w:divBdr>
                    <w:top w:val="none" w:sz="0" w:space="0" w:color="auto"/>
                    <w:left w:val="none" w:sz="0" w:space="0" w:color="auto"/>
                    <w:bottom w:val="none" w:sz="0" w:space="0" w:color="auto"/>
                    <w:right w:val="none" w:sz="0" w:space="0" w:color="auto"/>
                  </w:divBdr>
                  <w:divsChild>
                    <w:div w:id="1047267580">
                      <w:marLeft w:val="0"/>
                      <w:marRight w:val="0"/>
                      <w:marTop w:val="0"/>
                      <w:marBottom w:val="0"/>
                      <w:divBdr>
                        <w:top w:val="none" w:sz="0" w:space="0" w:color="auto"/>
                        <w:left w:val="none" w:sz="0" w:space="0" w:color="auto"/>
                        <w:bottom w:val="none" w:sz="0" w:space="0" w:color="auto"/>
                        <w:right w:val="none" w:sz="0" w:space="0" w:color="auto"/>
                      </w:divBdr>
                      <w:divsChild>
                        <w:div w:id="1420104030">
                          <w:marLeft w:val="0"/>
                          <w:marRight w:val="0"/>
                          <w:marTop w:val="0"/>
                          <w:marBottom w:val="0"/>
                          <w:divBdr>
                            <w:top w:val="none" w:sz="0" w:space="0" w:color="auto"/>
                            <w:left w:val="none" w:sz="0" w:space="0" w:color="auto"/>
                            <w:bottom w:val="none" w:sz="0" w:space="0" w:color="auto"/>
                            <w:right w:val="none" w:sz="0" w:space="0" w:color="auto"/>
                          </w:divBdr>
                          <w:divsChild>
                            <w:div w:id="2192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1837">
              <w:marLeft w:val="0"/>
              <w:marRight w:val="0"/>
              <w:marTop w:val="0"/>
              <w:marBottom w:val="0"/>
              <w:divBdr>
                <w:top w:val="none" w:sz="0" w:space="0" w:color="auto"/>
                <w:left w:val="none" w:sz="0" w:space="0" w:color="auto"/>
                <w:bottom w:val="none" w:sz="0" w:space="0" w:color="auto"/>
                <w:right w:val="none" w:sz="0" w:space="0" w:color="auto"/>
              </w:divBdr>
              <w:divsChild>
                <w:div w:id="1630939799">
                  <w:marLeft w:val="0"/>
                  <w:marRight w:val="0"/>
                  <w:marTop w:val="0"/>
                  <w:marBottom w:val="0"/>
                  <w:divBdr>
                    <w:top w:val="none" w:sz="0" w:space="0" w:color="auto"/>
                    <w:left w:val="none" w:sz="0" w:space="0" w:color="auto"/>
                    <w:bottom w:val="none" w:sz="0" w:space="0" w:color="auto"/>
                    <w:right w:val="none" w:sz="0" w:space="0" w:color="auto"/>
                  </w:divBdr>
                  <w:divsChild>
                    <w:div w:id="1926720459">
                      <w:marLeft w:val="0"/>
                      <w:marRight w:val="0"/>
                      <w:marTop w:val="0"/>
                      <w:marBottom w:val="0"/>
                      <w:divBdr>
                        <w:top w:val="none" w:sz="0" w:space="0" w:color="auto"/>
                        <w:left w:val="none" w:sz="0" w:space="0" w:color="auto"/>
                        <w:bottom w:val="none" w:sz="0" w:space="0" w:color="auto"/>
                        <w:right w:val="none" w:sz="0" w:space="0" w:color="auto"/>
                      </w:divBdr>
                      <w:divsChild>
                        <w:div w:id="1879390849">
                          <w:marLeft w:val="0"/>
                          <w:marRight w:val="0"/>
                          <w:marTop w:val="0"/>
                          <w:marBottom w:val="0"/>
                          <w:divBdr>
                            <w:top w:val="none" w:sz="0" w:space="0" w:color="auto"/>
                            <w:left w:val="none" w:sz="0" w:space="0" w:color="auto"/>
                            <w:bottom w:val="none" w:sz="0" w:space="0" w:color="auto"/>
                            <w:right w:val="none" w:sz="0" w:space="0" w:color="auto"/>
                          </w:divBdr>
                          <w:divsChild>
                            <w:div w:id="128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86065">
              <w:marLeft w:val="0"/>
              <w:marRight w:val="0"/>
              <w:marTop w:val="0"/>
              <w:marBottom w:val="0"/>
              <w:divBdr>
                <w:top w:val="none" w:sz="0" w:space="0" w:color="auto"/>
                <w:left w:val="none" w:sz="0" w:space="0" w:color="auto"/>
                <w:bottom w:val="none" w:sz="0" w:space="0" w:color="auto"/>
                <w:right w:val="none" w:sz="0" w:space="0" w:color="auto"/>
              </w:divBdr>
              <w:divsChild>
                <w:div w:id="1990206493">
                  <w:marLeft w:val="0"/>
                  <w:marRight w:val="0"/>
                  <w:marTop w:val="0"/>
                  <w:marBottom w:val="0"/>
                  <w:divBdr>
                    <w:top w:val="none" w:sz="0" w:space="0" w:color="auto"/>
                    <w:left w:val="none" w:sz="0" w:space="0" w:color="auto"/>
                    <w:bottom w:val="none" w:sz="0" w:space="0" w:color="auto"/>
                    <w:right w:val="none" w:sz="0" w:space="0" w:color="auto"/>
                  </w:divBdr>
                  <w:divsChild>
                    <w:div w:id="1956793059">
                      <w:marLeft w:val="0"/>
                      <w:marRight w:val="0"/>
                      <w:marTop w:val="0"/>
                      <w:marBottom w:val="0"/>
                      <w:divBdr>
                        <w:top w:val="none" w:sz="0" w:space="0" w:color="auto"/>
                        <w:left w:val="none" w:sz="0" w:space="0" w:color="auto"/>
                        <w:bottom w:val="none" w:sz="0" w:space="0" w:color="auto"/>
                        <w:right w:val="none" w:sz="0" w:space="0" w:color="auto"/>
                      </w:divBdr>
                      <w:divsChild>
                        <w:div w:id="800654479">
                          <w:marLeft w:val="0"/>
                          <w:marRight w:val="0"/>
                          <w:marTop w:val="0"/>
                          <w:marBottom w:val="0"/>
                          <w:divBdr>
                            <w:top w:val="none" w:sz="0" w:space="0" w:color="auto"/>
                            <w:left w:val="none" w:sz="0" w:space="0" w:color="auto"/>
                            <w:bottom w:val="none" w:sz="0" w:space="0" w:color="auto"/>
                            <w:right w:val="none" w:sz="0" w:space="0" w:color="auto"/>
                          </w:divBdr>
                          <w:divsChild>
                            <w:div w:id="3498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13559">
              <w:marLeft w:val="0"/>
              <w:marRight w:val="0"/>
              <w:marTop w:val="0"/>
              <w:marBottom w:val="0"/>
              <w:divBdr>
                <w:top w:val="none" w:sz="0" w:space="0" w:color="auto"/>
                <w:left w:val="none" w:sz="0" w:space="0" w:color="auto"/>
                <w:bottom w:val="none" w:sz="0" w:space="0" w:color="auto"/>
                <w:right w:val="none" w:sz="0" w:space="0" w:color="auto"/>
              </w:divBdr>
              <w:divsChild>
                <w:div w:id="1913661363">
                  <w:marLeft w:val="0"/>
                  <w:marRight w:val="0"/>
                  <w:marTop w:val="0"/>
                  <w:marBottom w:val="0"/>
                  <w:divBdr>
                    <w:top w:val="none" w:sz="0" w:space="0" w:color="auto"/>
                    <w:left w:val="none" w:sz="0" w:space="0" w:color="auto"/>
                    <w:bottom w:val="none" w:sz="0" w:space="0" w:color="auto"/>
                    <w:right w:val="none" w:sz="0" w:space="0" w:color="auto"/>
                  </w:divBdr>
                  <w:divsChild>
                    <w:div w:id="875191555">
                      <w:marLeft w:val="0"/>
                      <w:marRight w:val="0"/>
                      <w:marTop w:val="0"/>
                      <w:marBottom w:val="0"/>
                      <w:divBdr>
                        <w:top w:val="none" w:sz="0" w:space="0" w:color="auto"/>
                        <w:left w:val="none" w:sz="0" w:space="0" w:color="auto"/>
                        <w:bottom w:val="none" w:sz="0" w:space="0" w:color="auto"/>
                        <w:right w:val="none" w:sz="0" w:space="0" w:color="auto"/>
                      </w:divBdr>
                      <w:divsChild>
                        <w:div w:id="1556354207">
                          <w:marLeft w:val="0"/>
                          <w:marRight w:val="0"/>
                          <w:marTop w:val="0"/>
                          <w:marBottom w:val="0"/>
                          <w:divBdr>
                            <w:top w:val="none" w:sz="0" w:space="0" w:color="auto"/>
                            <w:left w:val="none" w:sz="0" w:space="0" w:color="auto"/>
                            <w:bottom w:val="none" w:sz="0" w:space="0" w:color="auto"/>
                            <w:right w:val="none" w:sz="0" w:space="0" w:color="auto"/>
                          </w:divBdr>
                          <w:divsChild>
                            <w:div w:id="2632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59287">
              <w:marLeft w:val="0"/>
              <w:marRight w:val="0"/>
              <w:marTop w:val="0"/>
              <w:marBottom w:val="0"/>
              <w:divBdr>
                <w:top w:val="none" w:sz="0" w:space="0" w:color="auto"/>
                <w:left w:val="none" w:sz="0" w:space="0" w:color="auto"/>
                <w:bottom w:val="none" w:sz="0" w:space="0" w:color="auto"/>
                <w:right w:val="none" w:sz="0" w:space="0" w:color="auto"/>
              </w:divBdr>
              <w:divsChild>
                <w:div w:id="754977034">
                  <w:marLeft w:val="0"/>
                  <w:marRight w:val="0"/>
                  <w:marTop w:val="0"/>
                  <w:marBottom w:val="0"/>
                  <w:divBdr>
                    <w:top w:val="none" w:sz="0" w:space="0" w:color="auto"/>
                    <w:left w:val="none" w:sz="0" w:space="0" w:color="auto"/>
                    <w:bottom w:val="none" w:sz="0" w:space="0" w:color="auto"/>
                    <w:right w:val="none" w:sz="0" w:space="0" w:color="auto"/>
                  </w:divBdr>
                  <w:divsChild>
                    <w:div w:id="46533107">
                      <w:marLeft w:val="0"/>
                      <w:marRight w:val="0"/>
                      <w:marTop w:val="0"/>
                      <w:marBottom w:val="0"/>
                      <w:divBdr>
                        <w:top w:val="none" w:sz="0" w:space="0" w:color="auto"/>
                        <w:left w:val="none" w:sz="0" w:space="0" w:color="auto"/>
                        <w:bottom w:val="none" w:sz="0" w:space="0" w:color="auto"/>
                        <w:right w:val="none" w:sz="0" w:space="0" w:color="auto"/>
                      </w:divBdr>
                      <w:divsChild>
                        <w:div w:id="1928688548">
                          <w:marLeft w:val="0"/>
                          <w:marRight w:val="0"/>
                          <w:marTop w:val="0"/>
                          <w:marBottom w:val="0"/>
                          <w:divBdr>
                            <w:top w:val="none" w:sz="0" w:space="0" w:color="auto"/>
                            <w:left w:val="none" w:sz="0" w:space="0" w:color="auto"/>
                            <w:bottom w:val="none" w:sz="0" w:space="0" w:color="auto"/>
                            <w:right w:val="none" w:sz="0" w:space="0" w:color="auto"/>
                          </w:divBdr>
                          <w:divsChild>
                            <w:div w:id="1892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1518">
              <w:marLeft w:val="0"/>
              <w:marRight w:val="0"/>
              <w:marTop w:val="0"/>
              <w:marBottom w:val="0"/>
              <w:divBdr>
                <w:top w:val="none" w:sz="0" w:space="0" w:color="auto"/>
                <w:left w:val="none" w:sz="0" w:space="0" w:color="auto"/>
                <w:bottom w:val="none" w:sz="0" w:space="0" w:color="auto"/>
                <w:right w:val="none" w:sz="0" w:space="0" w:color="auto"/>
              </w:divBdr>
              <w:divsChild>
                <w:div w:id="1420833525">
                  <w:marLeft w:val="0"/>
                  <w:marRight w:val="0"/>
                  <w:marTop w:val="0"/>
                  <w:marBottom w:val="0"/>
                  <w:divBdr>
                    <w:top w:val="none" w:sz="0" w:space="0" w:color="auto"/>
                    <w:left w:val="none" w:sz="0" w:space="0" w:color="auto"/>
                    <w:bottom w:val="none" w:sz="0" w:space="0" w:color="auto"/>
                    <w:right w:val="none" w:sz="0" w:space="0" w:color="auto"/>
                  </w:divBdr>
                  <w:divsChild>
                    <w:div w:id="1153988141">
                      <w:marLeft w:val="0"/>
                      <w:marRight w:val="0"/>
                      <w:marTop w:val="0"/>
                      <w:marBottom w:val="0"/>
                      <w:divBdr>
                        <w:top w:val="none" w:sz="0" w:space="0" w:color="auto"/>
                        <w:left w:val="none" w:sz="0" w:space="0" w:color="auto"/>
                        <w:bottom w:val="none" w:sz="0" w:space="0" w:color="auto"/>
                        <w:right w:val="none" w:sz="0" w:space="0" w:color="auto"/>
                      </w:divBdr>
                      <w:divsChild>
                        <w:div w:id="1232497356">
                          <w:marLeft w:val="0"/>
                          <w:marRight w:val="0"/>
                          <w:marTop w:val="0"/>
                          <w:marBottom w:val="0"/>
                          <w:divBdr>
                            <w:top w:val="none" w:sz="0" w:space="0" w:color="auto"/>
                            <w:left w:val="none" w:sz="0" w:space="0" w:color="auto"/>
                            <w:bottom w:val="none" w:sz="0" w:space="0" w:color="auto"/>
                            <w:right w:val="none" w:sz="0" w:space="0" w:color="auto"/>
                          </w:divBdr>
                          <w:divsChild>
                            <w:div w:id="10964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669">
              <w:marLeft w:val="0"/>
              <w:marRight w:val="0"/>
              <w:marTop w:val="0"/>
              <w:marBottom w:val="0"/>
              <w:divBdr>
                <w:top w:val="none" w:sz="0" w:space="0" w:color="auto"/>
                <w:left w:val="none" w:sz="0" w:space="0" w:color="auto"/>
                <w:bottom w:val="none" w:sz="0" w:space="0" w:color="auto"/>
                <w:right w:val="none" w:sz="0" w:space="0" w:color="auto"/>
              </w:divBdr>
              <w:divsChild>
                <w:div w:id="1099716938">
                  <w:marLeft w:val="0"/>
                  <w:marRight w:val="0"/>
                  <w:marTop w:val="0"/>
                  <w:marBottom w:val="0"/>
                  <w:divBdr>
                    <w:top w:val="none" w:sz="0" w:space="0" w:color="auto"/>
                    <w:left w:val="none" w:sz="0" w:space="0" w:color="auto"/>
                    <w:bottom w:val="none" w:sz="0" w:space="0" w:color="auto"/>
                    <w:right w:val="none" w:sz="0" w:space="0" w:color="auto"/>
                  </w:divBdr>
                  <w:divsChild>
                    <w:div w:id="801769261">
                      <w:marLeft w:val="0"/>
                      <w:marRight w:val="0"/>
                      <w:marTop w:val="0"/>
                      <w:marBottom w:val="0"/>
                      <w:divBdr>
                        <w:top w:val="none" w:sz="0" w:space="0" w:color="auto"/>
                        <w:left w:val="none" w:sz="0" w:space="0" w:color="auto"/>
                        <w:bottom w:val="none" w:sz="0" w:space="0" w:color="auto"/>
                        <w:right w:val="none" w:sz="0" w:space="0" w:color="auto"/>
                      </w:divBdr>
                      <w:divsChild>
                        <w:div w:id="699470600">
                          <w:marLeft w:val="0"/>
                          <w:marRight w:val="0"/>
                          <w:marTop w:val="0"/>
                          <w:marBottom w:val="0"/>
                          <w:divBdr>
                            <w:top w:val="none" w:sz="0" w:space="0" w:color="auto"/>
                            <w:left w:val="none" w:sz="0" w:space="0" w:color="auto"/>
                            <w:bottom w:val="none" w:sz="0" w:space="0" w:color="auto"/>
                            <w:right w:val="none" w:sz="0" w:space="0" w:color="auto"/>
                          </w:divBdr>
                          <w:divsChild>
                            <w:div w:id="13060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8346">
              <w:marLeft w:val="0"/>
              <w:marRight w:val="0"/>
              <w:marTop w:val="0"/>
              <w:marBottom w:val="0"/>
              <w:divBdr>
                <w:top w:val="none" w:sz="0" w:space="0" w:color="auto"/>
                <w:left w:val="none" w:sz="0" w:space="0" w:color="auto"/>
                <w:bottom w:val="none" w:sz="0" w:space="0" w:color="auto"/>
                <w:right w:val="none" w:sz="0" w:space="0" w:color="auto"/>
              </w:divBdr>
              <w:divsChild>
                <w:div w:id="820804133">
                  <w:marLeft w:val="0"/>
                  <w:marRight w:val="0"/>
                  <w:marTop w:val="0"/>
                  <w:marBottom w:val="0"/>
                  <w:divBdr>
                    <w:top w:val="none" w:sz="0" w:space="0" w:color="auto"/>
                    <w:left w:val="none" w:sz="0" w:space="0" w:color="auto"/>
                    <w:bottom w:val="none" w:sz="0" w:space="0" w:color="auto"/>
                    <w:right w:val="none" w:sz="0" w:space="0" w:color="auto"/>
                  </w:divBdr>
                  <w:divsChild>
                    <w:div w:id="1778409153">
                      <w:marLeft w:val="0"/>
                      <w:marRight w:val="0"/>
                      <w:marTop w:val="0"/>
                      <w:marBottom w:val="0"/>
                      <w:divBdr>
                        <w:top w:val="none" w:sz="0" w:space="0" w:color="auto"/>
                        <w:left w:val="none" w:sz="0" w:space="0" w:color="auto"/>
                        <w:bottom w:val="none" w:sz="0" w:space="0" w:color="auto"/>
                        <w:right w:val="none" w:sz="0" w:space="0" w:color="auto"/>
                      </w:divBdr>
                      <w:divsChild>
                        <w:div w:id="875971778">
                          <w:marLeft w:val="0"/>
                          <w:marRight w:val="0"/>
                          <w:marTop w:val="0"/>
                          <w:marBottom w:val="0"/>
                          <w:divBdr>
                            <w:top w:val="none" w:sz="0" w:space="0" w:color="auto"/>
                            <w:left w:val="none" w:sz="0" w:space="0" w:color="auto"/>
                            <w:bottom w:val="none" w:sz="0" w:space="0" w:color="auto"/>
                            <w:right w:val="none" w:sz="0" w:space="0" w:color="auto"/>
                          </w:divBdr>
                          <w:divsChild>
                            <w:div w:id="9067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64249">
              <w:marLeft w:val="0"/>
              <w:marRight w:val="0"/>
              <w:marTop w:val="0"/>
              <w:marBottom w:val="0"/>
              <w:divBdr>
                <w:top w:val="none" w:sz="0" w:space="0" w:color="auto"/>
                <w:left w:val="none" w:sz="0" w:space="0" w:color="auto"/>
                <w:bottom w:val="none" w:sz="0" w:space="0" w:color="auto"/>
                <w:right w:val="none" w:sz="0" w:space="0" w:color="auto"/>
              </w:divBdr>
              <w:divsChild>
                <w:div w:id="917137624">
                  <w:marLeft w:val="0"/>
                  <w:marRight w:val="0"/>
                  <w:marTop w:val="0"/>
                  <w:marBottom w:val="0"/>
                  <w:divBdr>
                    <w:top w:val="none" w:sz="0" w:space="0" w:color="auto"/>
                    <w:left w:val="none" w:sz="0" w:space="0" w:color="auto"/>
                    <w:bottom w:val="none" w:sz="0" w:space="0" w:color="auto"/>
                    <w:right w:val="none" w:sz="0" w:space="0" w:color="auto"/>
                  </w:divBdr>
                  <w:divsChild>
                    <w:div w:id="1776486765">
                      <w:marLeft w:val="0"/>
                      <w:marRight w:val="0"/>
                      <w:marTop w:val="0"/>
                      <w:marBottom w:val="0"/>
                      <w:divBdr>
                        <w:top w:val="none" w:sz="0" w:space="0" w:color="auto"/>
                        <w:left w:val="none" w:sz="0" w:space="0" w:color="auto"/>
                        <w:bottom w:val="none" w:sz="0" w:space="0" w:color="auto"/>
                        <w:right w:val="none" w:sz="0" w:space="0" w:color="auto"/>
                      </w:divBdr>
                      <w:divsChild>
                        <w:div w:id="2089111100">
                          <w:marLeft w:val="0"/>
                          <w:marRight w:val="0"/>
                          <w:marTop w:val="0"/>
                          <w:marBottom w:val="0"/>
                          <w:divBdr>
                            <w:top w:val="none" w:sz="0" w:space="0" w:color="auto"/>
                            <w:left w:val="none" w:sz="0" w:space="0" w:color="auto"/>
                            <w:bottom w:val="none" w:sz="0" w:space="0" w:color="auto"/>
                            <w:right w:val="none" w:sz="0" w:space="0" w:color="auto"/>
                          </w:divBdr>
                          <w:divsChild>
                            <w:div w:id="2605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6528">
              <w:marLeft w:val="0"/>
              <w:marRight w:val="0"/>
              <w:marTop w:val="0"/>
              <w:marBottom w:val="0"/>
              <w:divBdr>
                <w:top w:val="none" w:sz="0" w:space="0" w:color="auto"/>
                <w:left w:val="none" w:sz="0" w:space="0" w:color="auto"/>
                <w:bottom w:val="none" w:sz="0" w:space="0" w:color="auto"/>
                <w:right w:val="none" w:sz="0" w:space="0" w:color="auto"/>
              </w:divBdr>
              <w:divsChild>
                <w:div w:id="47799874">
                  <w:marLeft w:val="0"/>
                  <w:marRight w:val="0"/>
                  <w:marTop w:val="0"/>
                  <w:marBottom w:val="0"/>
                  <w:divBdr>
                    <w:top w:val="none" w:sz="0" w:space="0" w:color="auto"/>
                    <w:left w:val="none" w:sz="0" w:space="0" w:color="auto"/>
                    <w:bottom w:val="none" w:sz="0" w:space="0" w:color="auto"/>
                    <w:right w:val="none" w:sz="0" w:space="0" w:color="auto"/>
                  </w:divBdr>
                  <w:divsChild>
                    <w:div w:id="1098212986">
                      <w:marLeft w:val="0"/>
                      <w:marRight w:val="0"/>
                      <w:marTop w:val="0"/>
                      <w:marBottom w:val="0"/>
                      <w:divBdr>
                        <w:top w:val="none" w:sz="0" w:space="0" w:color="auto"/>
                        <w:left w:val="none" w:sz="0" w:space="0" w:color="auto"/>
                        <w:bottom w:val="none" w:sz="0" w:space="0" w:color="auto"/>
                        <w:right w:val="none" w:sz="0" w:space="0" w:color="auto"/>
                      </w:divBdr>
                      <w:divsChild>
                        <w:div w:id="1177696028">
                          <w:marLeft w:val="0"/>
                          <w:marRight w:val="0"/>
                          <w:marTop w:val="0"/>
                          <w:marBottom w:val="0"/>
                          <w:divBdr>
                            <w:top w:val="none" w:sz="0" w:space="0" w:color="auto"/>
                            <w:left w:val="none" w:sz="0" w:space="0" w:color="auto"/>
                            <w:bottom w:val="none" w:sz="0" w:space="0" w:color="auto"/>
                            <w:right w:val="none" w:sz="0" w:space="0" w:color="auto"/>
                          </w:divBdr>
                          <w:divsChild>
                            <w:div w:id="3619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7928">
              <w:marLeft w:val="0"/>
              <w:marRight w:val="0"/>
              <w:marTop w:val="0"/>
              <w:marBottom w:val="0"/>
              <w:divBdr>
                <w:top w:val="none" w:sz="0" w:space="0" w:color="auto"/>
                <w:left w:val="none" w:sz="0" w:space="0" w:color="auto"/>
                <w:bottom w:val="none" w:sz="0" w:space="0" w:color="auto"/>
                <w:right w:val="none" w:sz="0" w:space="0" w:color="auto"/>
              </w:divBdr>
              <w:divsChild>
                <w:div w:id="1547260114">
                  <w:marLeft w:val="0"/>
                  <w:marRight w:val="0"/>
                  <w:marTop w:val="0"/>
                  <w:marBottom w:val="0"/>
                  <w:divBdr>
                    <w:top w:val="none" w:sz="0" w:space="0" w:color="auto"/>
                    <w:left w:val="none" w:sz="0" w:space="0" w:color="auto"/>
                    <w:bottom w:val="none" w:sz="0" w:space="0" w:color="auto"/>
                    <w:right w:val="none" w:sz="0" w:space="0" w:color="auto"/>
                  </w:divBdr>
                  <w:divsChild>
                    <w:div w:id="1813669601">
                      <w:marLeft w:val="0"/>
                      <w:marRight w:val="0"/>
                      <w:marTop w:val="0"/>
                      <w:marBottom w:val="0"/>
                      <w:divBdr>
                        <w:top w:val="none" w:sz="0" w:space="0" w:color="auto"/>
                        <w:left w:val="none" w:sz="0" w:space="0" w:color="auto"/>
                        <w:bottom w:val="none" w:sz="0" w:space="0" w:color="auto"/>
                        <w:right w:val="none" w:sz="0" w:space="0" w:color="auto"/>
                      </w:divBdr>
                      <w:divsChild>
                        <w:div w:id="1340232342">
                          <w:marLeft w:val="0"/>
                          <w:marRight w:val="0"/>
                          <w:marTop w:val="0"/>
                          <w:marBottom w:val="0"/>
                          <w:divBdr>
                            <w:top w:val="none" w:sz="0" w:space="0" w:color="auto"/>
                            <w:left w:val="none" w:sz="0" w:space="0" w:color="auto"/>
                            <w:bottom w:val="none" w:sz="0" w:space="0" w:color="auto"/>
                            <w:right w:val="none" w:sz="0" w:space="0" w:color="auto"/>
                          </w:divBdr>
                          <w:divsChild>
                            <w:div w:id="16968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78303">
              <w:marLeft w:val="0"/>
              <w:marRight w:val="0"/>
              <w:marTop w:val="0"/>
              <w:marBottom w:val="0"/>
              <w:divBdr>
                <w:top w:val="none" w:sz="0" w:space="0" w:color="auto"/>
                <w:left w:val="none" w:sz="0" w:space="0" w:color="auto"/>
                <w:bottom w:val="none" w:sz="0" w:space="0" w:color="auto"/>
                <w:right w:val="none" w:sz="0" w:space="0" w:color="auto"/>
              </w:divBdr>
              <w:divsChild>
                <w:div w:id="945120631">
                  <w:marLeft w:val="0"/>
                  <w:marRight w:val="0"/>
                  <w:marTop w:val="0"/>
                  <w:marBottom w:val="0"/>
                  <w:divBdr>
                    <w:top w:val="none" w:sz="0" w:space="0" w:color="auto"/>
                    <w:left w:val="none" w:sz="0" w:space="0" w:color="auto"/>
                    <w:bottom w:val="none" w:sz="0" w:space="0" w:color="auto"/>
                    <w:right w:val="none" w:sz="0" w:space="0" w:color="auto"/>
                  </w:divBdr>
                  <w:divsChild>
                    <w:div w:id="1846629820">
                      <w:marLeft w:val="0"/>
                      <w:marRight w:val="0"/>
                      <w:marTop w:val="0"/>
                      <w:marBottom w:val="0"/>
                      <w:divBdr>
                        <w:top w:val="none" w:sz="0" w:space="0" w:color="auto"/>
                        <w:left w:val="none" w:sz="0" w:space="0" w:color="auto"/>
                        <w:bottom w:val="none" w:sz="0" w:space="0" w:color="auto"/>
                        <w:right w:val="none" w:sz="0" w:space="0" w:color="auto"/>
                      </w:divBdr>
                      <w:divsChild>
                        <w:div w:id="1022391440">
                          <w:marLeft w:val="0"/>
                          <w:marRight w:val="0"/>
                          <w:marTop w:val="0"/>
                          <w:marBottom w:val="0"/>
                          <w:divBdr>
                            <w:top w:val="none" w:sz="0" w:space="0" w:color="auto"/>
                            <w:left w:val="none" w:sz="0" w:space="0" w:color="auto"/>
                            <w:bottom w:val="none" w:sz="0" w:space="0" w:color="auto"/>
                            <w:right w:val="none" w:sz="0" w:space="0" w:color="auto"/>
                          </w:divBdr>
                          <w:divsChild>
                            <w:div w:id="98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81192">
              <w:marLeft w:val="0"/>
              <w:marRight w:val="0"/>
              <w:marTop w:val="0"/>
              <w:marBottom w:val="0"/>
              <w:divBdr>
                <w:top w:val="none" w:sz="0" w:space="0" w:color="auto"/>
                <w:left w:val="none" w:sz="0" w:space="0" w:color="auto"/>
                <w:bottom w:val="none" w:sz="0" w:space="0" w:color="auto"/>
                <w:right w:val="none" w:sz="0" w:space="0" w:color="auto"/>
              </w:divBdr>
              <w:divsChild>
                <w:div w:id="57018164">
                  <w:marLeft w:val="0"/>
                  <w:marRight w:val="0"/>
                  <w:marTop w:val="0"/>
                  <w:marBottom w:val="0"/>
                  <w:divBdr>
                    <w:top w:val="none" w:sz="0" w:space="0" w:color="auto"/>
                    <w:left w:val="none" w:sz="0" w:space="0" w:color="auto"/>
                    <w:bottom w:val="none" w:sz="0" w:space="0" w:color="auto"/>
                    <w:right w:val="none" w:sz="0" w:space="0" w:color="auto"/>
                  </w:divBdr>
                  <w:divsChild>
                    <w:div w:id="1566523033">
                      <w:marLeft w:val="0"/>
                      <w:marRight w:val="0"/>
                      <w:marTop w:val="0"/>
                      <w:marBottom w:val="0"/>
                      <w:divBdr>
                        <w:top w:val="none" w:sz="0" w:space="0" w:color="auto"/>
                        <w:left w:val="none" w:sz="0" w:space="0" w:color="auto"/>
                        <w:bottom w:val="none" w:sz="0" w:space="0" w:color="auto"/>
                        <w:right w:val="none" w:sz="0" w:space="0" w:color="auto"/>
                      </w:divBdr>
                      <w:divsChild>
                        <w:div w:id="2040811988">
                          <w:marLeft w:val="0"/>
                          <w:marRight w:val="0"/>
                          <w:marTop w:val="0"/>
                          <w:marBottom w:val="0"/>
                          <w:divBdr>
                            <w:top w:val="none" w:sz="0" w:space="0" w:color="auto"/>
                            <w:left w:val="none" w:sz="0" w:space="0" w:color="auto"/>
                            <w:bottom w:val="none" w:sz="0" w:space="0" w:color="auto"/>
                            <w:right w:val="none" w:sz="0" w:space="0" w:color="auto"/>
                          </w:divBdr>
                          <w:divsChild>
                            <w:div w:id="14833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3265">
              <w:marLeft w:val="0"/>
              <w:marRight w:val="0"/>
              <w:marTop w:val="0"/>
              <w:marBottom w:val="0"/>
              <w:divBdr>
                <w:top w:val="none" w:sz="0" w:space="0" w:color="auto"/>
                <w:left w:val="none" w:sz="0" w:space="0" w:color="auto"/>
                <w:bottom w:val="none" w:sz="0" w:space="0" w:color="auto"/>
                <w:right w:val="none" w:sz="0" w:space="0" w:color="auto"/>
              </w:divBdr>
              <w:divsChild>
                <w:div w:id="134883573">
                  <w:marLeft w:val="0"/>
                  <w:marRight w:val="0"/>
                  <w:marTop w:val="0"/>
                  <w:marBottom w:val="0"/>
                  <w:divBdr>
                    <w:top w:val="none" w:sz="0" w:space="0" w:color="auto"/>
                    <w:left w:val="none" w:sz="0" w:space="0" w:color="auto"/>
                    <w:bottom w:val="none" w:sz="0" w:space="0" w:color="auto"/>
                    <w:right w:val="none" w:sz="0" w:space="0" w:color="auto"/>
                  </w:divBdr>
                  <w:divsChild>
                    <w:div w:id="662394199">
                      <w:marLeft w:val="0"/>
                      <w:marRight w:val="0"/>
                      <w:marTop w:val="0"/>
                      <w:marBottom w:val="0"/>
                      <w:divBdr>
                        <w:top w:val="none" w:sz="0" w:space="0" w:color="auto"/>
                        <w:left w:val="none" w:sz="0" w:space="0" w:color="auto"/>
                        <w:bottom w:val="none" w:sz="0" w:space="0" w:color="auto"/>
                        <w:right w:val="none" w:sz="0" w:space="0" w:color="auto"/>
                      </w:divBdr>
                      <w:divsChild>
                        <w:div w:id="263804211">
                          <w:marLeft w:val="0"/>
                          <w:marRight w:val="0"/>
                          <w:marTop w:val="0"/>
                          <w:marBottom w:val="0"/>
                          <w:divBdr>
                            <w:top w:val="none" w:sz="0" w:space="0" w:color="auto"/>
                            <w:left w:val="none" w:sz="0" w:space="0" w:color="auto"/>
                            <w:bottom w:val="none" w:sz="0" w:space="0" w:color="auto"/>
                            <w:right w:val="none" w:sz="0" w:space="0" w:color="auto"/>
                          </w:divBdr>
                          <w:divsChild>
                            <w:div w:id="20921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0179">
              <w:marLeft w:val="0"/>
              <w:marRight w:val="0"/>
              <w:marTop w:val="0"/>
              <w:marBottom w:val="0"/>
              <w:divBdr>
                <w:top w:val="none" w:sz="0" w:space="0" w:color="auto"/>
                <w:left w:val="none" w:sz="0" w:space="0" w:color="auto"/>
                <w:bottom w:val="none" w:sz="0" w:space="0" w:color="auto"/>
                <w:right w:val="none" w:sz="0" w:space="0" w:color="auto"/>
              </w:divBdr>
              <w:divsChild>
                <w:div w:id="1933052437">
                  <w:marLeft w:val="0"/>
                  <w:marRight w:val="0"/>
                  <w:marTop w:val="0"/>
                  <w:marBottom w:val="0"/>
                  <w:divBdr>
                    <w:top w:val="none" w:sz="0" w:space="0" w:color="auto"/>
                    <w:left w:val="none" w:sz="0" w:space="0" w:color="auto"/>
                    <w:bottom w:val="none" w:sz="0" w:space="0" w:color="auto"/>
                    <w:right w:val="none" w:sz="0" w:space="0" w:color="auto"/>
                  </w:divBdr>
                  <w:divsChild>
                    <w:div w:id="2018115684">
                      <w:marLeft w:val="0"/>
                      <w:marRight w:val="0"/>
                      <w:marTop w:val="0"/>
                      <w:marBottom w:val="0"/>
                      <w:divBdr>
                        <w:top w:val="none" w:sz="0" w:space="0" w:color="auto"/>
                        <w:left w:val="none" w:sz="0" w:space="0" w:color="auto"/>
                        <w:bottom w:val="none" w:sz="0" w:space="0" w:color="auto"/>
                        <w:right w:val="none" w:sz="0" w:space="0" w:color="auto"/>
                      </w:divBdr>
                      <w:divsChild>
                        <w:div w:id="1095518833">
                          <w:marLeft w:val="0"/>
                          <w:marRight w:val="0"/>
                          <w:marTop w:val="0"/>
                          <w:marBottom w:val="0"/>
                          <w:divBdr>
                            <w:top w:val="none" w:sz="0" w:space="0" w:color="auto"/>
                            <w:left w:val="none" w:sz="0" w:space="0" w:color="auto"/>
                            <w:bottom w:val="none" w:sz="0" w:space="0" w:color="auto"/>
                            <w:right w:val="none" w:sz="0" w:space="0" w:color="auto"/>
                          </w:divBdr>
                          <w:divsChild>
                            <w:div w:id="20846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1517">
              <w:marLeft w:val="0"/>
              <w:marRight w:val="0"/>
              <w:marTop w:val="0"/>
              <w:marBottom w:val="0"/>
              <w:divBdr>
                <w:top w:val="none" w:sz="0" w:space="0" w:color="auto"/>
                <w:left w:val="none" w:sz="0" w:space="0" w:color="auto"/>
                <w:bottom w:val="none" w:sz="0" w:space="0" w:color="auto"/>
                <w:right w:val="none" w:sz="0" w:space="0" w:color="auto"/>
              </w:divBdr>
              <w:divsChild>
                <w:div w:id="256444307">
                  <w:marLeft w:val="0"/>
                  <w:marRight w:val="0"/>
                  <w:marTop w:val="0"/>
                  <w:marBottom w:val="0"/>
                  <w:divBdr>
                    <w:top w:val="none" w:sz="0" w:space="0" w:color="auto"/>
                    <w:left w:val="none" w:sz="0" w:space="0" w:color="auto"/>
                    <w:bottom w:val="none" w:sz="0" w:space="0" w:color="auto"/>
                    <w:right w:val="none" w:sz="0" w:space="0" w:color="auto"/>
                  </w:divBdr>
                  <w:divsChild>
                    <w:div w:id="414590896">
                      <w:marLeft w:val="0"/>
                      <w:marRight w:val="0"/>
                      <w:marTop w:val="0"/>
                      <w:marBottom w:val="0"/>
                      <w:divBdr>
                        <w:top w:val="none" w:sz="0" w:space="0" w:color="auto"/>
                        <w:left w:val="none" w:sz="0" w:space="0" w:color="auto"/>
                        <w:bottom w:val="none" w:sz="0" w:space="0" w:color="auto"/>
                        <w:right w:val="none" w:sz="0" w:space="0" w:color="auto"/>
                      </w:divBdr>
                      <w:divsChild>
                        <w:div w:id="1484809380">
                          <w:marLeft w:val="0"/>
                          <w:marRight w:val="0"/>
                          <w:marTop w:val="0"/>
                          <w:marBottom w:val="0"/>
                          <w:divBdr>
                            <w:top w:val="none" w:sz="0" w:space="0" w:color="auto"/>
                            <w:left w:val="none" w:sz="0" w:space="0" w:color="auto"/>
                            <w:bottom w:val="none" w:sz="0" w:space="0" w:color="auto"/>
                            <w:right w:val="none" w:sz="0" w:space="0" w:color="auto"/>
                          </w:divBdr>
                          <w:divsChild>
                            <w:div w:id="19464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29845">
              <w:marLeft w:val="0"/>
              <w:marRight w:val="0"/>
              <w:marTop w:val="225"/>
              <w:marBottom w:val="225"/>
              <w:divBdr>
                <w:top w:val="single" w:sz="6" w:space="0" w:color="DDDDDD"/>
                <w:left w:val="single" w:sz="6" w:space="0" w:color="DDDDDD"/>
                <w:bottom w:val="single" w:sz="6" w:space="0" w:color="DDDDDD"/>
                <w:right w:val="single" w:sz="6" w:space="0" w:color="DDDDDD"/>
              </w:divBdr>
            </w:div>
            <w:div w:id="263610162">
              <w:marLeft w:val="0"/>
              <w:marRight w:val="0"/>
              <w:marTop w:val="225"/>
              <w:marBottom w:val="225"/>
              <w:divBdr>
                <w:top w:val="single" w:sz="6" w:space="0" w:color="444444"/>
                <w:left w:val="single" w:sz="6" w:space="0" w:color="444444"/>
                <w:bottom w:val="single" w:sz="6" w:space="0" w:color="444444"/>
                <w:right w:val="single" w:sz="6" w:space="0" w:color="444444"/>
              </w:divBdr>
            </w:div>
            <w:div w:id="1721783493">
              <w:marLeft w:val="0"/>
              <w:marRight w:val="0"/>
              <w:marTop w:val="225"/>
              <w:marBottom w:val="225"/>
              <w:divBdr>
                <w:top w:val="single" w:sz="6" w:space="0" w:color="DDDDDD"/>
                <w:left w:val="single" w:sz="6" w:space="0" w:color="DDDDDD"/>
                <w:bottom w:val="single" w:sz="6" w:space="0" w:color="DDDDDD"/>
                <w:right w:val="single" w:sz="6" w:space="0" w:color="DDDDDD"/>
              </w:divBdr>
            </w:div>
            <w:div w:id="495610346">
              <w:marLeft w:val="0"/>
              <w:marRight w:val="0"/>
              <w:marTop w:val="225"/>
              <w:marBottom w:val="225"/>
              <w:divBdr>
                <w:top w:val="single" w:sz="6" w:space="0" w:color="444444"/>
                <w:left w:val="single" w:sz="6" w:space="0" w:color="444444"/>
                <w:bottom w:val="single" w:sz="6" w:space="0" w:color="444444"/>
                <w:right w:val="single" w:sz="6" w:space="0" w:color="444444"/>
              </w:divBdr>
            </w:div>
            <w:div w:id="163133577">
              <w:marLeft w:val="0"/>
              <w:marRight w:val="0"/>
              <w:marTop w:val="225"/>
              <w:marBottom w:val="225"/>
              <w:divBdr>
                <w:top w:val="single" w:sz="6" w:space="0" w:color="DDDDDD"/>
                <w:left w:val="single" w:sz="6" w:space="0" w:color="DDDDDD"/>
                <w:bottom w:val="single" w:sz="6" w:space="0" w:color="DDDDDD"/>
                <w:right w:val="single" w:sz="6" w:space="0" w:color="DDDDDD"/>
              </w:divBdr>
            </w:div>
            <w:div w:id="13073833">
              <w:marLeft w:val="0"/>
              <w:marRight w:val="0"/>
              <w:marTop w:val="225"/>
              <w:marBottom w:val="225"/>
              <w:divBdr>
                <w:top w:val="single" w:sz="6" w:space="0" w:color="444444"/>
                <w:left w:val="single" w:sz="6" w:space="0" w:color="444444"/>
                <w:bottom w:val="single" w:sz="6" w:space="0" w:color="444444"/>
                <w:right w:val="single" w:sz="6" w:space="0" w:color="444444"/>
              </w:divBdr>
            </w:div>
          </w:divsChild>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cio.direktoria.org/index.ht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ocio.direktoria.org/report.htm?r=29&amp;po=952" TargetMode="External"/><Relationship Id="rId10" Type="http://schemas.openxmlformats.org/officeDocument/2006/relationships/hyperlink" Target="http://socio.direktoria.org/report.htm?r=29&amp;po=952" TargetMode="External"/><Relationship Id="rId11" Type="http://schemas.openxmlformats.org/officeDocument/2006/relationships/hyperlink" Target="http://socio.direktoria.org/report.htm?r=29&amp;po=952" TargetMode="External"/><Relationship Id="rId12" Type="http://schemas.openxmlformats.org/officeDocument/2006/relationships/hyperlink" Target="http://socio.direktoria.org/report.htm?r=29&amp;po=952" TargetMode="External"/><Relationship Id="rId13" Type="http://schemas.openxmlformats.org/officeDocument/2006/relationships/hyperlink" Target="http://socio.direktoria.org/report.htm?r=29&amp;po=952" TargetMode="External"/><Relationship Id="rId14" Type="http://schemas.openxmlformats.org/officeDocument/2006/relationships/hyperlink" Target="http://socio.direktoria.org/report.htm?r=29&amp;po=952" TargetMode="External"/><Relationship Id="rId15" Type="http://schemas.openxmlformats.org/officeDocument/2006/relationships/hyperlink" Target="http://socio.direktoria.org/report.htm?r=29&amp;po=952" TargetMode="External"/><Relationship Id="rId16" Type="http://schemas.openxmlformats.org/officeDocument/2006/relationships/hyperlink" Target="http://socio.direktoria.org/report.htm?r=29&amp;po=952" TargetMode="External"/><Relationship Id="rId17" Type="http://schemas.openxmlformats.org/officeDocument/2006/relationships/hyperlink" Target="http://socio.direktoria.org/report.htm?r=29&amp;po=952" TargetMode="External"/><Relationship Id="rId18" Type="http://schemas.openxmlformats.org/officeDocument/2006/relationships/hyperlink" Target="http://socio.direktoria.org/report.htm?r=29&amp;po=952" TargetMode="External"/><Relationship Id="rId19" Type="http://schemas.openxmlformats.org/officeDocument/2006/relationships/hyperlink" Target="http://socio.direktoria.org/report.htm?r=29&amp;po=952" TargetMode="External"/><Relationship Id="rId30" Type="http://schemas.openxmlformats.org/officeDocument/2006/relationships/hyperlink" Target="http://socio.direktoria.org/report.htm?r=29&amp;po=952" TargetMode="External"/><Relationship Id="rId31" Type="http://schemas.openxmlformats.org/officeDocument/2006/relationships/hyperlink" Target="http://socio.direktoria.org/report.htm?r=29&amp;po=952" TargetMode="External"/><Relationship Id="rId32" Type="http://schemas.openxmlformats.org/officeDocument/2006/relationships/hyperlink" Target="http://socio.direktoria.org/report.htm?r=29&amp;po=952" TargetMode="External"/><Relationship Id="rId33" Type="http://schemas.openxmlformats.org/officeDocument/2006/relationships/hyperlink" Target="http://socio.direktoria.org/report.htm?r=29&amp;po=952" TargetMode="External"/><Relationship Id="rId34" Type="http://schemas.openxmlformats.org/officeDocument/2006/relationships/hyperlink" Target="http://socio.direktoria.org/report.htm?r=29&amp;po=952" TargetMode="External"/><Relationship Id="rId35" Type="http://schemas.openxmlformats.org/officeDocument/2006/relationships/hyperlink" Target="http://socio.direktoria.org/report.htm?r=29&amp;po=952" TargetMode="External"/><Relationship Id="rId36" Type="http://schemas.openxmlformats.org/officeDocument/2006/relationships/hyperlink" Target="http://socio.direktoria.org/report.htm?r=29&amp;po=952" TargetMode="External"/><Relationship Id="rId37" Type="http://schemas.openxmlformats.org/officeDocument/2006/relationships/hyperlink" Target="http://socio.direktoria.org/report.htm?r=29&amp;po=952" TargetMode="External"/><Relationship Id="rId38" Type="http://schemas.openxmlformats.org/officeDocument/2006/relationships/hyperlink" Target="http://socio.direktoria.org/report.htm?r=29&amp;po=952" TargetMode="External"/><Relationship Id="rId39" Type="http://schemas.openxmlformats.org/officeDocument/2006/relationships/hyperlink" Target="http://socio.direktoria.org/report.htm?r=29&amp;po=952" TargetMode="External"/><Relationship Id="rId50" Type="http://schemas.openxmlformats.org/officeDocument/2006/relationships/hyperlink" Target="http://direktoria.org/evolution/briefcase/4761" TargetMode="External"/><Relationship Id="rId51" Type="http://schemas.openxmlformats.org/officeDocument/2006/relationships/image" Target="media/image5.png"/><Relationship Id="rId52" Type="http://schemas.openxmlformats.org/officeDocument/2006/relationships/hyperlink" Target="http://socio.direktoria.org/report.htm?r=29&amp;po=952" TargetMode="External"/><Relationship Id="rId53" Type="http://schemas.openxmlformats.org/officeDocument/2006/relationships/hyperlink" Target="http://direktoria.org/evolution/briefcase/4760" TargetMode="External"/><Relationship Id="rId54" Type="http://schemas.openxmlformats.org/officeDocument/2006/relationships/hyperlink" Target="http://direktoria.org/evolution/briefcase/5382" TargetMode="External"/><Relationship Id="rId55" Type="http://schemas.openxmlformats.org/officeDocument/2006/relationships/hyperlink" Target="http://socio.direktoria.org/report.htm?r=29&amp;po=952" TargetMode="External"/><Relationship Id="rId56" Type="http://schemas.openxmlformats.org/officeDocument/2006/relationships/hyperlink" Target="http://direktoria.org/evolution/briefcase/5436" TargetMode="External"/><Relationship Id="rId57" Type="http://schemas.openxmlformats.org/officeDocument/2006/relationships/hyperlink" Target="http://socio.direktoria.org/report.htm?r=29&amp;po=952" TargetMode="External"/><Relationship Id="rId58" Type="http://schemas.openxmlformats.org/officeDocument/2006/relationships/hyperlink" Target="http://socio.direktoria.org/report.htm?r=29&amp;po=952" TargetMode="External"/><Relationship Id="rId59" Type="http://schemas.openxmlformats.org/officeDocument/2006/relationships/hyperlink" Target="http://socio.direktoria.org/report.htm?r=29&amp;po=952" TargetMode="External"/><Relationship Id="rId70" Type="http://schemas.openxmlformats.org/officeDocument/2006/relationships/hyperlink" Target="http://socio.direktoria.org/report.htm?r=29&amp;po=952" TargetMode="External"/><Relationship Id="rId71" Type="http://schemas.openxmlformats.org/officeDocument/2006/relationships/hyperlink" Target="http://socio.direktoria.org/report.htm?r=29&amp;po=952" TargetMode="External"/><Relationship Id="rId72" Type="http://schemas.openxmlformats.org/officeDocument/2006/relationships/hyperlink" Target="http://socio.direktoria.org/report.htm?r=29&amp;po=952" TargetMode="External"/><Relationship Id="rId73" Type="http://schemas.openxmlformats.org/officeDocument/2006/relationships/hyperlink" Target="http://socio.direktoria.org/report.htm?r=29&amp;po=952" TargetMode="External"/><Relationship Id="rId74" Type="http://schemas.openxmlformats.org/officeDocument/2006/relationships/hyperlink" Target="http://socio.direktoria.org/report.htm?r=29&amp;po=952" TargetMode="External"/><Relationship Id="rId75" Type="http://schemas.openxmlformats.org/officeDocument/2006/relationships/hyperlink" Target="http://socio.direktoria.org/report.htm?r=29&amp;po=952" TargetMode="External"/><Relationship Id="rId76" Type="http://schemas.openxmlformats.org/officeDocument/2006/relationships/hyperlink" Target="http://socio.direktoria.org/report.htm?r=29&amp;po=952" TargetMode="External"/><Relationship Id="rId77" Type="http://schemas.openxmlformats.org/officeDocument/2006/relationships/hyperlink" Target="http://socio.direktoria.org/report.htm?r=29&amp;po=952" TargetMode="External"/><Relationship Id="rId78" Type="http://schemas.openxmlformats.org/officeDocument/2006/relationships/hyperlink" Target="http://socio.direktoria.org/report.htm?r=29&amp;po=952" TargetMode="External"/><Relationship Id="rId79" Type="http://schemas.openxmlformats.org/officeDocument/2006/relationships/hyperlink" Target="http://socio.direktoria.org/report.htm?r=29&amp;po=952" TargetMode="External"/><Relationship Id="rId90" Type="http://schemas.openxmlformats.org/officeDocument/2006/relationships/theme" Target="theme/theme1.xml"/><Relationship Id="rId20" Type="http://schemas.openxmlformats.org/officeDocument/2006/relationships/hyperlink" Target="http://socio.direktoria.org/report.htm?r=29&amp;po=952" TargetMode="External"/><Relationship Id="rId21" Type="http://schemas.openxmlformats.org/officeDocument/2006/relationships/hyperlink" Target="http://socio.direktoria.org/report.htm?r=29&amp;po=952" TargetMode="External"/><Relationship Id="rId22" Type="http://schemas.openxmlformats.org/officeDocument/2006/relationships/hyperlink" Target="http://socio.direktoria.org/report.htm?r=29&amp;po=952" TargetMode="External"/><Relationship Id="rId23" Type="http://schemas.openxmlformats.org/officeDocument/2006/relationships/hyperlink" Target="http://socio.direktoria.org/report.htm?r=29&amp;po=952" TargetMode="External"/><Relationship Id="rId24" Type="http://schemas.openxmlformats.org/officeDocument/2006/relationships/hyperlink" Target="http://socio.direktoria.org/report.htm?r=29&amp;po=952" TargetMode="External"/><Relationship Id="rId25" Type="http://schemas.openxmlformats.org/officeDocument/2006/relationships/hyperlink" Target="http://socio.direktoria.org/report.htm?r=29&amp;po=952" TargetMode="External"/><Relationship Id="rId26" Type="http://schemas.openxmlformats.org/officeDocument/2006/relationships/hyperlink" Target="http://socio.direktoria.org/report.htm?r=29&amp;po=952" TargetMode="External"/><Relationship Id="rId27" Type="http://schemas.openxmlformats.org/officeDocument/2006/relationships/hyperlink" Target="http://socio.direktoria.org/report.htm?r=29&amp;po=952" TargetMode="External"/><Relationship Id="rId28" Type="http://schemas.openxmlformats.org/officeDocument/2006/relationships/hyperlink" Target="http://socio.direktoria.org/report.htm?r=29&amp;po=952" TargetMode="External"/><Relationship Id="rId29" Type="http://schemas.openxmlformats.org/officeDocument/2006/relationships/hyperlink" Target="http://socio.direktoria.org/report.htm?r=29&amp;po=952" TargetMode="External"/><Relationship Id="rId40" Type="http://schemas.openxmlformats.org/officeDocument/2006/relationships/hyperlink" Target="http://socio.direktoria.org/report.htm?r=29&amp;po=952" TargetMode="External"/><Relationship Id="rId41" Type="http://schemas.openxmlformats.org/officeDocument/2006/relationships/hyperlink" Target="http://socio.direktoria.org/report.htm?r=29&amp;po=952" TargetMode="External"/><Relationship Id="rId42" Type="http://schemas.openxmlformats.org/officeDocument/2006/relationships/hyperlink" Target="http://socio.direktoria.org/report.htm?r=29&amp;po=952" TargetMode="External"/><Relationship Id="rId43" Type="http://schemas.openxmlformats.org/officeDocument/2006/relationships/hyperlink" Target="http://socio.direktoria.org/report.htm?r=29&amp;po=952" TargetMode="External"/><Relationship Id="rId44" Type="http://schemas.openxmlformats.org/officeDocument/2006/relationships/hyperlink" Target="http://socio.direktoria.org/report.htm?r=29&amp;po=952" TargetMode="External"/><Relationship Id="rId45" Type="http://schemas.openxmlformats.org/officeDocument/2006/relationships/image" Target="media/image4.png"/><Relationship Id="rId46" Type="http://schemas.openxmlformats.org/officeDocument/2006/relationships/hyperlink" Target="http://socio.direktoria.org/report.htm?r=29&amp;po=952" TargetMode="External"/><Relationship Id="rId47" Type="http://schemas.openxmlformats.org/officeDocument/2006/relationships/hyperlink" Target="http://socio.direktoria.org/report.htm?r=29&amp;po=952" TargetMode="External"/><Relationship Id="rId48" Type="http://schemas.openxmlformats.org/officeDocument/2006/relationships/hyperlink" Target="http://socio.direktoria.org/report.htm?r=29&amp;po=952" TargetMode="External"/><Relationship Id="rId49" Type="http://schemas.openxmlformats.org/officeDocument/2006/relationships/hyperlink" Target="http://socio.direktoria.org/report.htm?r=29&amp;po=952" TargetMode="External"/><Relationship Id="rId60" Type="http://schemas.openxmlformats.org/officeDocument/2006/relationships/hyperlink" Target="http://direktoria.org/evolution/briefcase/5244/" TargetMode="External"/><Relationship Id="rId61" Type="http://schemas.openxmlformats.org/officeDocument/2006/relationships/hyperlink" Target="http://direktoria.org/evolution/briefcase/4990" TargetMode="External"/><Relationship Id="rId62" Type="http://schemas.openxmlformats.org/officeDocument/2006/relationships/hyperlink" Target="http://socio.direktoria.org/report.htm?r=29&amp;po=952" TargetMode="External"/><Relationship Id="rId63" Type="http://schemas.openxmlformats.org/officeDocument/2006/relationships/hyperlink" Target="http://direktoria.org/evolution/briefcase/2639/" TargetMode="External"/><Relationship Id="rId64" Type="http://schemas.openxmlformats.org/officeDocument/2006/relationships/hyperlink" Target="http://direktoria.org/school/pub/2214/" TargetMode="External"/><Relationship Id="rId65" Type="http://schemas.openxmlformats.org/officeDocument/2006/relationships/hyperlink" Target="http://socio.direktoria.org/report.htm?r=29&amp;po=952" TargetMode="External"/><Relationship Id="rId66" Type="http://schemas.openxmlformats.org/officeDocument/2006/relationships/hyperlink" Target="http://socio.direktoria.org/report.htm?r=29&amp;po=952" TargetMode="External"/><Relationship Id="rId67" Type="http://schemas.openxmlformats.org/officeDocument/2006/relationships/hyperlink" Target="http://socio.direktoria.org/report.htm?r=29&amp;po=952" TargetMode="External"/><Relationship Id="rId68" Type="http://schemas.openxmlformats.org/officeDocument/2006/relationships/hyperlink" Target="http://socio.direktoria.org/report.htm?r=29&amp;po=952" TargetMode="External"/><Relationship Id="rId69" Type="http://schemas.openxmlformats.org/officeDocument/2006/relationships/hyperlink" Target="http://socio.direktoria.org/report.htm?r=29&amp;po=952" TargetMode="External"/><Relationship Id="rId80" Type="http://schemas.openxmlformats.org/officeDocument/2006/relationships/hyperlink" Target="http://socio.direktoria.org/report.htm?r=29&amp;po=952" TargetMode="External"/><Relationship Id="rId81" Type="http://schemas.openxmlformats.org/officeDocument/2006/relationships/image" Target="media/image6.png"/><Relationship Id="rId82" Type="http://schemas.openxmlformats.org/officeDocument/2006/relationships/hyperlink" Target="http://direktoria.org/evolution/briefcase/6613" TargetMode="External"/><Relationship Id="rId83" Type="http://schemas.openxmlformats.org/officeDocument/2006/relationships/hyperlink" Target="http://socio.direktoria.org/report.htm?r=29&amp;po=952" TargetMode="External"/><Relationship Id="rId84" Type="http://schemas.openxmlformats.org/officeDocument/2006/relationships/hyperlink" Target="mailto:socio@direktoria.org?subject=%D0%92%D0%BE%D0%BF%D1%80%D0%BE%D1%81%20%D0%BF%D0%BE%20%D1%80%D0%B5%D0%B7%D1%83%D0%BB%D1%8C%D1%82%D0%B0%D1%82%D0%B0%D0%BC%20%D0%B8%D1%81%D1%81%D0%BB%D0%B5%D0%B4%D0%BE%D0%B2%D0%B0%D0%BD%D0%B8%D1%8F%20%D0%A1%D0%9A" TargetMode="External"/><Relationship Id="rId85" Type="http://schemas.openxmlformats.org/officeDocument/2006/relationships/hyperlink" Target="http://socio.direktoria.org/report.htm?r=29&amp;po=952" TargetMode="External"/><Relationship Id="rId86" Type="http://schemas.openxmlformats.org/officeDocument/2006/relationships/hyperlink" Target="mailto:socio@direktoria.org" TargetMode="External"/><Relationship Id="rId87" Type="http://schemas.openxmlformats.org/officeDocument/2006/relationships/hyperlink" Target="https://metrika.yandex.ru/stat/?id=26006949&amp;from=informer" TargetMode="External"/><Relationship Id="rId88" Type="http://schemas.openxmlformats.org/officeDocument/2006/relationships/image" Target="media/image7.png"/><Relationship Id="rId8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9245</Words>
  <Characters>52697</Characters>
  <Application>Microsoft Macintosh Word</Application>
  <DocSecurity>0</DocSecurity>
  <Lines>439</Lines>
  <Paragraphs>123</Paragraphs>
  <ScaleCrop>false</ScaleCrop>
  <Company/>
  <LinksUpToDate>false</LinksUpToDate>
  <CharactersWithSpaces>61819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Приходько</dc:creator>
  <cp:keywords/>
  <dc:description/>
  <cp:lastModifiedBy>Сергей Приходько</cp:lastModifiedBy>
  <cp:revision>1</cp:revision>
  <dcterms:created xsi:type="dcterms:W3CDTF">2018-01-15T12:26:00Z</dcterms:created>
  <dcterms:modified xsi:type="dcterms:W3CDTF">2018-01-15T12:32:00Z</dcterms:modified>
</cp:coreProperties>
</file>