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74E4" w:rsidRPr="00FA5B0C" w:rsidRDefault="005F74E4" w:rsidP="005F74E4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Cs/>
          <w:color w:val="002060"/>
          <w:sz w:val="24"/>
          <w:szCs w:val="24"/>
        </w:rPr>
      </w:pPr>
      <w:r w:rsidRPr="00FA5B0C">
        <w:rPr>
          <w:rFonts w:ascii="Times New Roman" w:hAnsi="Times New Roman" w:cs="Times New Roman"/>
          <w:bCs/>
          <w:color w:val="002060"/>
          <w:sz w:val="24"/>
          <w:szCs w:val="24"/>
        </w:rPr>
        <w:t>Муниципальное образование Павловский район Краснодарского края</w:t>
      </w:r>
    </w:p>
    <w:p w:rsidR="00693766" w:rsidRPr="00FA5B0C" w:rsidRDefault="005F74E4" w:rsidP="005F74E4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Cs/>
          <w:color w:val="002060"/>
          <w:sz w:val="24"/>
          <w:szCs w:val="24"/>
        </w:rPr>
      </w:pPr>
      <w:r w:rsidRPr="00FA5B0C">
        <w:rPr>
          <w:rFonts w:ascii="Times New Roman" w:hAnsi="Times New Roman" w:cs="Times New Roman"/>
          <w:bCs/>
          <w:color w:val="002060"/>
          <w:sz w:val="24"/>
          <w:szCs w:val="24"/>
        </w:rPr>
        <w:t>Муниципальное бюджетное общеобразовательное учреждение</w:t>
      </w:r>
      <w:r w:rsidRPr="00FA5B0C">
        <w:rPr>
          <w:rFonts w:ascii="Times New Roman" w:hAnsi="Times New Roman" w:cs="Times New Roman"/>
          <w:bCs/>
          <w:color w:val="002060"/>
          <w:sz w:val="24"/>
          <w:szCs w:val="24"/>
        </w:rPr>
        <w:br/>
        <w:t>средняя общеобразовательная школа №12 имени Ивана Иосифовича Вирченко</w:t>
      </w:r>
    </w:p>
    <w:p w:rsidR="005F74E4" w:rsidRPr="00FA5B0C" w:rsidRDefault="005F74E4" w:rsidP="005F74E4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Cs/>
          <w:color w:val="002060"/>
          <w:sz w:val="24"/>
          <w:szCs w:val="24"/>
        </w:rPr>
      </w:pPr>
      <w:r w:rsidRPr="00FA5B0C">
        <w:rPr>
          <w:rFonts w:ascii="Times New Roman" w:hAnsi="Times New Roman" w:cs="Times New Roman"/>
          <w:bCs/>
          <w:color w:val="002060"/>
          <w:sz w:val="24"/>
          <w:szCs w:val="24"/>
        </w:rPr>
        <w:t xml:space="preserve"> станицы Павловской</w:t>
      </w:r>
    </w:p>
    <w:p w:rsidR="005F74E4" w:rsidRPr="00FA5B0C" w:rsidRDefault="005F74E4" w:rsidP="000D5DD0">
      <w:pPr>
        <w:jc w:val="center"/>
        <w:rPr>
          <w:rFonts w:ascii="Georgia" w:hAnsi="Georgia"/>
          <w:color w:val="002060"/>
          <w:sz w:val="36"/>
          <w:szCs w:val="36"/>
        </w:rPr>
      </w:pPr>
    </w:p>
    <w:p w:rsidR="00256EC2" w:rsidRPr="000D5DD0" w:rsidRDefault="00EA5E6A" w:rsidP="000D5DD0">
      <w:pPr>
        <w:jc w:val="center"/>
        <w:rPr>
          <w:rFonts w:ascii="Georgia" w:hAnsi="Georgia"/>
          <w:color w:val="0606BA"/>
          <w:sz w:val="36"/>
          <w:szCs w:val="36"/>
        </w:rPr>
      </w:pPr>
      <w:r>
        <w:rPr>
          <w:rFonts w:ascii="Georgia" w:hAnsi="Georgia"/>
          <w:noProof/>
          <w:color w:val="0606BA"/>
          <w:sz w:val="36"/>
          <w:szCs w:val="36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5300980</wp:posOffset>
            </wp:positionH>
            <wp:positionV relativeFrom="paragraph">
              <wp:posOffset>-443230</wp:posOffset>
            </wp:positionV>
            <wp:extent cx="1128395" cy="1103630"/>
            <wp:effectExtent l="19050" t="0" r="0" b="0"/>
            <wp:wrapThrough wrapText="bothSides">
              <wp:wrapPolygon edited="0">
                <wp:start x="9116" y="0"/>
                <wp:lineTo x="2553" y="5965"/>
                <wp:lineTo x="729" y="7084"/>
                <wp:lineTo x="4376" y="11931"/>
                <wp:lineTo x="0" y="14168"/>
                <wp:lineTo x="-365" y="20506"/>
                <wp:lineTo x="365" y="21252"/>
                <wp:lineTo x="2917" y="21252"/>
                <wp:lineTo x="10210" y="21252"/>
                <wp:lineTo x="20421" y="21252"/>
                <wp:lineTo x="21515" y="20133"/>
                <wp:lineTo x="21150" y="17151"/>
                <wp:lineTo x="20786" y="15659"/>
                <wp:lineTo x="18233" y="11931"/>
                <wp:lineTo x="19692" y="8575"/>
                <wp:lineTo x="19327" y="6338"/>
                <wp:lineTo x="17504" y="5965"/>
                <wp:lineTo x="10940" y="0"/>
                <wp:lineTo x="9116" y="0"/>
              </wp:wrapPolygon>
            </wp:wrapThrough>
            <wp:docPr id="3" name="Рисунок 1" descr="C:\Users\User\Desktop\georg_mi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georg_min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8395" cy="1103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93766">
        <w:rPr>
          <w:rFonts w:ascii="Georgia" w:hAnsi="Georgia"/>
          <w:color w:val="0606BA"/>
          <w:sz w:val="36"/>
          <w:szCs w:val="36"/>
        </w:rPr>
        <w:t xml:space="preserve">         </w:t>
      </w:r>
      <w:r w:rsidR="00561A92">
        <w:rPr>
          <w:rFonts w:ascii="Georgia" w:hAnsi="Georgia"/>
          <w:color w:val="0606BA"/>
          <w:sz w:val="36"/>
          <w:szCs w:val="36"/>
        </w:rPr>
        <w:t>Муниципальный этап краевого</w:t>
      </w:r>
      <w:r w:rsidR="00C057AB" w:rsidRPr="000D5DD0">
        <w:rPr>
          <w:rFonts w:ascii="Georgia" w:hAnsi="Georgia"/>
          <w:color w:val="0606BA"/>
          <w:sz w:val="36"/>
          <w:szCs w:val="36"/>
        </w:rPr>
        <w:t xml:space="preserve"> конкурс</w:t>
      </w:r>
      <w:r w:rsidR="00561A92">
        <w:rPr>
          <w:rFonts w:ascii="Georgia" w:hAnsi="Georgia"/>
          <w:color w:val="0606BA"/>
          <w:sz w:val="36"/>
          <w:szCs w:val="36"/>
        </w:rPr>
        <w:t>а</w:t>
      </w:r>
    </w:p>
    <w:p w:rsidR="00C057AB" w:rsidRPr="000D5DD0" w:rsidRDefault="00693766" w:rsidP="000D5DD0">
      <w:pPr>
        <w:jc w:val="center"/>
        <w:rPr>
          <w:rFonts w:ascii="Georgia" w:hAnsi="Georgia"/>
          <w:b/>
          <w:i/>
          <w:color w:val="FF0000"/>
          <w:sz w:val="48"/>
          <w:szCs w:val="48"/>
        </w:rPr>
      </w:pPr>
      <w:r>
        <w:rPr>
          <w:rFonts w:ascii="Georgia" w:hAnsi="Georgia"/>
          <w:b/>
          <w:i/>
          <w:color w:val="FF0000"/>
          <w:sz w:val="48"/>
          <w:szCs w:val="48"/>
        </w:rPr>
        <w:t xml:space="preserve">          </w:t>
      </w:r>
      <w:r w:rsidR="00C057AB" w:rsidRPr="000D5DD0">
        <w:rPr>
          <w:rFonts w:ascii="Georgia" w:hAnsi="Georgia"/>
          <w:b/>
          <w:i/>
          <w:color w:val="FF0000"/>
          <w:sz w:val="48"/>
          <w:szCs w:val="48"/>
        </w:rPr>
        <w:t>«Это нужно живым!»,</w:t>
      </w:r>
    </w:p>
    <w:p w:rsidR="00C057AB" w:rsidRPr="000D5DD0" w:rsidRDefault="000D5DD0" w:rsidP="000D5DD0">
      <w:pPr>
        <w:jc w:val="center"/>
        <w:rPr>
          <w:rFonts w:ascii="Georgia" w:hAnsi="Georgia"/>
          <w:color w:val="C00000"/>
          <w:sz w:val="36"/>
          <w:szCs w:val="36"/>
        </w:rPr>
      </w:pPr>
      <w:r w:rsidRPr="000D5DD0">
        <w:rPr>
          <w:rFonts w:ascii="Georgia" w:hAnsi="Georgia"/>
          <w:color w:val="C00000"/>
          <w:sz w:val="36"/>
          <w:szCs w:val="36"/>
        </w:rPr>
        <w:t>п</w:t>
      </w:r>
      <w:r w:rsidR="00C057AB" w:rsidRPr="000D5DD0">
        <w:rPr>
          <w:rFonts w:ascii="Georgia" w:hAnsi="Georgia"/>
          <w:color w:val="C00000"/>
          <w:sz w:val="36"/>
          <w:szCs w:val="36"/>
        </w:rPr>
        <w:t>освященный 75-летию Победы в Великой Отечественной войне</w:t>
      </w:r>
    </w:p>
    <w:p w:rsidR="00171A39" w:rsidRPr="005F74E4" w:rsidRDefault="00171A39" w:rsidP="000D5DD0">
      <w:pPr>
        <w:jc w:val="center"/>
        <w:rPr>
          <w:rFonts w:ascii="Georgia" w:hAnsi="Georgia"/>
          <w:color w:val="0606BA"/>
          <w:sz w:val="32"/>
          <w:szCs w:val="32"/>
        </w:rPr>
      </w:pPr>
      <w:r w:rsidRPr="005F74E4">
        <w:rPr>
          <w:rFonts w:ascii="Georgia" w:hAnsi="Georgia"/>
          <w:color w:val="0606BA"/>
          <w:sz w:val="32"/>
          <w:szCs w:val="32"/>
        </w:rPr>
        <w:t>Направление</w:t>
      </w:r>
    </w:p>
    <w:p w:rsidR="00171A39" w:rsidRPr="005F74E4" w:rsidRDefault="005F74E4" w:rsidP="000D5DD0">
      <w:pPr>
        <w:jc w:val="center"/>
        <w:rPr>
          <w:rFonts w:ascii="Georgia" w:hAnsi="Georgia"/>
          <w:b/>
          <w:i/>
          <w:color w:val="C00000"/>
          <w:sz w:val="32"/>
          <w:szCs w:val="32"/>
        </w:rPr>
      </w:pPr>
      <w:r>
        <w:rPr>
          <w:rFonts w:ascii="Georgia" w:hAnsi="Georgia"/>
          <w:b/>
          <w:i/>
          <w:noProof/>
          <w:color w:val="C00000"/>
          <w:sz w:val="32"/>
          <w:szCs w:val="32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1838325</wp:posOffset>
            </wp:positionH>
            <wp:positionV relativeFrom="paragraph">
              <wp:posOffset>367665</wp:posOffset>
            </wp:positionV>
            <wp:extent cx="2698750" cy="3609975"/>
            <wp:effectExtent l="19050" t="0" r="6350" b="0"/>
            <wp:wrapThrough wrapText="bothSides">
              <wp:wrapPolygon edited="0">
                <wp:start x="610" y="0"/>
                <wp:lineTo x="-152" y="798"/>
                <wp:lineTo x="-152" y="20859"/>
                <wp:lineTo x="152" y="21543"/>
                <wp:lineTo x="610" y="21543"/>
                <wp:lineTo x="20888" y="21543"/>
                <wp:lineTo x="21346" y="21543"/>
                <wp:lineTo x="21651" y="20859"/>
                <wp:lineTo x="21651" y="798"/>
                <wp:lineTo x="21346" y="114"/>
                <wp:lineTo x="20888" y="0"/>
                <wp:lineTo x="610" y="0"/>
              </wp:wrapPolygon>
            </wp:wrapThrough>
            <wp:docPr id="7" name="Рисунок 7" descr="C:\Users\User\Downloads\Братской_могилы_членов_семей_комсостава_Киевского_военного_округа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Братской_могилы_членов_семей_комсостава_Киевского_военного_округа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750" cy="3609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171A39" w:rsidRPr="005F74E4">
        <w:rPr>
          <w:rFonts w:ascii="Georgia" w:hAnsi="Georgia"/>
          <w:b/>
          <w:i/>
          <w:color w:val="C00000"/>
          <w:sz w:val="32"/>
          <w:szCs w:val="32"/>
        </w:rPr>
        <w:t>Памятники Великой Отечественной войны</w:t>
      </w:r>
    </w:p>
    <w:p w:rsidR="00171A39" w:rsidRPr="000D5DD0" w:rsidRDefault="00171A39">
      <w:pPr>
        <w:rPr>
          <w:rFonts w:ascii="Georgia" w:hAnsi="Georgia"/>
          <w:color w:val="C00000"/>
        </w:rPr>
      </w:pPr>
    </w:p>
    <w:p w:rsidR="00171A39" w:rsidRPr="000D5DD0" w:rsidRDefault="00693766">
      <w:pPr>
        <w:rPr>
          <w:rFonts w:ascii="Georgia" w:hAnsi="Georgia"/>
          <w:color w:val="C00000"/>
        </w:rPr>
      </w:pPr>
      <w:r>
        <w:rPr>
          <w:rFonts w:ascii="Georgia" w:hAnsi="Georgia"/>
          <w:noProof/>
          <w:color w:val="C00000"/>
          <w:lang w:eastAsia="ru-RU"/>
        </w:rPr>
        <w:drawing>
          <wp:anchor distT="0" distB="0" distL="114300" distR="114300" simplePos="0" relativeHeight="251658238" behindDoc="0" locked="0" layoutInCell="1" allowOverlap="1">
            <wp:simplePos x="0" y="0"/>
            <wp:positionH relativeFrom="column">
              <wp:posOffset>4598670</wp:posOffset>
            </wp:positionH>
            <wp:positionV relativeFrom="paragraph">
              <wp:posOffset>212090</wp:posOffset>
            </wp:positionV>
            <wp:extent cx="1669415" cy="2323465"/>
            <wp:effectExtent l="247650" t="114300" r="254635" b="114935"/>
            <wp:wrapThrough wrapText="bothSides">
              <wp:wrapPolygon edited="0">
                <wp:start x="179" y="551"/>
                <wp:lineTo x="-303" y="3391"/>
                <wp:lineTo x="-427" y="18256"/>
                <wp:lineTo x="234" y="21428"/>
                <wp:lineTo x="11602" y="21827"/>
                <wp:lineTo x="13508" y="21464"/>
                <wp:lineTo x="13571" y="21635"/>
                <wp:lineTo x="18652" y="21583"/>
                <wp:lineTo x="19128" y="21492"/>
                <wp:lineTo x="20558" y="21220"/>
                <wp:lineTo x="20796" y="21174"/>
                <wp:lineTo x="21671" y="20091"/>
                <wp:lineTo x="21608" y="19920"/>
                <wp:lineTo x="21613" y="17171"/>
                <wp:lineTo x="21550" y="17000"/>
                <wp:lineTo x="21794" y="14205"/>
                <wp:lineTo x="21730" y="14034"/>
                <wp:lineTo x="21736" y="11284"/>
                <wp:lineTo x="21672" y="11113"/>
                <wp:lineTo x="21678" y="8364"/>
                <wp:lineTo x="21615" y="8193"/>
                <wp:lineTo x="21620" y="5444"/>
                <wp:lineTo x="21557" y="5272"/>
                <wp:lineTo x="21800" y="2478"/>
                <wp:lineTo x="21737" y="2306"/>
                <wp:lineTo x="21708" y="846"/>
                <wp:lineTo x="20376" y="1"/>
                <wp:lineTo x="3038" y="6"/>
                <wp:lineTo x="179" y="551"/>
              </wp:wrapPolygon>
            </wp:wrapThrough>
            <wp:docPr id="13" name="Рисунок 7" descr="E:\памятники воинам в Павловской\DSC0079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02" name="Picture 2" descr="E:\памятники воинам в Павловской\DSC0079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contrast="20000"/>
                    </a:blip>
                    <a:srcRect l="11534" r="26667" b="15760"/>
                    <a:stretch>
                      <a:fillRect/>
                    </a:stretch>
                  </pic:blipFill>
                  <pic:spPr bwMode="auto">
                    <a:xfrm rot="891148">
                      <a:off x="0" y="0"/>
                      <a:ext cx="1669415" cy="23234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5F74E4">
        <w:rPr>
          <w:rFonts w:ascii="Georgia" w:hAnsi="Georgia"/>
          <w:noProof/>
          <w:color w:val="C00000"/>
          <w:lang w:eastAsia="ru-RU"/>
        </w:rPr>
        <w:drawing>
          <wp:anchor distT="0" distB="0" distL="114300" distR="114300" simplePos="0" relativeHeight="251659263" behindDoc="0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379730</wp:posOffset>
            </wp:positionV>
            <wp:extent cx="2171065" cy="2261870"/>
            <wp:effectExtent l="190500" t="152400" r="153035" b="138430"/>
            <wp:wrapThrough wrapText="bothSides">
              <wp:wrapPolygon edited="0">
                <wp:start x="19430" y="-47"/>
                <wp:lineTo x="1105" y="-209"/>
                <wp:lineTo x="27" y="327"/>
                <wp:lineTo x="-177" y="19950"/>
                <wp:lineTo x="531" y="21198"/>
                <wp:lineTo x="717" y="21233"/>
                <wp:lineTo x="1832" y="21446"/>
                <wp:lineTo x="2390" y="21553"/>
                <wp:lineTo x="7594" y="21620"/>
                <wp:lineTo x="7631" y="21441"/>
                <wp:lineTo x="8932" y="21690"/>
                <wp:lineTo x="21160" y="21429"/>
                <wp:lineTo x="21715" y="18753"/>
                <wp:lineTo x="21640" y="18182"/>
                <wp:lineTo x="21638" y="15399"/>
                <wp:lineTo x="21675" y="15221"/>
                <wp:lineTo x="21672" y="12438"/>
                <wp:lineTo x="21709" y="12260"/>
                <wp:lineTo x="21706" y="9477"/>
                <wp:lineTo x="21743" y="9298"/>
                <wp:lineTo x="21740" y="6515"/>
                <wp:lineTo x="21777" y="6337"/>
                <wp:lineTo x="21589" y="3519"/>
                <wp:lineTo x="21626" y="3340"/>
                <wp:lineTo x="21886" y="3019"/>
                <wp:lineTo x="21512" y="1093"/>
                <wp:lineTo x="21102" y="272"/>
                <wp:lineTo x="19430" y="-47"/>
              </wp:wrapPolygon>
            </wp:wrapThrough>
            <wp:docPr id="28" name="Рисунок 1" descr="C:\Users\User\Downloads\2018-05-08 10.37.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2018-05-08 10.37.4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contrast="20000"/>
                    </a:blip>
                    <a:srcRect r="3300" b="24291"/>
                    <a:stretch>
                      <a:fillRect/>
                    </a:stretch>
                  </pic:blipFill>
                  <pic:spPr bwMode="auto">
                    <a:xfrm rot="20924622">
                      <a:off x="0" y="0"/>
                      <a:ext cx="2171065" cy="22618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171A39" w:rsidRPr="000D5DD0" w:rsidRDefault="00171A39">
      <w:pPr>
        <w:rPr>
          <w:rFonts w:ascii="Georgia" w:hAnsi="Georgia"/>
          <w:color w:val="C00000"/>
        </w:rPr>
      </w:pPr>
    </w:p>
    <w:p w:rsidR="005A16B0" w:rsidRDefault="005A16B0" w:rsidP="00EA68A5">
      <w:pPr>
        <w:rPr>
          <w:rFonts w:ascii="Georgia" w:hAnsi="Georgia"/>
          <w:color w:val="C00000"/>
        </w:rPr>
      </w:pPr>
    </w:p>
    <w:p w:rsidR="009F0989" w:rsidRDefault="000D5DD0" w:rsidP="00EA68A5">
      <w:pPr>
        <w:rPr>
          <w:rFonts w:ascii="Georgia" w:hAnsi="Georgia"/>
          <w:color w:val="C00000"/>
        </w:rPr>
      </w:pPr>
      <w:r>
        <w:rPr>
          <w:rFonts w:ascii="Georgia" w:hAnsi="Georgia"/>
          <w:color w:val="C00000"/>
        </w:rPr>
        <w:t xml:space="preserve">  </w:t>
      </w:r>
    </w:p>
    <w:p w:rsidR="005A16B0" w:rsidRDefault="009F0989" w:rsidP="00EA68A5">
      <w:pPr>
        <w:pStyle w:val="aa"/>
        <w:rPr>
          <w:color w:val="C00000"/>
        </w:rPr>
      </w:pPr>
      <w:r>
        <w:rPr>
          <w:color w:val="C00000"/>
        </w:rPr>
        <w:t xml:space="preserve">                            </w:t>
      </w:r>
      <w:r w:rsidR="00EA68A5">
        <w:rPr>
          <w:color w:val="C00000"/>
        </w:rPr>
        <w:t xml:space="preserve">                                                </w:t>
      </w:r>
    </w:p>
    <w:p w:rsidR="005F74E4" w:rsidRDefault="005A16B0" w:rsidP="00EA68A5">
      <w:pPr>
        <w:pStyle w:val="aa"/>
        <w:rPr>
          <w:color w:val="C00000"/>
        </w:rPr>
      </w:pPr>
      <w:r>
        <w:rPr>
          <w:color w:val="C00000"/>
        </w:rPr>
        <w:t xml:space="preserve">                     </w:t>
      </w:r>
    </w:p>
    <w:p w:rsidR="005F74E4" w:rsidRDefault="005F74E4" w:rsidP="00EA68A5">
      <w:pPr>
        <w:pStyle w:val="aa"/>
        <w:rPr>
          <w:color w:val="C00000"/>
        </w:rPr>
      </w:pPr>
    </w:p>
    <w:p w:rsidR="00693766" w:rsidRDefault="005F74E4" w:rsidP="00EA68A5">
      <w:pPr>
        <w:pStyle w:val="aa"/>
        <w:rPr>
          <w:rFonts w:ascii="Georgia" w:hAnsi="Georgia"/>
          <w:color w:val="0606BA"/>
          <w:sz w:val="24"/>
          <w:szCs w:val="24"/>
        </w:rPr>
      </w:pPr>
      <w:r>
        <w:rPr>
          <w:color w:val="C00000"/>
        </w:rPr>
        <w:t xml:space="preserve">                                                                   </w:t>
      </w:r>
      <w:r w:rsidR="005A16B0" w:rsidRPr="005F74E4">
        <w:rPr>
          <w:rFonts w:ascii="Georgia" w:hAnsi="Georgia"/>
          <w:color w:val="0606BA"/>
          <w:sz w:val="24"/>
          <w:szCs w:val="24"/>
        </w:rPr>
        <w:t xml:space="preserve"> </w:t>
      </w:r>
      <w:r>
        <w:rPr>
          <w:rFonts w:ascii="Georgia" w:hAnsi="Georgia"/>
          <w:color w:val="0606BA"/>
          <w:sz w:val="24"/>
          <w:szCs w:val="24"/>
        </w:rPr>
        <w:t xml:space="preserve">               </w:t>
      </w:r>
    </w:p>
    <w:p w:rsidR="00171A39" w:rsidRPr="00FA5B0C" w:rsidRDefault="00693766" w:rsidP="00EA68A5">
      <w:pPr>
        <w:pStyle w:val="aa"/>
        <w:rPr>
          <w:color w:val="002060"/>
        </w:rPr>
      </w:pPr>
      <w:r>
        <w:rPr>
          <w:rFonts w:ascii="Georgia" w:hAnsi="Georgia"/>
          <w:color w:val="0606BA"/>
          <w:sz w:val="24"/>
          <w:szCs w:val="24"/>
        </w:rPr>
        <w:t xml:space="preserve">                                                                               </w:t>
      </w:r>
      <w:r w:rsidR="00171A39" w:rsidRPr="00FA5B0C">
        <w:rPr>
          <w:rFonts w:ascii="Georgia" w:hAnsi="Georgia"/>
          <w:color w:val="002060"/>
          <w:sz w:val="24"/>
          <w:szCs w:val="24"/>
        </w:rPr>
        <w:t>Автор работы</w:t>
      </w:r>
    </w:p>
    <w:p w:rsidR="00171A39" w:rsidRPr="00FA5B0C" w:rsidRDefault="009F0989" w:rsidP="00EA68A5">
      <w:pPr>
        <w:pStyle w:val="aa"/>
        <w:rPr>
          <w:rFonts w:ascii="Georgia" w:hAnsi="Georgia"/>
          <w:color w:val="002060"/>
          <w:sz w:val="24"/>
          <w:szCs w:val="24"/>
        </w:rPr>
      </w:pPr>
      <w:r w:rsidRPr="00FA5B0C">
        <w:rPr>
          <w:rFonts w:ascii="Georgia" w:hAnsi="Georgia"/>
          <w:color w:val="002060"/>
          <w:sz w:val="24"/>
          <w:szCs w:val="24"/>
        </w:rPr>
        <w:t xml:space="preserve">                                         </w:t>
      </w:r>
      <w:r w:rsidR="00EA68A5" w:rsidRPr="00FA5B0C">
        <w:rPr>
          <w:rFonts w:ascii="Georgia" w:hAnsi="Georgia"/>
          <w:color w:val="002060"/>
          <w:sz w:val="24"/>
          <w:szCs w:val="24"/>
        </w:rPr>
        <w:t xml:space="preserve">              </w:t>
      </w:r>
      <w:r w:rsidR="005F74E4" w:rsidRPr="00FA5B0C">
        <w:rPr>
          <w:rFonts w:ascii="Georgia" w:hAnsi="Georgia"/>
          <w:color w:val="002060"/>
          <w:sz w:val="24"/>
          <w:szCs w:val="24"/>
        </w:rPr>
        <w:t xml:space="preserve">                        </w:t>
      </w:r>
      <w:r w:rsidR="00171A39" w:rsidRPr="00FA5B0C">
        <w:rPr>
          <w:rFonts w:ascii="Georgia" w:hAnsi="Georgia"/>
          <w:color w:val="002060"/>
          <w:sz w:val="24"/>
          <w:szCs w:val="24"/>
        </w:rPr>
        <w:t xml:space="preserve">Плахтиенко Евгения </w:t>
      </w:r>
    </w:p>
    <w:p w:rsidR="00C057AB" w:rsidRPr="00FA5B0C" w:rsidRDefault="009F0989" w:rsidP="00EA68A5">
      <w:pPr>
        <w:pStyle w:val="aa"/>
        <w:rPr>
          <w:rFonts w:ascii="Georgia" w:hAnsi="Georgia"/>
          <w:color w:val="002060"/>
          <w:sz w:val="24"/>
          <w:szCs w:val="24"/>
        </w:rPr>
      </w:pPr>
      <w:r w:rsidRPr="00FA5B0C">
        <w:rPr>
          <w:rFonts w:ascii="Georgia" w:hAnsi="Georgia"/>
          <w:color w:val="002060"/>
          <w:sz w:val="24"/>
          <w:szCs w:val="24"/>
        </w:rPr>
        <w:t xml:space="preserve">                                         </w:t>
      </w:r>
      <w:r w:rsidR="00EA68A5" w:rsidRPr="00FA5B0C">
        <w:rPr>
          <w:rFonts w:ascii="Georgia" w:hAnsi="Georgia"/>
          <w:color w:val="002060"/>
          <w:sz w:val="24"/>
          <w:szCs w:val="24"/>
        </w:rPr>
        <w:t xml:space="preserve">             </w:t>
      </w:r>
      <w:r w:rsidRPr="00FA5B0C">
        <w:rPr>
          <w:rFonts w:ascii="Georgia" w:hAnsi="Georgia"/>
          <w:color w:val="002060"/>
          <w:sz w:val="24"/>
          <w:szCs w:val="24"/>
        </w:rPr>
        <w:t xml:space="preserve"> </w:t>
      </w:r>
      <w:r w:rsidR="005F74E4" w:rsidRPr="00FA5B0C">
        <w:rPr>
          <w:rFonts w:ascii="Georgia" w:hAnsi="Georgia"/>
          <w:color w:val="002060"/>
          <w:sz w:val="24"/>
          <w:szCs w:val="24"/>
        </w:rPr>
        <w:t xml:space="preserve">                        </w:t>
      </w:r>
      <w:r w:rsidR="00EA68A5" w:rsidRPr="00FA5B0C">
        <w:rPr>
          <w:rFonts w:ascii="Georgia" w:hAnsi="Georgia"/>
          <w:color w:val="002060"/>
          <w:sz w:val="24"/>
          <w:szCs w:val="24"/>
        </w:rPr>
        <w:t>у</w:t>
      </w:r>
      <w:r w:rsidR="00171A39" w:rsidRPr="00FA5B0C">
        <w:rPr>
          <w:rFonts w:ascii="Georgia" w:hAnsi="Georgia"/>
          <w:color w:val="002060"/>
          <w:sz w:val="24"/>
          <w:szCs w:val="24"/>
        </w:rPr>
        <w:t>ченица 3 «Б» класса</w:t>
      </w:r>
    </w:p>
    <w:p w:rsidR="00171A39" w:rsidRDefault="009F0989" w:rsidP="00054A1F">
      <w:pPr>
        <w:pStyle w:val="aa"/>
        <w:ind w:right="-460"/>
        <w:rPr>
          <w:rFonts w:ascii="Georgia" w:hAnsi="Georgia"/>
          <w:color w:val="002060"/>
          <w:sz w:val="24"/>
          <w:szCs w:val="24"/>
        </w:rPr>
      </w:pPr>
      <w:r w:rsidRPr="00FA5B0C">
        <w:rPr>
          <w:rFonts w:ascii="Georgia" w:hAnsi="Georgia"/>
          <w:color w:val="002060"/>
          <w:sz w:val="24"/>
          <w:szCs w:val="24"/>
        </w:rPr>
        <w:t xml:space="preserve">                                                     </w:t>
      </w:r>
      <w:r w:rsidR="00EA68A5" w:rsidRPr="00FA5B0C">
        <w:rPr>
          <w:rFonts w:ascii="Georgia" w:hAnsi="Georgia"/>
          <w:color w:val="002060"/>
          <w:sz w:val="24"/>
          <w:szCs w:val="24"/>
        </w:rPr>
        <w:t xml:space="preserve"> </w:t>
      </w:r>
      <w:r w:rsidR="005F74E4" w:rsidRPr="00FA5B0C">
        <w:rPr>
          <w:rFonts w:ascii="Georgia" w:hAnsi="Georgia"/>
          <w:color w:val="002060"/>
          <w:sz w:val="24"/>
          <w:szCs w:val="24"/>
        </w:rPr>
        <w:t xml:space="preserve">                        </w:t>
      </w:r>
      <w:r w:rsidR="00EA68A5" w:rsidRPr="00FA5B0C">
        <w:rPr>
          <w:rFonts w:ascii="Georgia" w:hAnsi="Georgia"/>
          <w:color w:val="002060"/>
          <w:sz w:val="24"/>
          <w:szCs w:val="24"/>
        </w:rPr>
        <w:t xml:space="preserve"> </w:t>
      </w:r>
      <w:r w:rsidR="00171A39" w:rsidRPr="00FA5B0C">
        <w:rPr>
          <w:rFonts w:ascii="Georgia" w:hAnsi="Georgia"/>
          <w:color w:val="002060"/>
          <w:sz w:val="24"/>
          <w:szCs w:val="24"/>
        </w:rPr>
        <w:t>Руководитель – Просина Наталья Алексеевна</w:t>
      </w:r>
      <w:r w:rsidR="00054A1F">
        <w:rPr>
          <w:rFonts w:ascii="Georgia" w:hAnsi="Georgia"/>
          <w:color w:val="002060"/>
          <w:sz w:val="24"/>
          <w:szCs w:val="24"/>
        </w:rPr>
        <w:t>,</w:t>
      </w:r>
    </w:p>
    <w:p w:rsidR="00693766" w:rsidRPr="00FA5B0C" w:rsidRDefault="00054A1F" w:rsidP="00054A1F">
      <w:pPr>
        <w:pStyle w:val="aa"/>
        <w:ind w:right="-319"/>
        <w:rPr>
          <w:rFonts w:ascii="Georgia" w:hAnsi="Georgia"/>
          <w:color w:val="002060"/>
          <w:sz w:val="24"/>
          <w:szCs w:val="24"/>
        </w:rPr>
      </w:pPr>
      <w:r>
        <w:rPr>
          <w:rFonts w:ascii="Georgia" w:hAnsi="Georgia"/>
          <w:color w:val="002060"/>
          <w:sz w:val="24"/>
          <w:szCs w:val="24"/>
        </w:rPr>
        <w:tab/>
      </w:r>
      <w:r>
        <w:rPr>
          <w:rFonts w:ascii="Georgia" w:hAnsi="Georgia"/>
          <w:color w:val="002060"/>
          <w:sz w:val="24"/>
          <w:szCs w:val="24"/>
        </w:rPr>
        <w:tab/>
      </w:r>
      <w:r>
        <w:rPr>
          <w:rFonts w:ascii="Georgia" w:hAnsi="Georgia"/>
          <w:color w:val="002060"/>
          <w:sz w:val="24"/>
          <w:szCs w:val="24"/>
        </w:rPr>
        <w:tab/>
      </w:r>
      <w:r>
        <w:rPr>
          <w:rFonts w:ascii="Georgia" w:hAnsi="Georgia"/>
          <w:color w:val="002060"/>
          <w:sz w:val="24"/>
          <w:szCs w:val="24"/>
        </w:rPr>
        <w:tab/>
      </w:r>
      <w:r>
        <w:rPr>
          <w:rFonts w:ascii="Georgia" w:hAnsi="Georgia"/>
          <w:color w:val="002060"/>
          <w:sz w:val="24"/>
          <w:szCs w:val="24"/>
        </w:rPr>
        <w:tab/>
      </w:r>
      <w:r>
        <w:rPr>
          <w:rFonts w:ascii="Georgia" w:hAnsi="Georgia"/>
          <w:color w:val="002060"/>
          <w:sz w:val="24"/>
          <w:szCs w:val="24"/>
        </w:rPr>
        <w:tab/>
        <w:t xml:space="preserve">      учитель высшей категории</w:t>
      </w:r>
    </w:p>
    <w:p w:rsidR="00054A1F" w:rsidRDefault="00054A1F" w:rsidP="00693766">
      <w:pPr>
        <w:pStyle w:val="aa"/>
        <w:spacing w:line="276" w:lineRule="auto"/>
        <w:jc w:val="center"/>
        <w:rPr>
          <w:rFonts w:ascii="Georgia" w:hAnsi="Georgia"/>
          <w:color w:val="002060"/>
          <w:sz w:val="24"/>
          <w:szCs w:val="24"/>
        </w:rPr>
      </w:pPr>
    </w:p>
    <w:p w:rsidR="00BB18D8" w:rsidRPr="00FA5B0C" w:rsidRDefault="00693766" w:rsidP="00693766">
      <w:pPr>
        <w:pStyle w:val="aa"/>
        <w:spacing w:line="276" w:lineRule="auto"/>
        <w:jc w:val="center"/>
        <w:rPr>
          <w:rFonts w:ascii="Georgia" w:hAnsi="Georgia"/>
          <w:color w:val="002060"/>
          <w:sz w:val="24"/>
          <w:szCs w:val="24"/>
        </w:rPr>
      </w:pPr>
      <w:r w:rsidRPr="00FA5B0C">
        <w:rPr>
          <w:rFonts w:ascii="Georgia" w:hAnsi="Georgia"/>
          <w:color w:val="002060"/>
          <w:sz w:val="24"/>
          <w:szCs w:val="24"/>
        </w:rPr>
        <w:t>2020 год</w:t>
      </w:r>
    </w:p>
    <w:p w:rsidR="000D5DD0" w:rsidRPr="00B154DC" w:rsidRDefault="000D5DD0" w:rsidP="00B154DC">
      <w:pPr>
        <w:jc w:val="right"/>
        <w:rPr>
          <w:rFonts w:ascii="Times New Roman" w:hAnsi="Times New Roman" w:cs="Times New Roman"/>
          <w:sz w:val="28"/>
          <w:szCs w:val="28"/>
        </w:rPr>
      </w:pPr>
      <w:r w:rsidRPr="00B154DC">
        <w:rPr>
          <w:rStyle w:val="a5"/>
          <w:rFonts w:ascii="Times New Roman" w:hAnsi="Times New Roman" w:cs="Times New Roman"/>
          <w:b w:val="0"/>
          <w:i/>
          <w:iCs/>
          <w:color w:val="2C3E50"/>
          <w:sz w:val="28"/>
          <w:szCs w:val="28"/>
        </w:rPr>
        <w:lastRenderedPageBreak/>
        <w:t>«Помни всех поименно,</w:t>
      </w:r>
      <w:r w:rsidRPr="00B154DC">
        <w:rPr>
          <w:rFonts w:ascii="Times New Roman" w:hAnsi="Times New Roman" w:cs="Times New Roman"/>
          <w:sz w:val="28"/>
          <w:szCs w:val="28"/>
        </w:rPr>
        <w:br/>
      </w:r>
      <w:r w:rsidRPr="00B154DC">
        <w:rPr>
          <w:rStyle w:val="a5"/>
          <w:rFonts w:ascii="Times New Roman" w:hAnsi="Times New Roman" w:cs="Times New Roman"/>
          <w:b w:val="0"/>
          <w:i/>
          <w:iCs/>
          <w:color w:val="2C3E50"/>
          <w:sz w:val="28"/>
          <w:szCs w:val="28"/>
        </w:rPr>
        <w:t>Помни сердцем своим!</w:t>
      </w:r>
      <w:r w:rsidRPr="00B154DC">
        <w:rPr>
          <w:rFonts w:ascii="Times New Roman" w:hAnsi="Times New Roman" w:cs="Times New Roman"/>
          <w:sz w:val="28"/>
          <w:szCs w:val="28"/>
        </w:rPr>
        <w:br/>
      </w:r>
      <w:r w:rsidRPr="00B154DC">
        <w:rPr>
          <w:rStyle w:val="a5"/>
          <w:rFonts w:ascii="Times New Roman" w:hAnsi="Times New Roman" w:cs="Times New Roman"/>
          <w:b w:val="0"/>
          <w:i/>
          <w:iCs/>
          <w:color w:val="2C3E50"/>
          <w:sz w:val="28"/>
          <w:szCs w:val="28"/>
        </w:rPr>
        <w:t>Это нужно не мертвым,</w:t>
      </w:r>
      <w:r w:rsidRPr="00B154DC">
        <w:rPr>
          <w:rFonts w:ascii="Times New Roman" w:hAnsi="Times New Roman" w:cs="Times New Roman"/>
          <w:sz w:val="28"/>
          <w:szCs w:val="28"/>
        </w:rPr>
        <w:br/>
      </w:r>
      <w:r w:rsidRPr="00B154DC">
        <w:rPr>
          <w:rStyle w:val="a5"/>
          <w:rFonts w:ascii="Times New Roman" w:hAnsi="Times New Roman" w:cs="Times New Roman"/>
          <w:b w:val="0"/>
          <w:i/>
          <w:iCs/>
          <w:color w:val="2C3E50"/>
          <w:sz w:val="28"/>
          <w:szCs w:val="28"/>
        </w:rPr>
        <w:t>Это нужно живым!»</w:t>
      </w:r>
    </w:p>
    <w:p w:rsidR="000D5DD0" w:rsidRPr="007F1A63" w:rsidRDefault="000D5DD0" w:rsidP="00B154DC">
      <w:pPr>
        <w:jc w:val="right"/>
        <w:rPr>
          <w:rFonts w:ascii="Times New Roman" w:hAnsi="Times New Roman" w:cs="Times New Roman"/>
          <w:sz w:val="24"/>
          <w:szCs w:val="24"/>
        </w:rPr>
      </w:pPr>
      <w:r w:rsidRPr="007F1A63">
        <w:rPr>
          <w:rStyle w:val="a4"/>
          <w:rFonts w:ascii="Times New Roman" w:hAnsi="Times New Roman" w:cs="Times New Roman"/>
          <w:color w:val="2C3E50"/>
          <w:sz w:val="24"/>
          <w:szCs w:val="24"/>
        </w:rPr>
        <w:t>Роберт Рождественский</w:t>
      </w:r>
    </w:p>
    <w:p w:rsidR="005A16B0" w:rsidRPr="00B154DC" w:rsidRDefault="005A16B0" w:rsidP="00B154DC">
      <w:pPr>
        <w:jc w:val="both"/>
        <w:rPr>
          <w:rFonts w:ascii="Times New Roman" w:hAnsi="Times New Roman" w:cs="Times New Roman"/>
          <w:iCs/>
          <w:sz w:val="28"/>
          <w:szCs w:val="28"/>
        </w:rPr>
      </w:pPr>
      <w:r w:rsidRPr="00B154DC">
        <w:rPr>
          <w:rFonts w:ascii="Times New Roman" w:hAnsi="Times New Roman" w:cs="Times New Roman"/>
          <w:i/>
          <w:sz w:val="28"/>
          <w:szCs w:val="28"/>
        </w:rPr>
        <w:t xml:space="preserve">               </w:t>
      </w:r>
      <w:r w:rsidRPr="00B154DC">
        <w:rPr>
          <w:rFonts w:ascii="Times New Roman" w:hAnsi="Times New Roman" w:cs="Times New Roman"/>
          <w:sz w:val="28"/>
          <w:szCs w:val="28"/>
        </w:rPr>
        <w:t>Великая</w:t>
      </w:r>
      <w:r w:rsidRPr="00B154D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9B1BD1" w:rsidRPr="00B154DC">
        <w:rPr>
          <w:rStyle w:val="a4"/>
          <w:rFonts w:ascii="Times New Roman" w:hAnsi="Times New Roman" w:cs="Times New Roman"/>
          <w:i w:val="0"/>
          <w:sz w:val="28"/>
          <w:szCs w:val="28"/>
        </w:rPr>
        <w:t>Отечественная война сохраняется в нашей памяти, к какому бы поколению мы себя не относили. Памятники и обелиски, мемориалы и скромные могилы на территории нашей страны и за ее пределами — наглядные свидетельства самой кровопролитной войны в истории человечества.</w:t>
      </w:r>
    </w:p>
    <w:p w:rsidR="005A16B0" w:rsidRPr="00B154DC" w:rsidRDefault="005A16B0" w:rsidP="00B154DC">
      <w:pPr>
        <w:jc w:val="both"/>
        <w:rPr>
          <w:rFonts w:ascii="Times New Roman" w:hAnsi="Times New Roman" w:cs="Times New Roman"/>
          <w:sz w:val="28"/>
          <w:szCs w:val="28"/>
        </w:rPr>
      </w:pPr>
      <w:r w:rsidRPr="00B154DC">
        <w:rPr>
          <w:rFonts w:ascii="Times New Roman" w:hAnsi="Times New Roman" w:cs="Times New Roman"/>
          <w:sz w:val="28"/>
          <w:szCs w:val="28"/>
        </w:rPr>
        <w:t xml:space="preserve">       </w:t>
      </w:r>
      <w:r w:rsidR="00693766">
        <w:rPr>
          <w:rFonts w:ascii="Times New Roman" w:hAnsi="Times New Roman" w:cs="Times New Roman"/>
          <w:sz w:val="28"/>
          <w:szCs w:val="28"/>
        </w:rPr>
        <w:t xml:space="preserve">       </w:t>
      </w:r>
      <w:r w:rsidR="00245F35" w:rsidRPr="00B154DC">
        <w:rPr>
          <w:rFonts w:ascii="Times New Roman" w:hAnsi="Times New Roman" w:cs="Times New Roman"/>
          <w:sz w:val="28"/>
          <w:szCs w:val="28"/>
        </w:rPr>
        <w:t>Каждый день, идя по улицам  родной станицы, проходим  мимо памятников. Мы  так привыкли к их существованию, что даже не задумываемся  над тем, чем прославились, какой след оставили в истории люди, которым они посвящены, в память о каких  важных  событиях воздвигнуты!  Почему  памятник поставлен именно здесь? Знать об этом, означает знать историю и культуру страны, где мы живем.</w:t>
      </w:r>
    </w:p>
    <w:p w:rsidR="00245F35" w:rsidRPr="00B154DC" w:rsidRDefault="00245F35" w:rsidP="00B154DC">
      <w:pPr>
        <w:jc w:val="both"/>
        <w:rPr>
          <w:rFonts w:ascii="Times New Roman" w:hAnsi="Times New Roman" w:cs="Times New Roman"/>
          <w:sz w:val="28"/>
          <w:szCs w:val="28"/>
        </w:rPr>
      </w:pPr>
      <w:r w:rsidRPr="00B154DC">
        <w:rPr>
          <w:rFonts w:ascii="Times New Roman" w:hAnsi="Times New Roman" w:cs="Times New Roman"/>
          <w:b/>
          <w:sz w:val="28"/>
          <w:szCs w:val="28"/>
        </w:rPr>
        <w:t>Актуальность:</w:t>
      </w:r>
      <w:r w:rsidRPr="00B154DC">
        <w:rPr>
          <w:rFonts w:ascii="Times New Roman" w:hAnsi="Times New Roman" w:cs="Times New Roman"/>
          <w:sz w:val="28"/>
          <w:szCs w:val="28"/>
        </w:rPr>
        <w:t xml:space="preserve"> данная тема для меня является актуальной, так как общение со сверстниками показало, что мы не обладаем  достаточными знаниями по данному вопросу. </w:t>
      </w:r>
    </w:p>
    <w:p w:rsidR="005A16B0" w:rsidRPr="00693766" w:rsidRDefault="005A16B0" w:rsidP="00B154DC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154DC">
        <w:rPr>
          <w:rFonts w:ascii="Times New Roman" w:hAnsi="Times New Roman" w:cs="Times New Roman"/>
          <w:b/>
          <w:sz w:val="28"/>
          <w:szCs w:val="28"/>
        </w:rPr>
        <w:t>Цель работы</w:t>
      </w:r>
      <w:r w:rsidR="00245F35" w:rsidRPr="00B154DC">
        <w:rPr>
          <w:rFonts w:ascii="Times New Roman" w:hAnsi="Times New Roman" w:cs="Times New Roman"/>
          <w:sz w:val="28"/>
          <w:szCs w:val="28"/>
        </w:rPr>
        <w:t xml:space="preserve">: </w:t>
      </w:r>
      <w:r w:rsidR="00D74B2C" w:rsidRPr="00B154DC">
        <w:rPr>
          <w:rFonts w:ascii="Times New Roman" w:hAnsi="Times New Roman" w:cs="Times New Roman"/>
          <w:sz w:val="28"/>
          <w:szCs w:val="28"/>
        </w:rPr>
        <w:t xml:space="preserve">изучение памятника станицы Павловской, который находится в её </w:t>
      </w:r>
      <w:r w:rsidR="00DA6F45" w:rsidRPr="00B154DC">
        <w:rPr>
          <w:rFonts w:ascii="Times New Roman" w:hAnsi="Times New Roman" w:cs="Times New Roman"/>
          <w:sz w:val="28"/>
          <w:szCs w:val="28"/>
        </w:rPr>
        <w:t>южной</w:t>
      </w:r>
      <w:r w:rsidR="00D74B2C" w:rsidRPr="00B154DC">
        <w:rPr>
          <w:rFonts w:ascii="Times New Roman" w:hAnsi="Times New Roman" w:cs="Times New Roman"/>
          <w:sz w:val="28"/>
          <w:szCs w:val="28"/>
        </w:rPr>
        <w:t xml:space="preserve"> части</w:t>
      </w:r>
      <w:r w:rsidR="00B154DC">
        <w:rPr>
          <w:rFonts w:ascii="Times New Roman" w:hAnsi="Times New Roman" w:cs="Times New Roman"/>
          <w:sz w:val="28"/>
          <w:szCs w:val="28"/>
        </w:rPr>
        <w:t xml:space="preserve"> </w:t>
      </w:r>
      <w:r w:rsidR="009B1BD1" w:rsidRPr="00B154DC">
        <w:rPr>
          <w:rFonts w:ascii="Times New Roman" w:hAnsi="Times New Roman" w:cs="Times New Roman"/>
          <w:sz w:val="28"/>
          <w:szCs w:val="28"/>
        </w:rPr>
        <w:t>(</w:t>
      </w:r>
      <w:r w:rsidR="009B1BD1" w:rsidRPr="00B154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братская могила членов семей комсостава Киевского военного округа, расстрелянных фашистскими оккупантами, 1942 г. — южная окраина</w:t>
      </w:r>
      <w:r w:rsidR="00B154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 w:rsidR="009B1BD1" w:rsidRPr="00B154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245F35" w:rsidRPr="00693766" w:rsidRDefault="00245F35" w:rsidP="00B154D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693766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:rsidR="00245F35" w:rsidRPr="00B154DC" w:rsidRDefault="00245F35" w:rsidP="0069376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54DC">
        <w:rPr>
          <w:rFonts w:ascii="Times New Roman" w:hAnsi="Times New Roman" w:cs="Times New Roman"/>
          <w:sz w:val="28"/>
          <w:szCs w:val="28"/>
        </w:rPr>
        <w:t>Выя</w:t>
      </w:r>
      <w:r w:rsidR="00D74B2C" w:rsidRPr="00B154DC">
        <w:rPr>
          <w:rFonts w:ascii="Times New Roman" w:hAnsi="Times New Roman" w:cs="Times New Roman"/>
          <w:sz w:val="28"/>
          <w:szCs w:val="28"/>
        </w:rPr>
        <w:t>вить местонахождения памятника</w:t>
      </w:r>
      <w:r w:rsidRPr="00B154DC">
        <w:rPr>
          <w:rFonts w:ascii="Times New Roman" w:hAnsi="Times New Roman" w:cs="Times New Roman"/>
          <w:sz w:val="28"/>
          <w:szCs w:val="28"/>
        </w:rPr>
        <w:t>.</w:t>
      </w:r>
    </w:p>
    <w:p w:rsidR="00D74B2C" w:rsidRPr="00B154DC" w:rsidRDefault="00245F35" w:rsidP="0069376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54DC">
        <w:rPr>
          <w:rFonts w:ascii="Times New Roman" w:hAnsi="Times New Roman" w:cs="Times New Roman"/>
          <w:sz w:val="28"/>
          <w:szCs w:val="28"/>
        </w:rPr>
        <w:t xml:space="preserve">Установить, каким событиям и людям </w:t>
      </w:r>
      <w:r w:rsidR="00D74B2C" w:rsidRPr="00B154DC">
        <w:rPr>
          <w:rFonts w:ascii="Times New Roman" w:hAnsi="Times New Roman" w:cs="Times New Roman"/>
          <w:sz w:val="28"/>
          <w:szCs w:val="28"/>
        </w:rPr>
        <w:t xml:space="preserve">он посвящен. </w:t>
      </w:r>
    </w:p>
    <w:p w:rsidR="00245F35" w:rsidRPr="00B154DC" w:rsidRDefault="00D74B2C" w:rsidP="0069376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54DC">
        <w:rPr>
          <w:rFonts w:ascii="Times New Roman" w:hAnsi="Times New Roman" w:cs="Times New Roman"/>
          <w:sz w:val="28"/>
          <w:szCs w:val="28"/>
        </w:rPr>
        <w:t>Исследовать историю его</w:t>
      </w:r>
      <w:r w:rsidR="00245F35" w:rsidRPr="00B154DC">
        <w:rPr>
          <w:rFonts w:ascii="Times New Roman" w:hAnsi="Times New Roman" w:cs="Times New Roman"/>
          <w:sz w:val="28"/>
          <w:szCs w:val="28"/>
        </w:rPr>
        <w:t xml:space="preserve"> создания. </w:t>
      </w:r>
    </w:p>
    <w:p w:rsidR="00693766" w:rsidRDefault="00245F35" w:rsidP="0069376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54DC">
        <w:rPr>
          <w:rFonts w:ascii="Times New Roman" w:hAnsi="Times New Roman" w:cs="Times New Roman"/>
          <w:sz w:val="28"/>
          <w:szCs w:val="28"/>
        </w:rPr>
        <w:t xml:space="preserve">Узнать, каково сегодняшнее состояние памятников, </w:t>
      </w:r>
    </w:p>
    <w:p w:rsidR="00245F35" w:rsidRPr="00B154DC" w:rsidRDefault="00245F35" w:rsidP="0069376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54DC">
        <w:rPr>
          <w:rFonts w:ascii="Times New Roman" w:hAnsi="Times New Roman" w:cs="Times New Roman"/>
          <w:sz w:val="28"/>
          <w:szCs w:val="28"/>
        </w:rPr>
        <w:t>кто ухаживает за ними, их роль в современной жизни жителей станицы.</w:t>
      </w:r>
    </w:p>
    <w:p w:rsidR="005A16B0" w:rsidRPr="00B154DC" w:rsidRDefault="005A16B0" w:rsidP="00693766">
      <w:pPr>
        <w:spacing w:line="240" w:lineRule="auto"/>
        <w:jc w:val="both"/>
        <w:rPr>
          <w:rFonts w:ascii="Times New Roman" w:hAnsi="Times New Roman" w:cs="Times New Roman"/>
          <w:color w:val="222222"/>
          <w:sz w:val="28"/>
          <w:szCs w:val="28"/>
        </w:rPr>
      </w:pPr>
    </w:p>
    <w:p w:rsidR="00693766" w:rsidRDefault="007F1A63" w:rsidP="00B154DC">
      <w:pPr>
        <w:jc w:val="both"/>
        <w:rPr>
          <w:rFonts w:ascii="Times New Roman" w:hAnsi="Times New Roman" w:cs="Times New Roman"/>
          <w:color w:val="222222"/>
          <w:sz w:val="28"/>
          <w:szCs w:val="28"/>
        </w:rPr>
      </w:pPr>
      <w:r>
        <w:rPr>
          <w:rFonts w:ascii="Times New Roman" w:hAnsi="Times New Roman" w:cs="Times New Roman"/>
          <w:color w:val="222222"/>
          <w:sz w:val="28"/>
          <w:szCs w:val="28"/>
        </w:rPr>
        <w:t xml:space="preserve">    </w:t>
      </w:r>
    </w:p>
    <w:p w:rsidR="00693766" w:rsidRDefault="00693766" w:rsidP="00B154DC">
      <w:pPr>
        <w:jc w:val="both"/>
        <w:rPr>
          <w:rFonts w:ascii="Times New Roman" w:hAnsi="Times New Roman" w:cs="Times New Roman"/>
          <w:color w:val="222222"/>
          <w:sz w:val="28"/>
          <w:szCs w:val="28"/>
        </w:rPr>
      </w:pPr>
    </w:p>
    <w:p w:rsidR="00054A1F" w:rsidRDefault="00054A1F" w:rsidP="00B154DC">
      <w:pPr>
        <w:jc w:val="both"/>
        <w:rPr>
          <w:rFonts w:ascii="Times New Roman" w:hAnsi="Times New Roman" w:cs="Times New Roman"/>
          <w:color w:val="222222"/>
          <w:sz w:val="28"/>
          <w:szCs w:val="28"/>
        </w:rPr>
      </w:pPr>
    </w:p>
    <w:p w:rsidR="00D74B2C" w:rsidRPr="00B154DC" w:rsidRDefault="00693766" w:rsidP="00B154DC">
      <w:pPr>
        <w:jc w:val="both"/>
        <w:rPr>
          <w:rFonts w:ascii="Times New Roman" w:hAnsi="Times New Roman" w:cs="Times New Roman"/>
          <w:color w:val="222222"/>
          <w:sz w:val="28"/>
          <w:szCs w:val="28"/>
        </w:rPr>
      </w:pPr>
      <w:r>
        <w:rPr>
          <w:rFonts w:ascii="Times New Roman" w:hAnsi="Times New Roman" w:cs="Times New Roman"/>
          <w:noProof/>
          <w:color w:val="222222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4962525</wp:posOffset>
            </wp:positionH>
            <wp:positionV relativeFrom="paragraph">
              <wp:posOffset>-409575</wp:posOffset>
            </wp:positionV>
            <wp:extent cx="1429385" cy="1642110"/>
            <wp:effectExtent l="95250" t="76200" r="94615" b="72390"/>
            <wp:wrapThrough wrapText="bothSides">
              <wp:wrapPolygon edited="0">
                <wp:start x="-1439" y="-1002"/>
                <wp:lineTo x="-1439" y="22552"/>
                <wp:lineTo x="22454" y="22552"/>
                <wp:lineTo x="22742" y="22552"/>
                <wp:lineTo x="23030" y="19545"/>
                <wp:lineTo x="23030" y="2506"/>
                <wp:lineTo x="22742" y="-501"/>
                <wp:lineTo x="22454" y="-1002"/>
                <wp:lineTo x="-1439" y="-1002"/>
              </wp:wrapPolygon>
            </wp:wrapThrough>
            <wp:docPr id="2" name="Рисунок 1" descr="C:\Users\User\Pictures\щщ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C:\Users\User\Pictures\щщ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9385" cy="16421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7F1A63">
        <w:rPr>
          <w:rFonts w:ascii="Times New Roman" w:hAnsi="Times New Roman" w:cs="Times New Roman"/>
          <w:color w:val="222222"/>
          <w:sz w:val="28"/>
          <w:szCs w:val="28"/>
        </w:rPr>
        <w:t xml:space="preserve">   </w:t>
      </w:r>
      <w:r>
        <w:rPr>
          <w:rFonts w:ascii="Times New Roman" w:hAnsi="Times New Roman" w:cs="Times New Roman"/>
          <w:color w:val="222222"/>
          <w:sz w:val="28"/>
          <w:szCs w:val="28"/>
        </w:rPr>
        <w:t xml:space="preserve">Станица Павловская </w:t>
      </w:r>
      <w:r>
        <w:rPr>
          <w:rFonts w:ascii="Times New Roman" w:hAnsi="Times New Roman" w:cs="Times New Roman"/>
          <w:sz w:val="28"/>
          <w:szCs w:val="28"/>
        </w:rPr>
        <w:t>- а</w:t>
      </w:r>
      <w:r w:rsidR="00D74B2C" w:rsidRPr="00B154DC">
        <w:rPr>
          <w:rFonts w:ascii="Times New Roman" w:hAnsi="Times New Roman" w:cs="Times New Roman"/>
          <w:sz w:val="28"/>
          <w:szCs w:val="28"/>
        </w:rPr>
        <w:t>дминистративный центр и крупнейший населённый пункт </w:t>
      </w:r>
      <w:hyperlink r:id="rId10" w:tooltip="Павловский район (Краснодарский край)" w:history="1">
        <w:r w:rsidR="00D74B2C" w:rsidRPr="00B154DC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</w:rPr>
          <w:t>Павловского района</w:t>
        </w:r>
      </w:hyperlink>
      <w:r w:rsidR="00D74B2C" w:rsidRPr="00B154DC">
        <w:rPr>
          <w:rFonts w:ascii="Times New Roman" w:hAnsi="Times New Roman" w:cs="Times New Roman"/>
          <w:sz w:val="28"/>
          <w:szCs w:val="28"/>
        </w:rPr>
        <w:t>. Центр </w:t>
      </w:r>
      <w:hyperlink r:id="rId11" w:tooltip="Павловское сельское поселение (Краснодарский край)" w:history="1">
        <w:r w:rsidR="00D74B2C" w:rsidRPr="00B154DC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</w:rPr>
          <w:t>Павловского сельского поселения</w:t>
        </w:r>
      </w:hyperlink>
      <w:r w:rsidR="00D74B2C" w:rsidRPr="00B154DC">
        <w:rPr>
          <w:rFonts w:ascii="Times New Roman" w:hAnsi="Times New Roman" w:cs="Times New Roman"/>
          <w:sz w:val="28"/>
          <w:szCs w:val="28"/>
        </w:rPr>
        <w:t>.</w:t>
      </w:r>
    </w:p>
    <w:p w:rsidR="00D74B2C" w:rsidRPr="00B154DC" w:rsidRDefault="005A16B0" w:rsidP="00B154DC">
      <w:pPr>
        <w:jc w:val="both"/>
        <w:rPr>
          <w:rFonts w:ascii="Times New Roman" w:hAnsi="Times New Roman" w:cs="Times New Roman"/>
          <w:sz w:val="28"/>
          <w:szCs w:val="28"/>
        </w:rPr>
      </w:pPr>
      <w:r w:rsidRPr="00B154DC">
        <w:rPr>
          <w:rFonts w:ascii="Times New Roman" w:hAnsi="Times New Roman" w:cs="Times New Roman"/>
          <w:sz w:val="28"/>
          <w:szCs w:val="28"/>
        </w:rPr>
        <w:t xml:space="preserve"> Население — 31 327 чел</w:t>
      </w:r>
      <w:r w:rsidR="00D74B2C" w:rsidRPr="00B154DC">
        <w:rPr>
          <w:rFonts w:ascii="Times New Roman" w:hAnsi="Times New Roman" w:cs="Times New Roman"/>
          <w:sz w:val="28"/>
          <w:szCs w:val="28"/>
        </w:rPr>
        <w:t>. Один из </w:t>
      </w:r>
      <w:hyperlink r:id="rId12" w:tooltip="Список сельских населённых пунктов России с населением более 10 тысяч жителей" w:history="1">
        <w:r w:rsidR="00D74B2C" w:rsidRPr="00B154DC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</w:rPr>
          <w:t>крупнейших сельских населённых пунктов в России</w:t>
        </w:r>
      </w:hyperlink>
      <w:r w:rsidR="00D74B2C" w:rsidRPr="00B154DC">
        <w:rPr>
          <w:rFonts w:ascii="Times New Roman" w:hAnsi="Times New Roman" w:cs="Times New Roman"/>
          <w:sz w:val="28"/>
          <w:szCs w:val="28"/>
        </w:rPr>
        <w:t>.</w:t>
      </w:r>
    </w:p>
    <w:p w:rsidR="00423805" w:rsidRPr="00B154DC" w:rsidRDefault="00D74B2C" w:rsidP="00B154DC">
      <w:pPr>
        <w:jc w:val="both"/>
        <w:rPr>
          <w:rFonts w:ascii="Times New Roman" w:hAnsi="Times New Roman" w:cs="Times New Roman"/>
          <w:sz w:val="28"/>
          <w:szCs w:val="28"/>
        </w:rPr>
      </w:pPr>
      <w:r w:rsidRPr="00B154DC">
        <w:rPr>
          <w:rFonts w:ascii="Times New Roman" w:hAnsi="Times New Roman" w:cs="Times New Roman"/>
          <w:sz w:val="28"/>
          <w:szCs w:val="28"/>
        </w:rPr>
        <w:t>Станица расположена в центральной части Павловского района на берегах степной реки </w:t>
      </w:r>
      <w:hyperlink r:id="rId13" w:tooltip="Сосыка" w:history="1">
        <w:r w:rsidRPr="00B154DC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</w:rPr>
          <w:t>Сосыки</w:t>
        </w:r>
      </w:hyperlink>
      <w:r w:rsidRPr="00B154DC">
        <w:rPr>
          <w:rFonts w:ascii="Times New Roman" w:hAnsi="Times New Roman" w:cs="Times New Roman"/>
          <w:sz w:val="28"/>
          <w:szCs w:val="28"/>
        </w:rPr>
        <w:t> (приток </w:t>
      </w:r>
      <w:hyperlink r:id="rId14" w:tooltip="Ея" w:history="1">
        <w:r w:rsidRPr="00B154DC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</w:rPr>
          <w:t>Еи</w:t>
        </w:r>
      </w:hyperlink>
      <w:r w:rsidRPr="00B154DC">
        <w:rPr>
          <w:rFonts w:ascii="Times New Roman" w:hAnsi="Times New Roman" w:cs="Times New Roman"/>
          <w:sz w:val="28"/>
          <w:szCs w:val="28"/>
        </w:rPr>
        <w:t xml:space="preserve">), в степной части Кубано-Приазовской равнины. </w:t>
      </w:r>
    </w:p>
    <w:p w:rsidR="007369A2" w:rsidRPr="00B154DC" w:rsidRDefault="00423805" w:rsidP="00B154D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B154DC">
        <w:rPr>
          <w:rFonts w:ascii="Times New Roman" w:hAnsi="Times New Roman" w:cs="Times New Roman"/>
          <w:sz w:val="28"/>
          <w:szCs w:val="28"/>
          <w:shd w:val="clear" w:color="auto" w:fill="FFFFFF"/>
        </w:rPr>
        <w:t>На территории Павловского сельского поселения находится </w:t>
      </w:r>
      <w:r w:rsidRPr="00B154DC">
        <w:rPr>
          <w:rStyle w:val="a5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18 памятников истории</w:t>
      </w:r>
      <w:r w:rsidR="005A16B0" w:rsidRPr="00B154DC">
        <w:rPr>
          <w:rStyle w:val="a5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.</w:t>
      </w:r>
    </w:p>
    <w:p w:rsidR="007369A2" w:rsidRPr="00B154DC" w:rsidRDefault="00B154DC" w:rsidP="00B154DC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</w:t>
      </w:r>
      <w:r w:rsidR="005A16B0" w:rsidRPr="00B154DC">
        <w:rPr>
          <w:rFonts w:ascii="Times New Roman" w:eastAsia="Times New Roman" w:hAnsi="Times New Roman" w:cs="Times New Roman"/>
          <w:sz w:val="28"/>
          <w:szCs w:val="28"/>
          <w:lang w:eastAsia="ru-RU"/>
        </w:rPr>
        <w:t>Нашу</w:t>
      </w:r>
      <w:r w:rsidR="007369A2" w:rsidRPr="00B154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красивую современную станицу нельзя назвать тихой провинцией – на широких, утопающих в зелени улицах с утра до вечера кипит жизнь. </w:t>
      </w:r>
    </w:p>
    <w:p w:rsidR="007369A2" w:rsidRPr="00B154DC" w:rsidRDefault="007369A2" w:rsidP="00B154DC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54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Через Павловскую проходят оживленные автодороги, ведущие к побережью </w:t>
      </w:r>
      <w:hyperlink r:id="rId15" w:history="1">
        <w:r w:rsidRPr="00B154DC">
          <w:rPr>
            <w:rStyle w:val="a6"/>
            <w:rFonts w:ascii="Times New Roman" w:hAnsi="Times New Roman" w:cs="Times New Roman"/>
            <w:bCs/>
            <w:color w:val="auto"/>
            <w:sz w:val="28"/>
            <w:szCs w:val="28"/>
            <w:u w:val="none"/>
            <w:lang w:eastAsia="ru-RU"/>
          </w:rPr>
          <w:t>Черного моря</w:t>
        </w:r>
      </w:hyperlink>
      <w:r w:rsidRPr="00B154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D74B2C" w:rsidRPr="00B154DC" w:rsidRDefault="00693766" w:rsidP="00B154D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337185</wp:posOffset>
            </wp:positionH>
            <wp:positionV relativeFrom="paragraph">
              <wp:posOffset>346710</wp:posOffset>
            </wp:positionV>
            <wp:extent cx="5634355" cy="4552950"/>
            <wp:effectExtent l="19050" t="0" r="4445" b="0"/>
            <wp:wrapThrough wrapText="bothSides">
              <wp:wrapPolygon edited="0">
                <wp:start x="292" y="0"/>
                <wp:lineTo x="-73" y="633"/>
                <wp:lineTo x="-73" y="20244"/>
                <wp:lineTo x="73" y="21510"/>
                <wp:lineTo x="292" y="21510"/>
                <wp:lineTo x="21252" y="21510"/>
                <wp:lineTo x="21471" y="21510"/>
                <wp:lineTo x="21617" y="20967"/>
                <wp:lineTo x="21617" y="633"/>
                <wp:lineTo x="21471" y="90"/>
                <wp:lineTo x="21252" y="0"/>
                <wp:lineTo x="292" y="0"/>
              </wp:wrapPolygon>
            </wp:wrapThrough>
            <wp:docPr id="4" name="Рисунок 4" descr="https://avatars.mds.yandex.net/get-pdb/2265897/f269d477-d3df-4cd3-84a3-334d0ad800c7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atars.mds.yandex.net/get-pdb/2265897/f269d477-d3df-4cd3-84a3-334d0ad800c7/s120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contrast="30000"/>
                    </a:blip>
                    <a:srcRect l="597" r="13624" b="74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4355" cy="4552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7369A2" w:rsidRPr="00B154DC" w:rsidRDefault="007369A2" w:rsidP="00B154D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B18D8" w:rsidRPr="00B154DC" w:rsidRDefault="00BB18D8" w:rsidP="00B154D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A16B0" w:rsidRPr="00B154DC" w:rsidRDefault="005A16B0" w:rsidP="00B154DC">
      <w:pPr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DA6F45" w:rsidRPr="00B154DC" w:rsidRDefault="00DA6F45" w:rsidP="00B154DC">
      <w:pPr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DA6F45" w:rsidRPr="00B154DC" w:rsidRDefault="00DA6F45" w:rsidP="00B154DC">
      <w:pPr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DA6F45" w:rsidRPr="00B154DC" w:rsidRDefault="00DA6F45" w:rsidP="00B154DC">
      <w:pPr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DA6F45" w:rsidRPr="00B154DC" w:rsidRDefault="00DA6F45" w:rsidP="00B154DC">
      <w:pPr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DA6F45" w:rsidRPr="00B154DC" w:rsidRDefault="00DA6F45" w:rsidP="00B154DC">
      <w:pPr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DA6F45" w:rsidRPr="00B154DC" w:rsidRDefault="00DA6F45" w:rsidP="00B154DC">
      <w:pPr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DA6F45" w:rsidRPr="00B154DC" w:rsidRDefault="00DA6F45" w:rsidP="00B154DC">
      <w:pPr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DA6F45" w:rsidRPr="00B154DC" w:rsidRDefault="00DA6F45" w:rsidP="00B154DC">
      <w:pPr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DA6F45" w:rsidRPr="00B154DC" w:rsidRDefault="00DA6F45" w:rsidP="00B154DC">
      <w:pPr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DA6F45" w:rsidRPr="00B154DC" w:rsidRDefault="00DA6F45" w:rsidP="00B154DC">
      <w:pPr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DA6F45" w:rsidRPr="00B154DC" w:rsidRDefault="00054A1F" w:rsidP="00B154DC">
      <w:pPr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933450</wp:posOffset>
            </wp:positionH>
            <wp:positionV relativeFrom="paragraph">
              <wp:posOffset>-552450</wp:posOffset>
            </wp:positionV>
            <wp:extent cx="4371975" cy="4371975"/>
            <wp:effectExtent l="19050" t="0" r="9525" b="0"/>
            <wp:wrapThrough wrapText="bothSides">
              <wp:wrapPolygon edited="0">
                <wp:start x="376" y="0"/>
                <wp:lineTo x="-94" y="659"/>
                <wp:lineTo x="-94" y="21082"/>
                <wp:lineTo x="282" y="21553"/>
                <wp:lineTo x="376" y="21553"/>
                <wp:lineTo x="21176" y="21553"/>
                <wp:lineTo x="21271" y="21553"/>
                <wp:lineTo x="21647" y="21176"/>
                <wp:lineTo x="21647" y="659"/>
                <wp:lineTo x="21459" y="94"/>
                <wp:lineTo x="21176" y="0"/>
                <wp:lineTo x="376" y="0"/>
              </wp:wrapPolygon>
            </wp:wrapThrough>
            <wp:docPr id="15" name="Рисунок 1" descr="https://karatu.ru/wp-content/uploads/2017/10/1610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karatu.ru/wp-content/uploads/2017/10/161017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4371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DA6F45" w:rsidRPr="00B154DC" w:rsidRDefault="00DA6F45" w:rsidP="00B154DC">
      <w:pPr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DA6F45" w:rsidRPr="00B154DC" w:rsidRDefault="00DA6F45" w:rsidP="00B154DC">
      <w:pPr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DA6F45" w:rsidRPr="00B154DC" w:rsidRDefault="00DA6F45" w:rsidP="00B154DC">
      <w:pPr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DA6F45" w:rsidRPr="00B154DC" w:rsidRDefault="00DA6F45" w:rsidP="00B154DC">
      <w:pPr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DA6F45" w:rsidRPr="00B154DC" w:rsidRDefault="00DA6F45" w:rsidP="00B154DC">
      <w:pPr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DA6F45" w:rsidRPr="00B154DC" w:rsidRDefault="00DA6F45" w:rsidP="00B154DC">
      <w:pPr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DA6F45" w:rsidRPr="00B154DC" w:rsidRDefault="00DA6F45" w:rsidP="00B154DC">
      <w:pPr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DA6F45" w:rsidRPr="00B154DC" w:rsidRDefault="00DA6F45" w:rsidP="00B154DC">
      <w:pPr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1236B4" w:rsidRDefault="001236B4" w:rsidP="00B154DC">
      <w:pPr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9B1BD1" w:rsidRPr="007F1A63" w:rsidRDefault="009B1BD1" w:rsidP="00B154DC">
      <w:pPr>
        <w:jc w:val="both"/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</w:pPr>
      <w:r w:rsidRPr="007F1A63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  <w:t>История</w:t>
      </w:r>
    </w:p>
    <w:p w:rsidR="009B1BD1" w:rsidRPr="001236B4" w:rsidRDefault="009B1BD1" w:rsidP="00B154DC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36B4">
        <w:rPr>
          <w:rFonts w:ascii="Times New Roman" w:eastAsia="Times New Roman" w:hAnsi="Times New Roman" w:cs="Times New Roman"/>
          <w:sz w:val="28"/>
          <w:szCs w:val="28"/>
          <w:lang w:eastAsia="ru-RU"/>
        </w:rPr>
        <w:t>В </w:t>
      </w:r>
      <w:hyperlink r:id="rId18" w:tooltip="1822 год" w:history="1">
        <w:r w:rsidRPr="001236B4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1822 году</w:t>
        </w:r>
      </w:hyperlink>
      <w:r w:rsidRPr="001236B4">
        <w:rPr>
          <w:rFonts w:ascii="Times New Roman" w:eastAsia="Times New Roman" w:hAnsi="Times New Roman" w:cs="Times New Roman"/>
          <w:sz w:val="28"/>
          <w:szCs w:val="28"/>
          <w:lang w:eastAsia="ru-RU"/>
        </w:rPr>
        <w:t> Днепровскими казаками основано куренное селение Павловское.</w:t>
      </w:r>
    </w:p>
    <w:p w:rsidR="009B1BD1" w:rsidRPr="001236B4" w:rsidRDefault="009B1BD1" w:rsidP="00B154DC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36B4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Станица Павловская с 1842 года.</w:t>
      </w:r>
    </w:p>
    <w:p w:rsidR="009B1BD1" w:rsidRPr="001236B4" w:rsidRDefault="009B1BD1" w:rsidP="00B154DC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36B4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Станица входила в </w:t>
      </w:r>
      <w:hyperlink r:id="rId19" w:tooltip="Ейский отдел" w:history="1">
        <w:r w:rsidRPr="001236B4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Ейский отдел</w:t>
        </w:r>
      </w:hyperlink>
      <w:r w:rsidRPr="001236B4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hyperlink r:id="rId20" w:tooltip="Кубанская область" w:history="1">
        <w:r w:rsidRPr="001236B4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Кубанской области</w:t>
        </w:r>
      </w:hyperlink>
      <w:r w:rsidRPr="001236B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B1BD1" w:rsidRPr="001236B4" w:rsidRDefault="009B1BD1" w:rsidP="00B154DC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36B4">
        <w:rPr>
          <w:rFonts w:ascii="Times New Roman" w:eastAsia="Times New Roman" w:hAnsi="Times New Roman" w:cs="Times New Roman"/>
          <w:sz w:val="28"/>
          <w:szCs w:val="28"/>
          <w:lang w:eastAsia="ru-RU"/>
        </w:rPr>
        <w:t>В 1900 было построено двухклассное училище (ныне это средняя школа № 2 им. Ленина) и две церковно-приходские школы для детей иногородних: одна мужская и одна женская.</w:t>
      </w:r>
    </w:p>
    <w:p w:rsidR="009B1BD1" w:rsidRPr="00B154DC" w:rsidRDefault="009B1BD1" w:rsidP="00B154DC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154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1907 году при атамане Фоменко в станице было построено ещё 2 школы: им. Шевченко, им. Лермонтова.</w:t>
      </w:r>
    </w:p>
    <w:p w:rsidR="009B1BD1" w:rsidRPr="00B154DC" w:rsidRDefault="009B1BD1" w:rsidP="00B154DC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154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1907—1908 годах в станице появилась железнодорожная станция Сосыка — Ейская.</w:t>
      </w:r>
    </w:p>
    <w:p w:rsidR="009B1BD1" w:rsidRPr="00B154DC" w:rsidRDefault="009B1BD1" w:rsidP="00B154DC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154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 1916 год двухклассное училище было преобразовано в четырёхклассное Высшее начальное училище.</w:t>
      </w:r>
    </w:p>
    <w:p w:rsidR="009B1BD1" w:rsidRPr="00B154DC" w:rsidRDefault="009B1BD1" w:rsidP="00B154DC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154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Весной 1928 года в Павловской был создан первый колхоз «Добрые семена».</w:t>
      </w:r>
    </w:p>
    <w:p w:rsidR="00693766" w:rsidRDefault="001236B4" w:rsidP="00B154DC">
      <w:pPr>
        <w:jc w:val="both"/>
        <w:rPr>
          <w:rStyle w:val="a5"/>
          <w:rFonts w:ascii="Times New Roman" w:hAnsi="Times New Roman" w:cs="Times New Roman"/>
          <w:sz w:val="28"/>
          <w:szCs w:val="28"/>
        </w:rPr>
      </w:pPr>
      <w:r>
        <w:rPr>
          <w:rStyle w:val="a5"/>
          <w:rFonts w:ascii="Times New Roman" w:hAnsi="Times New Roman" w:cs="Times New Roman"/>
          <w:sz w:val="28"/>
          <w:szCs w:val="28"/>
        </w:rPr>
        <w:t xml:space="preserve">       </w:t>
      </w:r>
    </w:p>
    <w:p w:rsidR="00054A1F" w:rsidRDefault="00054A1F" w:rsidP="00B154DC">
      <w:pPr>
        <w:jc w:val="both"/>
        <w:rPr>
          <w:rStyle w:val="a5"/>
          <w:rFonts w:ascii="Times New Roman" w:hAnsi="Times New Roman" w:cs="Times New Roman"/>
          <w:sz w:val="28"/>
          <w:szCs w:val="28"/>
        </w:rPr>
      </w:pPr>
    </w:p>
    <w:p w:rsidR="00DA6F45" w:rsidRPr="00B154DC" w:rsidRDefault="00693766" w:rsidP="00B154DC">
      <w:pPr>
        <w:jc w:val="both"/>
        <w:rPr>
          <w:rStyle w:val="a5"/>
          <w:rFonts w:ascii="Times New Roman" w:hAnsi="Times New Roman" w:cs="Times New Roman"/>
          <w:sz w:val="28"/>
          <w:szCs w:val="28"/>
        </w:rPr>
      </w:pPr>
      <w:r>
        <w:rPr>
          <w:rStyle w:val="a5"/>
          <w:rFonts w:ascii="Times New Roman" w:hAnsi="Times New Roman" w:cs="Times New Roman"/>
          <w:sz w:val="28"/>
          <w:szCs w:val="28"/>
        </w:rPr>
        <w:lastRenderedPageBreak/>
        <w:t xml:space="preserve">           </w:t>
      </w:r>
      <w:r w:rsidR="001236B4">
        <w:rPr>
          <w:rStyle w:val="a5"/>
          <w:rFonts w:ascii="Times New Roman" w:hAnsi="Times New Roman" w:cs="Times New Roman"/>
          <w:sz w:val="28"/>
          <w:szCs w:val="28"/>
        </w:rPr>
        <w:t xml:space="preserve">  </w:t>
      </w:r>
      <w:r w:rsidR="00DA6F45" w:rsidRPr="00B154DC">
        <w:rPr>
          <w:rStyle w:val="a5"/>
          <w:rFonts w:ascii="Times New Roman" w:hAnsi="Times New Roman" w:cs="Times New Roman"/>
          <w:sz w:val="28"/>
          <w:szCs w:val="28"/>
        </w:rPr>
        <w:t>В Павловском государственном архиве хранится много документов, рассказывающих о зверствах гитлеровских захватчиков, о грабежах хозяйств, имущества мирных граждан в период временной оккупации станицы Павловской.</w:t>
      </w:r>
    </w:p>
    <w:p w:rsidR="00423805" w:rsidRPr="00054A1F" w:rsidRDefault="001236B4" w:rsidP="00054A1F">
      <w:pPr>
        <w:pStyle w:val="aa"/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054A1F">
        <w:rPr>
          <w:rStyle w:val="a4"/>
          <w:rFonts w:ascii="Times New Roman" w:hAnsi="Times New Roman" w:cs="Times New Roman"/>
          <w:i w:val="0"/>
          <w:color w:val="333333"/>
          <w:sz w:val="28"/>
          <w:szCs w:val="28"/>
          <w:shd w:val="clear" w:color="auto" w:fill="FFFFFF"/>
        </w:rPr>
        <w:t xml:space="preserve">       </w:t>
      </w:r>
      <w:r w:rsidR="00693766" w:rsidRPr="00054A1F">
        <w:rPr>
          <w:rStyle w:val="a4"/>
          <w:rFonts w:ascii="Times New Roman" w:hAnsi="Times New Roman" w:cs="Times New Roman"/>
          <w:i w:val="0"/>
          <w:color w:val="333333"/>
          <w:sz w:val="28"/>
          <w:szCs w:val="28"/>
          <w:shd w:val="clear" w:color="auto" w:fill="FFFFFF"/>
        </w:rPr>
        <w:t xml:space="preserve">   </w:t>
      </w:r>
      <w:r w:rsidRPr="00054A1F">
        <w:rPr>
          <w:rStyle w:val="a4"/>
          <w:rFonts w:ascii="Times New Roman" w:hAnsi="Times New Roman" w:cs="Times New Roman"/>
          <w:i w:val="0"/>
          <w:color w:val="333333"/>
          <w:sz w:val="28"/>
          <w:szCs w:val="28"/>
          <w:shd w:val="clear" w:color="auto" w:fill="FFFFFF"/>
        </w:rPr>
        <w:t xml:space="preserve"> </w:t>
      </w:r>
      <w:r w:rsidR="00423805" w:rsidRPr="00054A1F">
        <w:rPr>
          <w:rStyle w:val="a4"/>
          <w:rFonts w:ascii="Times New Roman" w:hAnsi="Times New Roman" w:cs="Times New Roman"/>
          <w:i w:val="0"/>
          <w:color w:val="333333"/>
          <w:sz w:val="28"/>
          <w:szCs w:val="28"/>
          <w:shd w:val="clear" w:color="auto" w:fill="FFFFFF"/>
        </w:rPr>
        <w:t>В начале 1942 года царила относительно мирная жизнь. Но фронт подходил ближе, и больше мужчин уходило на войну, прибывали беженцы. Женщин стали назначать на руководящие должности. Они с детьми и со стариками проявляли истинный трудовой героизм на полях, фермах, строительстве оборонительных сооружений.</w:t>
      </w:r>
    </w:p>
    <w:p w:rsidR="007369A2" w:rsidRPr="00054A1F" w:rsidRDefault="00693766" w:rsidP="00054A1F">
      <w:pPr>
        <w:pStyle w:val="aa"/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54A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</w:t>
      </w:r>
      <w:r w:rsidR="007369A2" w:rsidRPr="00054A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Павловский район был оккупирован немецкой армией 5 августа 1942 года.</w:t>
      </w:r>
    </w:p>
    <w:p w:rsidR="00DA6F45" w:rsidRPr="00054A1F" w:rsidRDefault="007369A2" w:rsidP="00054A1F">
      <w:pPr>
        <w:pStyle w:val="aa"/>
        <w:spacing w:line="36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054A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</w:t>
      </w:r>
      <w:r w:rsidR="00DA6F45" w:rsidRPr="00054A1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3 469 ЖИТЕЛЕЙ ПАВЛОВСКОГО РАЙОНА  УШЛИ НА ФРОНТ И</w:t>
      </w:r>
    </w:p>
    <w:p w:rsidR="008D7A74" w:rsidRPr="00054A1F" w:rsidRDefault="00DA6F45" w:rsidP="00054A1F">
      <w:pPr>
        <w:pStyle w:val="aa"/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54A1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НЕ ВЕРНУЛИСЬ…</w:t>
      </w:r>
      <w:r w:rsidR="00BE70DF" w:rsidRPr="00054A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693766" w:rsidRPr="00997075" w:rsidRDefault="00693766" w:rsidP="00997075">
      <w:pPr>
        <w:pStyle w:val="aa"/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97075">
        <w:rPr>
          <w:rFonts w:ascii="Times New Roman" w:hAnsi="Times New Roman" w:cs="Times New Roman"/>
          <w:sz w:val="28"/>
          <w:szCs w:val="28"/>
          <w:shd w:val="clear" w:color="auto" w:fill="F5F5F5"/>
        </w:rPr>
        <w:t xml:space="preserve"> </w:t>
      </w:r>
      <w:r w:rsidR="00423805" w:rsidRPr="00997075">
        <w:rPr>
          <w:rFonts w:ascii="Times New Roman" w:hAnsi="Times New Roman" w:cs="Times New Roman"/>
          <w:sz w:val="28"/>
          <w:szCs w:val="28"/>
          <w:shd w:val="clear" w:color="auto" w:fill="F5F5F5"/>
        </w:rPr>
        <w:t>Станица Павловская была оккупирована фашистами с 5 августа 1942 года по 2 февраля 1943 года.</w:t>
      </w:r>
    </w:p>
    <w:p w:rsidR="00423805" w:rsidRPr="00997075" w:rsidRDefault="00693766" w:rsidP="00997075">
      <w:pPr>
        <w:pStyle w:val="aa"/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97075">
        <w:rPr>
          <w:rFonts w:ascii="Times New Roman" w:hAnsi="Times New Roman" w:cs="Times New Roman"/>
          <w:sz w:val="28"/>
          <w:szCs w:val="28"/>
        </w:rPr>
        <w:t xml:space="preserve"> </w:t>
      </w:r>
      <w:r w:rsidR="00423805" w:rsidRPr="00997075">
        <w:rPr>
          <w:rFonts w:ascii="Times New Roman" w:hAnsi="Times New Roman" w:cs="Times New Roman"/>
          <w:sz w:val="28"/>
          <w:szCs w:val="28"/>
          <w:shd w:val="clear" w:color="auto" w:fill="F5F5F5"/>
        </w:rPr>
        <w:t>В станице сразу же создаётся истребительный батальон, который несёт патрулирование и борется с воздушным десантом врага, так как станица подвергалась интенсивной бомбардировке, особенно с 1-5 августа 1942 года.</w:t>
      </w:r>
    </w:p>
    <w:p w:rsidR="00D74B2C" w:rsidRPr="00997075" w:rsidRDefault="00693766" w:rsidP="00997075">
      <w:pPr>
        <w:pStyle w:val="aa"/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97075">
        <w:rPr>
          <w:rFonts w:ascii="Times New Roman" w:hAnsi="Times New Roman" w:cs="Times New Roman"/>
          <w:sz w:val="28"/>
          <w:szCs w:val="28"/>
          <w:shd w:val="clear" w:color="auto" w:fill="F5F5F5"/>
        </w:rPr>
        <w:t xml:space="preserve">  </w:t>
      </w:r>
      <w:r w:rsidR="00423805" w:rsidRPr="00997075">
        <w:rPr>
          <w:rFonts w:ascii="Times New Roman" w:hAnsi="Times New Roman" w:cs="Times New Roman"/>
          <w:sz w:val="28"/>
          <w:szCs w:val="28"/>
          <w:shd w:val="clear" w:color="auto" w:fill="F5F5F5"/>
        </w:rPr>
        <w:t>3 августа немецкие войска находились уже в 15-18 км от Павловской.</w:t>
      </w:r>
    </w:p>
    <w:p w:rsidR="00423805" w:rsidRPr="00054A1F" w:rsidRDefault="00693766" w:rsidP="00054A1F">
      <w:pPr>
        <w:pStyle w:val="aa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54A1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</w:t>
      </w:r>
      <w:r w:rsidR="00423805" w:rsidRPr="00054A1F">
        <w:rPr>
          <w:rFonts w:ascii="Times New Roman" w:hAnsi="Times New Roman" w:cs="Times New Roman"/>
          <w:sz w:val="28"/>
          <w:szCs w:val="28"/>
          <w:shd w:val="clear" w:color="auto" w:fill="FFFFFF"/>
        </w:rPr>
        <w:t>В школах проводили уроки военного обучения. Военкомат начал призывать граждан 1925-1926 гг. р. В райисполкоме действовал штаб, который отвечал за светомаскировку, строительство бомбо</w:t>
      </w:r>
      <w:r w:rsidR="001236B4" w:rsidRPr="00054A1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423805" w:rsidRPr="00054A1F">
        <w:rPr>
          <w:rFonts w:ascii="Times New Roman" w:hAnsi="Times New Roman" w:cs="Times New Roman"/>
          <w:sz w:val="28"/>
          <w:szCs w:val="28"/>
          <w:shd w:val="clear" w:color="auto" w:fill="FFFFFF"/>
        </w:rPr>
        <w:t>и газо</w:t>
      </w:r>
      <w:r w:rsidR="00423805" w:rsidRPr="00054A1F">
        <w:rPr>
          <w:rFonts w:ascii="Times New Roman" w:hAnsi="Times New Roman" w:cs="Times New Roman"/>
          <w:sz w:val="28"/>
          <w:szCs w:val="28"/>
          <w:shd w:val="clear" w:color="auto" w:fill="FFFFFF"/>
        </w:rPr>
        <w:softHyphen/>
        <w:t>убежищ. Построили 54 щели-укрытия и 15 примитивных бомбоубежищ.</w:t>
      </w:r>
    </w:p>
    <w:p w:rsidR="00423805" w:rsidRPr="00054A1F" w:rsidRDefault="00423805" w:rsidP="00054A1F">
      <w:pPr>
        <w:pStyle w:val="aa"/>
        <w:spacing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054A1F">
        <w:rPr>
          <w:rStyle w:val="a4"/>
          <w:rFonts w:ascii="Times New Roman" w:hAnsi="Times New Roman" w:cs="Times New Roman"/>
          <w:i w:val="0"/>
          <w:color w:val="333333"/>
          <w:sz w:val="28"/>
          <w:szCs w:val="28"/>
          <w:shd w:val="clear" w:color="auto" w:fill="FFFFFF"/>
        </w:rPr>
        <w:t>«В районе осталась немецкая агентура. Органы НКВД изъяли несколько групп, но это еще не всё»</w:t>
      </w:r>
      <w:r w:rsidRPr="00054A1F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, – сказал на партконференции 2-й секретарь райкома </w:t>
      </w:r>
      <w:r w:rsidRPr="00054A1F">
        <w:rPr>
          <w:rStyle w:val="a5"/>
          <w:rFonts w:ascii="Times New Roman" w:hAnsi="Times New Roman" w:cs="Times New Roman"/>
          <w:b w:val="0"/>
          <w:i/>
          <w:color w:val="333333"/>
          <w:sz w:val="28"/>
          <w:szCs w:val="28"/>
          <w:shd w:val="clear" w:color="auto" w:fill="FFFFFF"/>
        </w:rPr>
        <w:t>Василий Власович Попов.</w:t>
      </w:r>
    </w:p>
    <w:p w:rsidR="00423805" w:rsidRPr="00054A1F" w:rsidRDefault="00693766" w:rsidP="00054A1F">
      <w:pPr>
        <w:pStyle w:val="aa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54A1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</w:t>
      </w:r>
      <w:r w:rsidR="00423805" w:rsidRPr="00054A1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Партизанский отряд «Степной» не был распущен. Закрепленное за отрядом оружие сохранили. В местный истребительный батальон вошли бывшие партизаны и новобранцы – 106 человек. Они зачищали территорию от дезертиров, прятавшихся полицейских и атаманов, охраняли порядок. Минных </w:t>
      </w:r>
      <w:r w:rsidR="00423805" w:rsidRPr="00054A1F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полей не было, но батальон вместе с населением занимался сбором трофейного вооружения. Все оружие передавали воинским частям.</w:t>
      </w:r>
    </w:p>
    <w:p w:rsidR="00423805" w:rsidRPr="00054A1F" w:rsidRDefault="0055757B" w:rsidP="00054A1F">
      <w:pPr>
        <w:pStyle w:val="aa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54A1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</w:t>
      </w:r>
      <w:r w:rsidR="00423805" w:rsidRPr="00054A1F">
        <w:rPr>
          <w:rFonts w:ascii="Times New Roman" w:hAnsi="Times New Roman" w:cs="Times New Roman"/>
          <w:sz w:val="28"/>
          <w:szCs w:val="28"/>
          <w:shd w:val="clear" w:color="auto" w:fill="FFFFFF"/>
        </w:rPr>
        <w:t>Шёл отбор для пополнения 4-го казачьего Кубанского  кавалерийского корпуса. Еще с начала формирования этого соединения район дал 238 лошадей, из них 179 кавалерийских с седлами, 10 бричек и 2 тачанки.</w:t>
      </w:r>
    </w:p>
    <w:p w:rsidR="00423805" w:rsidRPr="00054A1F" w:rsidRDefault="0055757B" w:rsidP="00054A1F">
      <w:pPr>
        <w:pStyle w:val="aa"/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054A1F">
        <w:rPr>
          <w:rStyle w:val="a4"/>
          <w:rFonts w:ascii="Times New Roman" w:hAnsi="Times New Roman" w:cs="Times New Roman"/>
          <w:i w:val="0"/>
          <w:color w:val="333333"/>
          <w:sz w:val="28"/>
          <w:szCs w:val="28"/>
          <w:shd w:val="clear" w:color="auto" w:fill="FFFFFF"/>
        </w:rPr>
        <w:t xml:space="preserve">             </w:t>
      </w:r>
      <w:r w:rsidR="00423805" w:rsidRPr="00054A1F">
        <w:rPr>
          <w:rStyle w:val="a4"/>
          <w:rFonts w:ascii="Times New Roman" w:hAnsi="Times New Roman" w:cs="Times New Roman"/>
          <w:i w:val="0"/>
          <w:color w:val="333333"/>
          <w:sz w:val="28"/>
          <w:szCs w:val="28"/>
          <w:shd w:val="clear" w:color="auto" w:fill="FFFFFF"/>
        </w:rPr>
        <w:t>Каждый год обязательно вспоминают об этом месте на окраине Павловской и к обелиску расстрелянным фашистами приносят цветы. Иногда в большие праздники здесь даже почетный караул несут школьники.</w:t>
      </w:r>
    </w:p>
    <w:p w:rsidR="00423805" w:rsidRPr="00054A1F" w:rsidRDefault="0055757B" w:rsidP="00054A1F">
      <w:pPr>
        <w:pStyle w:val="aa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54A1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</w:t>
      </w:r>
      <w:r w:rsidR="00423805" w:rsidRPr="00054A1F">
        <w:rPr>
          <w:rFonts w:ascii="Times New Roman" w:hAnsi="Times New Roman" w:cs="Times New Roman"/>
          <w:sz w:val="28"/>
          <w:szCs w:val="28"/>
          <w:shd w:val="clear" w:color="auto" w:fill="FFFFFF"/>
        </w:rPr>
        <w:t>Коренная павловчанка </w:t>
      </w:r>
      <w:r w:rsidR="00423805" w:rsidRPr="00054A1F">
        <w:rPr>
          <w:rStyle w:val="a5"/>
          <w:rFonts w:ascii="Times New Roman" w:hAnsi="Times New Roman" w:cs="Times New Roman"/>
          <w:b w:val="0"/>
          <w:color w:val="333333"/>
          <w:sz w:val="28"/>
          <w:szCs w:val="28"/>
          <w:shd w:val="clear" w:color="auto" w:fill="FFFFFF"/>
        </w:rPr>
        <w:t>Н.Ф. Хомутова</w:t>
      </w:r>
      <w:r w:rsidR="00423805" w:rsidRPr="00054A1F">
        <w:rPr>
          <w:rStyle w:val="a5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="00423805" w:rsidRPr="00054A1F">
        <w:rPr>
          <w:rFonts w:ascii="Times New Roman" w:hAnsi="Times New Roman" w:cs="Times New Roman"/>
          <w:sz w:val="28"/>
          <w:szCs w:val="28"/>
          <w:shd w:val="clear" w:color="auto" w:fill="FFFFFF"/>
        </w:rPr>
        <w:t>рассказала, что памятник был установлен примерно на краю противотанкового рва, в который немцы сбросили расстрелянных жен и детей комсостава, эвакуированных на Кубань из других военных округов, а также местных активистов. После эксгумации несчастных  и процедуры опознания их похоронили здесь же, поставив временно пирамидку.</w:t>
      </w:r>
    </w:p>
    <w:p w:rsidR="00423805" w:rsidRPr="0055757B" w:rsidRDefault="00997075" w:rsidP="00B154DC">
      <w:pPr>
        <w:jc w:val="both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333333"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1447800</wp:posOffset>
            </wp:positionH>
            <wp:positionV relativeFrom="paragraph">
              <wp:posOffset>528320</wp:posOffset>
            </wp:positionV>
            <wp:extent cx="3600450" cy="4829175"/>
            <wp:effectExtent l="19050" t="0" r="0" b="0"/>
            <wp:wrapThrough wrapText="bothSides">
              <wp:wrapPolygon edited="0">
                <wp:start x="457" y="0"/>
                <wp:lineTo x="-114" y="596"/>
                <wp:lineTo x="-114" y="21046"/>
                <wp:lineTo x="114" y="21557"/>
                <wp:lineTo x="457" y="21557"/>
                <wp:lineTo x="21029" y="21557"/>
                <wp:lineTo x="21371" y="21557"/>
                <wp:lineTo x="21600" y="21046"/>
                <wp:lineTo x="21600" y="596"/>
                <wp:lineTo x="21371" y="85"/>
                <wp:lineTo x="21029" y="0"/>
                <wp:lineTo x="457" y="0"/>
              </wp:wrapPolygon>
            </wp:wrapThrough>
            <wp:docPr id="14" name="Рисунок 7" descr="C:\Users\User\Downloads\Братской_могилы_членов_семей_комсостава_Киевского_военного_округа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Братской_могилы_членов_семей_комсостава_Киевского_военного_округа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4829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55757B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 xml:space="preserve">            </w:t>
      </w:r>
      <w:r w:rsidR="00423805" w:rsidRPr="0055757B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Сейчас стоит памятник образца 60-70-х годов. А вокруг растут плакучие ивы.</w:t>
      </w:r>
      <w:r w:rsidR="00DA6F45" w:rsidRPr="0055757B">
        <w:rPr>
          <w:rFonts w:ascii="Times New Roman" w:hAnsi="Times New Roman" w:cs="Times New Roman"/>
          <w:b/>
          <w:noProof/>
          <w:color w:val="C00000"/>
          <w:sz w:val="28"/>
          <w:szCs w:val="28"/>
          <w:lang w:eastAsia="ru-RU"/>
        </w:rPr>
        <w:t xml:space="preserve"> </w:t>
      </w:r>
    </w:p>
    <w:p w:rsidR="00DA6F45" w:rsidRPr="00B154DC" w:rsidRDefault="00DA6F45" w:rsidP="00B154DC">
      <w:pPr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DA6F45" w:rsidRPr="00B154DC" w:rsidRDefault="00DA6F45" w:rsidP="00B154DC">
      <w:pPr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DA6F45" w:rsidRPr="00B154DC" w:rsidRDefault="00DA6F45" w:rsidP="00B154DC">
      <w:pPr>
        <w:jc w:val="both"/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5F5F5"/>
        </w:rPr>
      </w:pPr>
    </w:p>
    <w:p w:rsidR="00DA6F45" w:rsidRPr="00B154DC" w:rsidRDefault="00DA6F45" w:rsidP="00B154DC">
      <w:pPr>
        <w:jc w:val="both"/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5F5F5"/>
        </w:rPr>
      </w:pPr>
    </w:p>
    <w:p w:rsidR="00DA6F45" w:rsidRPr="00B154DC" w:rsidRDefault="00DA6F45" w:rsidP="00B154DC">
      <w:pPr>
        <w:jc w:val="both"/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5F5F5"/>
        </w:rPr>
      </w:pPr>
    </w:p>
    <w:p w:rsidR="00DA6F45" w:rsidRPr="00B154DC" w:rsidRDefault="00DA6F45" w:rsidP="00B154DC">
      <w:pPr>
        <w:jc w:val="both"/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5F5F5"/>
        </w:rPr>
      </w:pPr>
    </w:p>
    <w:p w:rsidR="00DA6F45" w:rsidRPr="00B154DC" w:rsidRDefault="00DA6F45" w:rsidP="00B154DC">
      <w:pPr>
        <w:jc w:val="both"/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5F5F5"/>
        </w:rPr>
      </w:pPr>
    </w:p>
    <w:p w:rsidR="00DA6F45" w:rsidRPr="00B154DC" w:rsidRDefault="00DA6F45" w:rsidP="00B154DC">
      <w:pPr>
        <w:jc w:val="both"/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5F5F5"/>
        </w:rPr>
      </w:pPr>
    </w:p>
    <w:p w:rsidR="00DA6F45" w:rsidRPr="00B154DC" w:rsidRDefault="00DA6F45" w:rsidP="00B154DC">
      <w:pPr>
        <w:jc w:val="both"/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5F5F5"/>
        </w:rPr>
      </w:pPr>
    </w:p>
    <w:p w:rsidR="00DA6F45" w:rsidRPr="00B154DC" w:rsidRDefault="00DA6F45" w:rsidP="00B154DC">
      <w:pPr>
        <w:jc w:val="both"/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5F5F5"/>
        </w:rPr>
      </w:pPr>
    </w:p>
    <w:p w:rsidR="00DA6F45" w:rsidRPr="00B154DC" w:rsidRDefault="00DA6F45" w:rsidP="00B154DC">
      <w:pPr>
        <w:jc w:val="both"/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5F5F5"/>
        </w:rPr>
      </w:pPr>
    </w:p>
    <w:p w:rsidR="00DA6F45" w:rsidRPr="00B154DC" w:rsidRDefault="00DA6F45" w:rsidP="00B154DC">
      <w:pPr>
        <w:jc w:val="both"/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5F5F5"/>
        </w:rPr>
      </w:pPr>
    </w:p>
    <w:p w:rsidR="00DA6F45" w:rsidRPr="00B154DC" w:rsidRDefault="00DA6F45" w:rsidP="00B154DC">
      <w:pPr>
        <w:jc w:val="both"/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5F5F5"/>
        </w:rPr>
      </w:pPr>
    </w:p>
    <w:p w:rsidR="00DA6F45" w:rsidRPr="00B154DC" w:rsidRDefault="0055757B" w:rsidP="0055757B">
      <w:pPr>
        <w:jc w:val="center"/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5F5F5"/>
        </w:rPr>
      </w:pPr>
      <w:r w:rsidRPr="0055757B">
        <w:rPr>
          <w:rFonts w:ascii="Times New Roman" w:eastAsia="sans-serif" w:hAnsi="Times New Roman" w:cs="Times New Roman"/>
          <w:noProof/>
          <w:color w:val="000000"/>
          <w:sz w:val="28"/>
          <w:szCs w:val="28"/>
          <w:shd w:val="clear" w:color="auto" w:fill="F5F5F5"/>
          <w:lang w:eastAsia="ru-RU"/>
        </w:rPr>
        <w:drawing>
          <wp:inline distT="0" distB="0" distL="0" distR="0">
            <wp:extent cx="4596197" cy="2698124"/>
            <wp:effectExtent l="19050" t="0" r="0" b="0"/>
            <wp:docPr id="21" name="Рисунок 8" descr="C:\Users\User\Downloads\Братской_могилы_членов_семей_комсостава_Киевского_военного_округ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Братской_могилы_членов_семей_комсостава_Киевского_военного_округа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9288" cy="2699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6F45" w:rsidRPr="00B154DC" w:rsidRDefault="00DA6F45" w:rsidP="0055757B">
      <w:pPr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5F5F5"/>
        </w:rPr>
      </w:pPr>
    </w:p>
    <w:p w:rsidR="00423805" w:rsidRPr="00B154DC" w:rsidRDefault="0055757B" w:rsidP="00B154D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5F5F5"/>
        </w:rPr>
        <w:t xml:space="preserve">            </w:t>
      </w:r>
      <w:r w:rsidR="00423805" w:rsidRPr="00B154DC"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5F5F5"/>
        </w:rPr>
        <w:t>Пребывание фашистов в станице за полгода нанесло огромный материальный и моральный ущерб. Они грабили и угоняли скот, нанесли ущерб животноводству и полеводству. Ущерб составил 13 млн. 523 тыс. руб., было разрушено 142 здания.</w:t>
      </w:r>
    </w:p>
    <w:p w:rsidR="00423805" w:rsidRPr="00B154DC" w:rsidRDefault="0055757B" w:rsidP="00B154D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5F5F5"/>
        </w:rPr>
        <w:t xml:space="preserve">             </w:t>
      </w:r>
      <w:r w:rsidR="00423805" w:rsidRPr="00B154DC"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5F5F5"/>
        </w:rPr>
        <w:t>Свой вклад в победу внёс созданный в годы войны 4-й Гвардейский Кубанский Казачий Кавалерийский корпус. Это соединение родилось на Кубани. В его состав вошли жители и нашего района.</w:t>
      </w:r>
    </w:p>
    <w:p w:rsidR="00DA6F45" w:rsidRPr="00B154DC" w:rsidRDefault="0055757B" w:rsidP="00B154DC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5F5F5"/>
        </w:rPr>
        <w:t xml:space="preserve">             </w:t>
      </w:r>
      <w:r w:rsidR="00423805" w:rsidRPr="00B154DC"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5F5F5"/>
        </w:rPr>
        <w:t>Совместными усилиями Красной Армии 2 февраля 1943 года станица Павловская освобождена из оккупации.</w:t>
      </w:r>
      <w:r w:rsidR="00DA6F45" w:rsidRPr="00B154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DA6F45" w:rsidRPr="00B154DC" w:rsidRDefault="0055757B" w:rsidP="00B154DC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</w:t>
      </w:r>
      <w:r w:rsidR="00DA6F45" w:rsidRPr="00B154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 время фашистской оккупации были  подвергнуты арестам более 800 человек, расстреляно до 60 советских граждан.</w:t>
      </w:r>
    </w:p>
    <w:p w:rsidR="00423805" w:rsidRPr="00B154DC" w:rsidRDefault="00423805" w:rsidP="00B154DC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018AE" w:rsidRPr="00B154DC" w:rsidRDefault="00A018AE" w:rsidP="00B154DC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154D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1236B4">
        <w:rPr>
          <w:rFonts w:ascii="Times New Roman" w:hAnsi="Times New Roman" w:cs="Times New Roman"/>
          <w:sz w:val="28"/>
          <w:szCs w:val="28"/>
          <w:lang w:eastAsia="ru-RU"/>
        </w:rPr>
        <w:t xml:space="preserve">       </w:t>
      </w:r>
      <w:r w:rsidR="0055757B">
        <w:rPr>
          <w:rFonts w:ascii="Times New Roman" w:hAnsi="Times New Roman" w:cs="Times New Roman"/>
          <w:sz w:val="28"/>
          <w:szCs w:val="28"/>
          <w:lang w:eastAsia="ru-RU"/>
        </w:rPr>
        <w:t xml:space="preserve">    </w:t>
      </w:r>
      <w:r w:rsidRPr="00B154DC">
        <w:rPr>
          <w:rFonts w:ascii="Times New Roman" w:hAnsi="Times New Roman" w:cs="Times New Roman"/>
          <w:sz w:val="28"/>
          <w:szCs w:val="28"/>
          <w:lang w:eastAsia="ru-RU"/>
        </w:rPr>
        <w:t>Братская могила</w:t>
      </w:r>
      <w:r w:rsidR="00171A39" w:rsidRPr="00B154DC">
        <w:rPr>
          <w:rFonts w:ascii="Times New Roman" w:hAnsi="Times New Roman" w:cs="Times New Roman"/>
          <w:sz w:val="28"/>
          <w:szCs w:val="28"/>
          <w:lang w:eastAsia="ru-RU"/>
        </w:rPr>
        <w:t xml:space="preserve"> членов семей комсостава Киевского военного округа, расстрелянных фашистскими оккупантами в  декабре 19</w:t>
      </w:r>
      <w:r w:rsidRPr="00B154DC">
        <w:rPr>
          <w:rFonts w:ascii="Times New Roman" w:hAnsi="Times New Roman" w:cs="Times New Roman"/>
          <w:sz w:val="28"/>
          <w:szCs w:val="28"/>
          <w:lang w:eastAsia="ru-RU"/>
        </w:rPr>
        <w:t xml:space="preserve">42 года (38  советских граждан) </w:t>
      </w:r>
      <w:r w:rsidRPr="001236B4">
        <w:rPr>
          <w:rFonts w:ascii="Times New Roman" w:hAnsi="Times New Roman" w:cs="Times New Roman"/>
          <w:b/>
          <w:i/>
          <w:sz w:val="28"/>
          <w:szCs w:val="28"/>
          <w:lang w:eastAsia="ru-RU"/>
        </w:rPr>
        <w:t xml:space="preserve">является </w:t>
      </w:r>
      <w:r w:rsidR="00171A39" w:rsidRPr="001236B4">
        <w:rPr>
          <w:rFonts w:ascii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1236B4">
        <w:rPr>
          <w:rFonts w:ascii="Times New Roman" w:hAnsi="Times New Roman" w:cs="Times New Roman"/>
          <w:b/>
          <w:i/>
          <w:sz w:val="28"/>
          <w:szCs w:val="28"/>
          <w:lang w:eastAsia="ru-RU"/>
        </w:rPr>
        <w:t>объектом культурного наследия регионального значения.</w:t>
      </w:r>
      <w:r w:rsidRPr="00B154DC">
        <w:rPr>
          <w:rFonts w:ascii="Times New Roman" w:hAnsi="Times New Roman" w:cs="Times New Roman"/>
          <w:sz w:val="28"/>
          <w:szCs w:val="28"/>
          <w:lang w:eastAsia="ru-RU"/>
        </w:rPr>
        <w:t>  </w:t>
      </w:r>
    </w:p>
    <w:p w:rsidR="003E6C93" w:rsidRPr="0055757B" w:rsidRDefault="001236B4" w:rsidP="003E6C93">
      <w:pPr>
        <w:pStyle w:val="4"/>
        <w:shd w:val="clear" w:color="auto" w:fill="FFFFFF"/>
        <w:spacing w:before="0"/>
        <w:rPr>
          <w:rFonts w:ascii="Times New Roman" w:hAnsi="Times New Roman" w:cs="Times New Roman"/>
          <w:i w:val="0"/>
          <w:color w:val="000000" w:themeColor="text1"/>
          <w:sz w:val="28"/>
          <w:szCs w:val="28"/>
          <w:lang w:eastAsia="ru-RU"/>
        </w:rPr>
      </w:pPr>
      <w:r w:rsidRPr="0055757B">
        <w:rPr>
          <w:rFonts w:ascii="Times New Roman" w:hAnsi="Times New Roman" w:cs="Times New Roman"/>
          <w:i w:val="0"/>
          <w:color w:val="000000" w:themeColor="text1"/>
          <w:sz w:val="28"/>
          <w:szCs w:val="28"/>
          <w:lang w:eastAsia="ru-RU"/>
        </w:rPr>
        <w:lastRenderedPageBreak/>
        <w:t xml:space="preserve">         </w:t>
      </w:r>
      <w:r w:rsidR="00171A39" w:rsidRPr="0055757B">
        <w:rPr>
          <w:rFonts w:ascii="Times New Roman" w:hAnsi="Times New Roman" w:cs="Times New Roman"/>
          <w:i w:val="0"/>
          <w:color w:val="000000" w:themeColor="text1"/>
          <w:sz w:val="28"/>
          <w:szCs w:val="28"/>
          <w:lang w:eastAsia="ru-RU"/>
        </w:rPr>
        <w:t>Памятник выполнен в виде невысокой бетонной стелы серого цвета с белым основанием и памятной надписью  чёрного цвета на мраморной плите.   </w:t>
      </w:r>
    </w:p>
    <w:p w:rsidR="003E6C93" w:rsidRPr="007F1A63" w:rsidRDefault="003E6C93" w:rsidP="003E6C93">
      <w:pPr>
        <w:pStyle w:val="4"/>
        <w:shd w:val="clear" w:color="auto" w:fill="FFFFFF"/>
        <w:spacing w:before="0"/>
        <w:rPr>
          <w:rFonts w:ascii="Times New Roman" w:hAnsi="Times New Roman" w:cs="Times New Roman"/>
          <w:i w:val="0"/>
          <w:caps/>
          <w:color w:val="333333"/>
          <w:spacing w:val="2"/>
          <w:sz w:val="28"/>
          <w:szCs w:val="28"/>
        </w:rPr>
      </w:pPr>
      <w:r w:rsidRPr="007F1A63">
        <w:rPr>
          <w:rFonts w:ascii="Times New Roman" w:hAnsi="Times New Roman" w:cs="Times New Roman"/>
          <w:i w:val="0"/>
          <w:caps/>
          <w:color w:val="333333"/>
          <w:spacing w:val="2"/>
          <w:sz w:val="28"/>
          <w:szCs w:val="28"/>
        </w:rPr>
        <w:t>РЕГИСТРАЦИОННЫЙ НОМЕР</w:t>
      </w:r>
    </w:p>
    <w:p w:rsidR="003E6C93" w:rsidRPr="007F1A63" w:rsidRDefault="003E6C93" w:rsidP="003E6C93">
      <w:pPr>
        <w:pStyle w:val="a3"/>
        <w:shd w:val="clear" w:color="auto" w:fill="FFFFFF"/>
        <w:spacing w:before="0" w:beforeAutospacing="0"/>
        <w:rPr>
          <w:color w:val="333333"/>
          <w:sz w:val="28"/>
          <w:szCs w:val="28"/>
        </w:rPr>
      </w:pPr>
      <w:r w:rsidRPr="007F1A63">
        <w:rPr>
          <w:color w:val="333333"/>
          <w:sz w:val="28"/>
          <w:szCs w:val="28"/>
        </w:rPr>
        <w:t>231711073150005</w:t>
      </w:r>
    </w:p>
    <w:p w:rsidR="003E6C93" w:rsidRPr="007F1A63" w:rsidRDefault="003E6C93" w:rsidP="003E6C93">
      <w:pPr>
        <w:pStyle w:val="4"/>
        <w:shd w:val="clear" w:color="auto" w:fill="FFFFFF"/>
        <w:spacing w:before="0"/>
        <w:rPr>
          <w:rFonts w:ascii="Times New Roman" w:hAnsi="Times New Roman" w:cs="Times New Roman"/>
          <w:i w:val="0"/>
          <w:caps/>
          <w:color w:val="333333"/>
          <w:spacing w:val="2"/>
          <w:sz w:val="28"/>
          <w:szCs w:val="28"/>
        </w:rPr>
      </w:pPr>
      <w:r w:rsidRPr="007F1A63">
        <w:rPr>
          <w:rFonts w:ascii="Times New Roman" w:hAnsi="Times New Roman" w:cs="Times New Roman"/>
          <w:i w:val="0"/>
          <w:caps/>
          <w:color w:val="333333"/>
          <w:spacing w:val="2"/>
          <w:sz w:val="28"/>
          <w:szCs w:val="28"/>
        </w:rPr>
        <w:t>КАТЕГОРИЯ ИСТОРИКО-КУЛЬТУРНОГО ЗНАЧЕНИЯ</w:t>
      </w:r>
    </w:p>
    <w:p w:rsidR="003E6C93" w:rsidRPr="007F1A63" w:rsidRDefault="003E6C93" w:rsidP="003E6C93">
      <w:pPr>
        <w:pStyle w:val="a3"/>
        <w:shd w:val="clear" w:color="auto" w:fill="FFFFFF"/>
        <w:spacing w:before="0" w:beforeAutospacing="0"/>
        <w:rPr>
          <w:color w:val="333333"/>
          <w:sz w:val="28"/>
          <w:szCs w:val="28"/>
        </w:rPr>
      </w:pPr>
      <w:r w:rsidRPr="007F1A63">
        <w:rPr>
          <w:color w:val="333333"/>
          <w:sz w:val="28"/>
          <w:szCs w:val="28"/>
        </w:rPr>
        <w:t>Регионального значения</w:t>
      </w:r>
    </w:p>
    <w:p w:rsidR="003E6C93" w:rsidRPr="007F1A63" w:rsidRDefault="003E6C93" w:rsidP="003E6C93">
      <w:pPr>
        <w:pStyle w:val="4"/>
        <w:shd w:val="clear" w:color="auto" w:fill="FFFFFF"/>
        <w:spacing w:before="0"/>
        <w:rPr>
          <w:rFonts w:ascii="Times New Roman" w:hAnsi="Times New Roman" w:cs="Times New Roman"/>
          <w:i w:val="0"/>
          <w:caps/>
          <w:color w:val="333333"/>
          <w:spacing w:val="2"/>
          <w:sz w:val="28"/>
          <w:szCs w:val="28"/>
        </w:rPr>
      </w:pPr>
      <w:r w:rsidRPr="007F1A63">
        <w:rPr>
          <w:rFonts w:ascii="Times New Roman" w:hAnsi="Times New Roman" w:cs="Times New Roman"/>
          <w:i w:val="0"/>
          <w:caps/>
          <w:color w:val="333333"/>
          <w:spacing w:val="2"/>
          <w:sz w:val="28"/>
          <w:szCs w:val="28"/>
        </w:rPr>
        <w:t>ВИД ОБЪЕКТА</w:t>
      </w:r>
    </w:p>
    <w:p w:rsidR="003E6C93" w:rsidRPr="007F1A63" w:rsidRDefault="003E6C93" w:rsidP="003E6C93">
      <w:pPr>
        <w:pStyle w:val="a3"/>
        <w:shd w:val="clear" w:color="auto" w:fill="FFFFFF"/>
        <w:spacing w:before="0" w:beforeAutospacing="0"/>
        <w:rPr>
          <w:color w:val="333333"/>
          <w:sz w:val="28"/>
          <w:szCs w:val="28"/>
        </w:rPr>
      </w:pPr>
      <w:r w:rsidRPr="007F1A63">
        <w:rPr>
          <w:color w:val="333333"/>
          <w:sz w:val="28"/>
          <w:szCs w:val="28"/>
        </w:rPr>
        <w:t>Памятник</w:t>
      </w:r>
    </w:p>
    <w:p w:rsidR="003E6C93" w:rsidRPr="007F1A63" w:rsidRDefault="003E6C93" w:rsidP="003E6C93">
      <w:pPr>
        <w:pStyle w:val="4"/>
        <w:shd w:val="clear" w:color="auto" w:fill="FFFFFF"/>
        <w:spacing w:before="0"/>
        <w:rPr>
          <w:rFonts w:ascii="Times New Roman" w:hAnsi="Times New Roman" w:cs="Times New Roman"/>
          <w:i w:val="0"/>
          <w:caps/>
          <w:color w:val="333333"/>
          <w:spacing w:val="2"/>
          <w:sz w:val="28"/>
          <w:szCs w:val="28"/>
        </w:rPr>
      </w:pPr>
      <w:r w:rsidRPr="007F1A63">
        <w:rPr>
          <w:rFonts w:ascii="Times New Roman" w:hAnsi="Times New Roman" w:cs="Times New Roman"/>
          <w:i w:val="0"/>
          <w:caps/>
          <w:color w:val="333333"/>
          <w:spacing w:val="2"/>
          <w:sz w:val="28"/>
          <w:szCs w:val="28"/>
        </w:rPr>
        <w:t>ОСНОВНАЯ ТИПОЛОГИЯ</w:t>
      </w:r>
    </w:p>
    <w:p w:rsidR="003E6C93" w:rsidRPr="007F1A63" w:rsidRDefault="003E6C93" w:rsidP="003E6C93">
      <w:pPr>
        <w:pStyle w:val="a3"/>
        <w:shd w:val="clear" w:color="auto" w:fill="FFFFFF"/>
        <w:spacing w:before="0" w:beforeAutospacing="0"/>
        <w:rPr>
          <w:color w:val="333333"/>
          <w:sz w:val="28"/>
          <w:szCs w:val="28"/>
        </w:rPr>
      </w:pPr>
      <w:r w:rsidRPr="007F1A63">
        <w:rPr>
          <w:color w:val="333333"/>
          <w:sz w:val="28"/>
          <w:szCs w:val="28"/>
        </w:rPr>
        <w:t>Памятник истории</w:t>
      </w:r>
    </w:p>
    <w:p w:rsidR="003E6C93" w:rsidRPr="007F1A63" w:rsidRDefault="003E6C93" w:rsidP="003E6C93">
      <w:pPr>
        <w:pStyle w:val="4"/>
        <w:shd w:val="clear" w:color="auto" w:fill="FFFFFF"/>
        <w:spacing w:before="0"/>
        <w:rPr>
          <w:rFonts w:ascii="Times New Roman" w:hAnsi="Times New Roman" w:cs="Times New Roman"/>
          <w:i w:val="0"/>
          <w:caps/>
          <w:color w:val="333333"/>
          <w:spacing w:val="2"/>
          <w:sz w:val="28"/>
          <w:szCs w:val="28"/>
        </w:rPr>
      </w:pPr>
      <w:r w:rsidRPr="007F1A63">
        <w:rPr>
          <w:rFonts w:ascii="Times New Roman" w:hAnsi="Times New Roman" w:cs="Times New Roman"/>
          <w:i w:val="0"/>
          <w:caps/>
          <w:color w:val="333333"/>
          <w:spacing w:val="2"/>
          <w:sz w:val="28"/>
          <w:szCs w:val="28"/>
        </w:rPr>
        <w:t>СВЕДЕНИЯ О ДАТЕ СОЗДАНИЯ</w:t>
      </w:r>
    </w:p>
    <w:p w:rsidR="003E6C93" w:rsidRPr="007F1A63" w:rsidRDefault="003E6C93" w:rsidP="003E6C93">
      <w:pPr>
        <w:pStyle w:val="a3"/>
        <w:shd w:val="clear" w:color="auto" w:fill="FFFFFF"/>
        <w:spacing w:before="0" w:beforeAutospacing="0"/>
        <w:rPr>
          <w:color w:val="333333"/>
          <w:sz w:val="28"/>
          <w:szCs w:val="28"/>
        </w:rPr>
      </w:pPr>
      <w:r w:rsidRPr="007F1A63">
        <w:rPr>
          <w:color w:val="333333"/>
          <w:sz w:val="28"/>
          <w:szCs w:val="28"/>
        </w:rPr>
        <w:t>1942 г.</w:t>
      </w:r>
    </w:p>
    <w:p w:rsidR="003E6C93" w:rsidRPr="007F1A63" w:rsidRDefault="003E6C93" w:rsidP="003E6C93">
      <w:pPr>
        <w:pStyle w:val="4"/>
        <w:shd w:val="clear" w:color="auto" w:fill="FFFFFF"/>
        <w:spacing w:before="0"/>
        <w:rPr>
          <w:rFonts w:ascii="Times New Roman" w:hAnsi="Times New Roman" w:cs="Times New Roman"/>
          <w:i w:val="0"/>
          <w:caps/>
          <w:color w:val="333333"/>
          <w:spacing w:val="2"/>
          <w:sz w:val="28"/>
          <w:szCs w:val="28"/>
        </w:rPr>
      </w:pPr>
      <w:r w:rsidRPr="007F1A63">
        <w:rPr>
          <w:rFonts w:ascii="Times New Roman" w:hAnsi="Times New Roman" w:cs="Times New Roman"/>
          <w:i w:val="0"/>
          <w:caps/>
          <w:color w:val="333333"/>
          <w:spacing w:val="2"/>
          <w:sz w:val="28"/>
          <w:szCs w:val="28"/>
        </w:rPr>
        <w:t>АДРЕС ОБЪЕКТА (МЕСТОНАХОЖДЕНИЕ)</w:t>
      </w:r>
    </w:p>
    <w:p w:rsidR="003E6C93" w:rsidRPr="007F1A63" w:rsidRDefault="003E6C93" w:rsidP="0055757B">
      <w:pPr>
        <w:pStyle w:val="a3"/>
        <w:shd w:val="clear" w:color="auto" w:fill="FFFFFF"/>
        <w:spacing w:before="0" w:beforeAutospacing="0" w:line="276" w:lineRule="auto"/>
        <w:rPr>
          <w:color w:val="333333"/>
          <w:sz w:val="28"/>
          <w:szCs w:val="28"/>
        </w:rPr>
      </w:pPr>
      <w:r w:rsidRPr="007F1A63">
        <w:rPr>
          <w:color w:val="333333"/>
          <w:sz w:val="28"/>
          <w:szCs w:val="28"/>
        </w:rPr>
        <w:t>Краснодарский край, Павловский район, ст-ца Павловская, южная окраина, ул. Советская, промзона</w:t>
      </w:r>
    </w:p>
    <w:p w:rsidR="003E6C93" w:rsidRPr="007F1A63" w:rsidRDefault="003E6C93" w:rsidP="0055757B">
      <w:pPr>
        <w:pStyle w:val="4"/>
        <w:shd w:val="clear" w:color="auto" w:fill="FFFFFF"/>
        <w:spacing w:before="0"/>
        <w:rPr>
          <w:rFonts w:ascii="Times New Roman" w:hAnsi="Times New Roman" w:cs="Times New Roman"/>
          <w:i w:val="0"/>
          <w:caps/>
          <w:color w:val="333333"/>
          <w:spacing w:val="2"/>
          <w:sz w:val="28"/>
          <w:szCs w:val="28"/>
        </w:rPr>
      </w:pPr>
      <w:r w:rsidRPr="007F1A63">
        <w:rPr>
          <w:rFonts w:ascii="Times New Roman" w:hAnsi="Times New Roman" w:cs="Times New Roman"/>
          <w:i w:val="0"/>
          <w:caps/>
          <w:color w:val="333333"/>
          <w:spacing w:val="2"/>
          <w:sz w:val="28"/>
          <w:szCs w:val="28"/>
        </w:rPr>
        <w:t>НАИМЕНОВАНИЕ, ДАТА И НОМЕР РЕШЕНИЯ ОРГАНА ГОСУДАРСТВЕННОЙ ВЛАСТИ О ПОСТАНОВКЕ ОБЪЕКТА НА ГОСУДАРСТВЕННУЮ ОХРАНУ</w:t>
      </w:r>
    </w:p>
    <w:p w:rsidR="003E6C93" w:rsidRPr="007F1A63" w:rsidRDefault="003E6C93" w:rsidP="0055757B">
      <w:pPr>
        <w:pStyle w:val="a3"/>
        <w:shd w:val="clear" w:color="auto" w:fill="FFFFFF"/>
        <w:spacing w:before="0" w:beforeAutospacing="0" w:line="276" w:lineRule="auto"/>
        <w:rPr>
          <w:color w:val="333333"/>
          <w:sz w:val="28"/>
          <w:szCs w:val="28"/>
        </w:rPr>
      </w:pPr>
      <w:r w:rsidRPr="007F1A63">
        <w:rPr>
          <w:color w:val="333333"/>
          <w:sz w:val="28"/>
          <w:szCs w:val="28"/>
        </w:rPr>
        <w:t>Закон Краснодарского края «О перечне объектов культурного наследия (памятников истории и культуры), расположенных на территории Краснодарского края» № 313-КЗ от 17.08.2000 г.</w:t>
      </w:r>
    </w:p>
    <w:p w:rsidR="003E6C93" w:rsidRPr="007F1A63" w:rsidRDefault="003E6C93" w:rsidP="0055757B">
      <w:pPr>
        <w:pStyle w:val="a3"/>
        <w:shd w:val="clear" w:color="auto" w:fill="FFFFFF"/>
        <w:spacing w:before="0" w:beforeAutospacing="0" w:line="276" w:lineRule="auto"/>
        <w:rPr>
          <w:color w:val="333333"/>
          <w:sz w:val="28"/>
          <w:szCs w:val="28"/>
        </w:rPr>
      </w:pPr>
      <w:r w:rsidRPr="007F1A63">
        <w:rPr>
          <w:color w:val="333333"/>
          <w:sz w:val="28"/>
          <w:szCs w:val="28"/>
        </w:rPr>
        <w:t>Решение исполнительного комитета Краснодарского краевого Совета народных депутатов «О дополнении списка памятников истории и культуры Краснодарского края» № 540 от 31.08.1981 г.</w:t>
      </w:r>
    </w:p>
    <w:p w:rsidR="003E6C93" w:rsidRDefault="003E6C93" w:rsidP="00B154DC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B18D8" w:rsidRPr="00B154DC" w:rsidRDefault="00171A39" w:rsidP="00B154DC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154DC">
        <w:rPr>
          <w:rFonts w:ascii="Times New Roman" w:hAnsi="Times New Roman" w:cs="Times New Roman"/>
          <w:sz w:val="28"/>
          <w:szCs w:val="28"/>
          <w:lang w:eastAsia="ru-RU"/>
        </w:rPr>
        <w:t>  </w:t>
      </w:r>
    </w:p>
    <w:p w:rsidR="00A018AE" w:rsidRPr="00B154DC" w:rsidRDefault="00A018AE" w:rsidP="001236B4">
      <w:pPr>
        <w:jc w:val="center"/>
        <w:rPr>
          <w:rFonts w:ascii="Times New Roman" w:hAnsi="Times New Roman" w:cs="Times New Roman"/>
          <w:sz w:val="28"/>
          <w:szCs w:val="28"/>
        </w:rPr>
      </w:pPr>
      <w:r w:rsidRPr="00B154D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659955" cy="7451387"/>
            <wp:effectExtent l="19050" t="0" r="7295" b="0"/>
            <wp:docPr id="16" name="Рисунок 10" descr="E:\памятники воинам в Павловской\DSC0079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02" name="Picture 2" descr="E:\памятники воинам в Павловской\DSC0079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9955" cy="74513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018AE" w:rsidRPr="00B154DC" w:rsidRDefault="00A018AE" w:rsidP="001236B4">
      <w:pPr>
        <w:jc w:val="center"/>
        <w:rPr>
          <w:rFonts w:ascii="Times New Roman" w:hAnsi="Times New Roman" w:cs="Times New Roman"/>
          <w:sz w:val="28"/>
          <w:szCs w:val="28"/>
        </w:rPr>
      </w:pPr>
      <w:r w:rsidRPr="00B154D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203700" cy="3581400"/>
            <wp:effectExtent l="19050" t="0" r="6350" b="0"/>
            <wp:docPr id="17" name="Рисунок 11" descr="E:\памятники воинам в Павловской\DSC0079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03" name="Picture 3" descr="E:\памятники воинам в Павловской\DSC0079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609" cy="35813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B18D8" w:rsidRPr="00B154DC" w:rsidRDefault="00171A39" w:rsidP="00B154DC">
      <w:pPr>
        <w:jc w:val="both"/>
        <w:rPr>
          <w:rFonts w:ascii="Times New Roman" w:hAnsi="Times New Roman" w:cs="Times New Roman"/>
          <w:sz w:val="28"/>
          <w:szCs w:val="28"/>
        </w:rPr>
      </w:pPr>
      <w:r w:rsidRPr="00B154D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0D5DD0" w:rsidRPr="00B154DC" w:rsidRDefault="001236B4" w:rsidP="00B154D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</w:t>
      </w:r>
      <w:r w:rsidR="000D5DD0" w:rsidRPr="00B154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Сразу после освобождения района комиссия под руководством председателя райсовета депутатов трудящихся Павловского района С.Ф. Шаповаленко произвела обследование захоронения на территории колхоза </w:t>
      </w:r>
      <w:r w:rsidR="000D5DD0" w:rsidRPr="007F1A63">
        <w:rPr>
          <w:rFonts w:ascii="Times New Roman" w:hAnsi="Times New Roman" w:cs="Times New Roman"/>
          <w:sz w:val="28"/>
          <w:szCs w:val="28"/>
          <w:shd w:val="clear" w:color="auto" w:fill="FFFFFF"/>
        </w:rPr>
        <w:t>«</w:t>
      </w:r>
      <w:hyperlink r:id="rId24" w:tooltip="Комсомолец" w:history="1">
        <w:r w:rsidR="000D5DD0" w:rsidRPr="007F1A63">
          <w:rPr>
            <w:rStyle w:val="a6"/>
            <w:rFonts w:ascii="Times New Roman" w:hAnsi="Times New Roman" w:cs="Times New Roman"/>
            <w:i/>
            <w:color w:val="auto"/>
            <w:sz w:val="28"/>
            <w:szCs w:val="28"/>
            <w:u w:val="none"/>
            <w:shd w:val="clear" w:color="auto" w:fill="FFFFFF"/>
          </w:rPr>
          <w:t>Комсомолец</w:t>
        </w:r>
      </w:hyperlink>
      <w:r w:rsidR="000D5DD0" w:rsidRPr="007F1A63">
        <w:rPr>
          <w:rFonts w:ascii="Times New Roman" w:hAnsi="Times New Roman" w:cs="Times New Roman"/>
          <w:sz w:val="28"/>
          <w:szCs w:val="28"/>
          <w:shd w:val="clear" w:color="auto" w:fill="FFFFFF"/>
        </w:rPr>
        <w:t>»</w:t>
      </w:r>
      <w:r w:rsidR="000D5DD0" w:rsidRPr="00B154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(акт от 16.02.1943 г.).</w:t>
      </w:r>
    </w:p>
    <w:p w:rsidR="000D5DD0" w:rsidRPr="00B154DC" w:rsidRDefault="001236B4" w:rsidP="00B154D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</w:t>
      </w:r>
      <w:r w:rsidR="000D5DD0" w:rsidRPr="00B154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противотанковом рву были обнаружены тела 38 замученных и расстрелянных людей, в числе которых 20 женщин и шестеро детей. Личность некоторых мужчин удалось установить. В частности, было опознано тело председателя промартели </w:t>
      </w:r>
      <w:r w:rsidR="000D5DD0" w:rsidRPr="001236B4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«</w:t>
      </w:r>
      <w:r w:rsidR="000D5DD0" w:rsidRPr="001236B4">
        <w:rPr>
          <w:rStyle w:val="a5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Труд металлиста</w:t>
      </w:r>
      <w:r w:rsidR="000D5DD0" w:rsidRPr="001236B4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» </w:t>
      </w:r>
      <w:r w:rsidR="000D5DD0" w:rsidRPr="00B154DC">
        <w:rPr>
          <w:rFonts w:ascii="Times New Roman" w:hAnsi="Times New Roman" w:cs="Times New Roman"/>
          <w:sz w:val="28"/>
          <w:szCs w:val="28"/>
          <w:shd w:val="clear" w:color="auto" w:fill="FFFFFF"/>
        </w:rPr>
        <w:t>Дмитрия Иосифовича Пятерова, председателя Атаманского сельского Совета Моисея Петровича Кабанюка, работника НКВД, жителя ст. Ленинградской Федора Ивановича Трофимца и раненного в бою красноармейца, жителя хут. Бичевая Балка Павловского района Герасименко.</w:t>
      </w:r>
    </w:p>
    <w:p w:rsidR="006A07D0" w:rsidRPr="00B154DC" w:rsidRDefault="006A07D0" w:rsidP="001236B4">
      <w:pPr>
        <w:jc w:val="center"/>
        <w:rPr>
          <w:rFonts w:ascii="Times New Roman" w:hAnsi="Times New Roman" w:cs="Times New Roman"/>
          <w:color w:val="333333"/>
          <w:sz w:val="28"/>
          <w:szCs w:val="28"/>
        </w:rPr>
      </w:pPr>
      <w:r w:rsidRPr="00B154DC">
        <w:rPr>
          <w:rFonts w:ascii="Times New Roman" w:hAnsi="Times New Roman" w:cs="Times New Roman"/>
          <w:noProof/>
          <w:sz w:val="28"/>
          <w:szCs w:val="28"/>
          <w:shd w:val="clear" w:color="auto" w:fill="F7F7F7"/>
          <w:lang w:eastAsia="ru-RU"/>
        </w:rPr>
        <w:lastRenderedPageBreak/>
        <w:drawing>
          <wp:inline distT="0" distB="0" distL="0" distR="0">
            <wp:extent cx="2883535" cy="4724400"/>
            <wp:effectExtent l="19050" t="0" r="0" b="0"/>
            <wp:docPr id="12" name="Изображение 40" descr="IMG_258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40" descr="IMG_258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535" cy="472440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07D0" w:rsidRPr="00B154DC" w:rsidRDefault="006A07D0" w:rsidP="001236B4">
      <w:pPr>
        <w:jc w:val="center"/>
        <w:rPr>
          <w:rFonts w:ascii="Times New Roman" w:hAnsi="Times New Roman" w:cs="Times New Roman"/>
          <w:sz w:val="28"/>
          <w:szCs w:val="28"/>
        </w:rPr>
      </w:pPr>
      <w:r w:rsidRPr="00B154DC">
        <w:rPr>
          <w:rFonts w:ascii="Times New Roman" w:hAnsi="Times New Roman" w:cs="Times New Roman"/>
          <w:color w:val="333333"/>
          <w:sz w:val="28"/>
          <w:szCs w:val="28"/>
          <w:shd w:val="clear" w:color="auto" w:fill="F7F7F7"/>
        </w:rPr>
        <w:t>Спиридон ТРОФИМЕЦ был расстрелян фашистами.</w:t>
      </w:r>
    </w:p>
    <w:p w:rsidR="00BB18D8" w:rsidRPr="00B154DC" w:rsidRDefault="001236B4" w:rsidP="00B154D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           </w:t>
      </w:r>
      <w:r w:rsidR="006A07D0" w:rsidRPr="00B154D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Расстреляно до 60 человек советских граждан, причем найдены  они в трех местах. В одном – в противотанковом рву обнаружено 38 трупов, из которых 8 детей, 12 женщин, остальные мужчины разных возрастов. В другом извлечены трупы, среди которых опознали только троих. Это </w:t>
      </w:r>
      <w:r w:rsidR="006A07D0" w:rsidRPr="007F1A63">
        <w:rPr>
          <w:rStyle w:val="a5"/>
          <w:rFonts w:ascii="Times New Roman" w:hAnsi="Times New Roman" w:cs="Times New Roman"/>
          <w:b w:val="0"/>
          <w:color w:val="333333"/>
          <w:sz w:val="28"/>
          <w:szCs w:val="28"/>
          <w:shd w:val="clear" w:color="auto" w:fill="FFFFFF"/>
        </w:rPr>
        <w:t>Моисей Петрович</w:t>
      </w:r>
      <w:r w:rsidR="006A07D0" w:rsidRPr="00B154DC">
        <w:rPr>
          <w:rStyle w:val="a5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6A07D0" w:rsidRPr="007F1A63">
        <w:rPr>
          <w:rStyle w:val="a5"/>
          <w:rFonts w:ascii="Times New Roman" w:hAnsi="Times New Roman" w:cs="Times New Roman"/>
          <w:b w:val="0"/>
          <w:color w:val="333333"/>
          <w:sz w:val="28"/>
          <w:szCs w:val="28"/>
          <w:shd w:val="clear" w:color="auto" w:fill="FFFFFF"/>
        </w:rPr>
        <w:t>Кабанюк </w:t>
      </w:r>
      <w:r w:rsidR="006A07D0" w:rsidRPr="007F1A6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– председатель Атаманского сельсовета, на теле которого были следы пыток (спина изрублена саблей, на руках вывернуты пальцы), </w:t>
      </w:r>
      <w:r w:rsidR="006A07D0" w:rsidRPr="007F1A63">
        <w:rPr>
          <w:rStyle w:val="a5"/>
          <w:rFonts w:ascii="Times New Roman" w:hAnsi="Times New Roman" w:cs="Times New Roman"/>
          <w:b w:val="0"/>
          <w:color w:val="333333"/>
          <w:sz w:val="28"/>
          <w:szCs w:val="28"/>
          <w:shd w:val="clear" w:color="auto" w:fill="FFFFFF"/>
        </w:rPr>
        <w:t>Дмитрий Иосифович Пятеров</w:t>
      </w:r>
      <w:r w:rsidR="006A07D0" w:rsidRPr="007F1A6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– председатель артели «Труд металлиста» (также видны рубцы побоев и следы пыток) и </w:t>
      </w:r>
      <w:r w:rsidR="006A07D0" w:rsidRPr="007F1A63">
        <w:rPr>
          <w:rStyle w:val="a5"/>
          <w:rFonts w:ascii="Times New Roman" w:hAnsi="Times New Roman" w:cs="Times New Roman"/>
          <w:b w:val="0"/>
          <w:color w:val="333333"/>
          <w:sz w:val="28"/>
          <w:szCs w:val="28"/>
          <w:shd w:val="clear" w:color="auto" w:fill="FFFFFF"/>
        </w:rPr>
        <w:t>Трофимец</w:t>
      </w:r>
      <w:r w:rsidR="006A07D0" w:rsidRPr="00B154D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– участковый милиционер станицы Ленинградской.</w:t>
      </w:r>
    </w:p>
    <w:p w:rsidR="00BB18D8" w:rsidRPr="00B154DC" w:rsidRDefault="00BB18D8" w:rsidP="00B154D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B18D8" w:rsidRPr="00B154DC" w:rsidRDefault="00BB18D8" w:rsidP="00B154D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3662B" w:rsidRDefault="00A17646" w:rsidP="001236B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88710" cy="4642429"/>
            <wp:effectExtent l="19050" t="0" r="2540" b="0"/>
            <wp:docPr id="8" name="Рисунок 1" descr="C:\Users\User\Desktop\gez5g_7-aq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gez5g_7-aq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464242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3662B" w:rsidRDefault="00F3571A" w:rsidP="001236B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Вахта памяти у места захоронения</w:t>
      </w:r>
    </w:p>
    <w:p w:rsidR="0053662B" w:rsidRDefault="00F3571A" w:rsidP="001236B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1790700</wp:posOffset>
            </wp:positionH>
            <wp:positionV relativeFrom="paragraph">
              <wp:posOffset>-46990</wp:posOffset>
            </wp:positionV>
            <wp:extent cx="3124200" cy="4010025"/>
            <wp:effectExtent l="19050" t="0" r="0" b="0"/>
            <wp:wrapThrough wrapText="bothSides">
              <wp:wrapPolygon edited="0">
                <wp:start x="527" y="0"/>
                <wp:lineTo x="-132" y="718"/>
                <wp:lineTo x="0" y="21343"/>
                <wp:lineTo x="395" y="21549"/>
                <wp:lineTo x="527" y="21549"/>
                <wp:lineTo x="20941" y="21549"/>
                <wp:lineTo x="21073" y="21549"/>
                <wp:lineTo x="21468" y="21343"/>
                <wp:lineTo x="21600" y="20523"/>
                <wp:lineTo x="21600" y="718"/>
                <wp:lineTo x="21337" y="103"/>
                <wp:lineTo x="20941" y="0"/>
                <wp:lineTo x="527" y="0"/>
              </wp:wrapPolygon>
            </wp:wrapThrough>
            <wp:docPr id="23" name="Рисунок 9" descr="https://ds05.infourok.ru/uploads/ex/0b76/00011ce5-2b859dbf/img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ds05.infourok.ru/uploads/ex/0b76/00011ce5-2b859dbf/img2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lum contrast="20000"/>
                    </a:blip>
                    <a:srcRect l="25831" t="4022" r="29314" b="64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4010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BB18D8" w:rsidRPr="00B154DC" w:rsidRDefault="00BB18D8" w:rsidP="001236B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B18D8" w:rsidRPr="00B154DC" w:rsidRDefault="00B154DC" w:rsidP="001236B4">
      <w:pPr>
        <w:jc w:val="center"/>
        <w:rPr>
          <w:rFonts w:ascii="Times New Roman" w:hAnsi="Times New Roman" w:cs="Times New Roman"/>
          <w:sz w:val="28"/>
          <w:szCs w:val="28"/>
        </w:rPr>
      </w:pPr>
      <w:r w:rsidRPr="00B154D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57850" cy="8277225"/>
            <wp:effectExtent l="19050" t="0" r="0" b="0"/>
            <wp:docPr id="19" name="Рисунок 14" descr="C:\Users\User\AppData\Local\Microsoft\Windows\Temporary Internet Files\Content.Word\IMG_6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AppData\Local\Microsoft\Windows\Temporary Internet Files\Content.Word\IMG_604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lum contrast="20000"/>
                    </a:blip>
                    <a:srcRect l="7083" r="7207" b="5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2149" cy="828351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B18D8" w:rsidRPr="00B154DC" w:rsidRDefault="00B154DC" w:rsidP="00B154DC">
      <w:pPr>
        <w:jc w:val="both"/>
        <w:rPr>
          <w:rFonts w:ascii="Times New Roman" w:hAnsi="Times New Roman" w:cs="Times New Roman"/>
          <w:sz w:val="28"/>
          <w:szCs w:val="28"/>
        </w:rPr>
      </w:pPr>
      <w:r w:rsidRPr="00B154D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88710" cy="6188710"/>
            <wp:effectExtent l="19050" t="0" r="2540" b="0"/>
            <wp:docPr id="20" name="Рисунок 17" descr="C:\Users\User\AppData\Local\Microsoft\Windows\Temporary Internet Files\Content.Word\IMG_6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AppData\Local\Microsoft\Windows\Temporary Internet Files\Content.Word\IMG_604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61887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369A2" w:rsidRPr="00B154DC" w:rsidRDefault="007369A2" w:rsidP="00075FCC">
      <w:pPr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154DC">
        <w:rPr>
          <w:rFonts w:ascii="Times New Roman" w:hAnsi="Times New Roman" w:cs="Times New Roman"/>
          <w:noProof/>
          <w:sz w:val="28"/>
          <w:szCs w:val="28"/>
          <w:lang w:eastAsia="ru-RU"/>
        </w:rPr>
        <w:t>Помните!</w:t>
      </w:r>
    </w:p>
    <w:p w:rsidR="007369A2" w:rsidRPr="00B154DC" w:rsidRDefault="007369A2" w:rsidP="00075FCC">
      <w:pPr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154D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Через века, через года, – </w:t>
      </w:r>
    </w:p>
    <w:p w:rsidR="007369A2" w:rsidRPr="00B154DC" w:rsidRDefault="007369A2" w:rsidP="00075FCC">
      <w:pPr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154DC">
        <w:rPr>
          <w:rFonts w:ascii="Times New Roman" w:hAnsi="Times New Roman" w:cs="Times New Roman"/>
          <w:noProof/>
          <w:sz w:val="28"/>
          <w:szCs w:val="28"/>
          <w:lang w:eastAsia="ru-RU"/>
        </w:rPr>
        <w:t>Помните!</w:t>
      </w:r>
    </w:p>
    <w:p w:rsidR="007369A2" w:rsidRPr="00B154DC" w:rsidRDefault="007369A2" w:rsidP="00075FCC">
      <w:pPr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154DC">
        <w:rPr>
          <w:rFonts w:ascii="Times New Roman" w:hAnsi="Times New Roman" w:cs="Times New Roman"/>
          <w:noProof/>
          <w:sz w:val="28"/>
          <w:szCs w:val="28"/>
          <w:lang w:eastAsia="ru-RU"/>
        </w:rPr>
        <w:t>О тех, кто уже не придёт никогда,</w:t>
      </w:r>
    </w:p>
    <w:p w:rsidR="007369A2" w:rsidRPr="00B154DC" w:rsidRDefault="007369A2" w:rsidP="00075FCC">
      <w:pPr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154D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Помните! </w:t>
      </w:r>
    </w:p>
    <w:p w:rsidR="00F3571A" w:rsidRDefault="00BE70DF" w:rsidP="00B154DC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</w:t>
      </w:r>
    </w:p>
    <w:p w:rsidR="006A07D0" w:rsidRPr="00B154DC" w:rsidRDefault="00F3571A" w:rsidP="00B154DC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</w:t>
      </w:r>
      <w:r w:rsidR="00BE70D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="006A07D0" w:rsidRPr="00B154DC">
        <w:rPr>
          <w:rFonts w:ascii="Times New Roman" w:hAnsi="Times New Roman" w:cs="Times New Roman"/>
          <w:noProof/>
          <w:sz w:val="28"/>
          <w:szCs w:val="28"/>
          <w:lang w:eastAsia="ru-RU"/>
        </w:rPr>
        <w:t>Памятники отражают историю нашей малой родины, борьбу народа за свободу и независимость Родины. Памятники служат благородным целям –</w:t>
      </w:r>
      <w:r w:rsidR="006A07D0" w:rsidRPr="00B154D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 xml:space="preserve">формированию высокого чувства патриотизма, идейно-нравственному, интернациональному и эстетическому воспитанию людей. </w:t>
      </w:r>
    </w:p>
    <w:p w:rsidR="005A16B0" w:rsidRDefault="00BE70DF" w:rsidP="00B154DC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</w:t>
      </w:r>
      <w:r w:rsidR="006A07D0" w:rsidRPr="00B154DC">
        <w:rPr>
          <w:rFonts w:ascii="Times New Roman" w:hAnsi="Times New Roman" w:cs="Times New Roman"/>
          <w:noProof/>
          <w:sz w:val="28"/>
          <w:szCs w:val="28"/>
          <w:lang w:eastAsia="ru-RU"/>
        </w:rPr>
        <w:t>Памятники находятся в хорошем состоянии. Помимо административных мероприятий, за ними ухаживают школьники и жители станицы. Охрана памятников – важная задача государственных органов и общественных организаций, а бережное отношение к памятникам– патриотический долг каждого гражданина. С каждым днем, с каждым прожитым мгновением время неумолимо отдаляет от нас прошлое. Но пусть время будет бессильно перед человеческой памятью. Сменяются поколения, но в памяти людской пусть не стирается подвиг наших  героев, которые защищали нашу Родину во имя жизни на Земле</w:t>
      </w:r>
      <w:r w:rsidR="00F3571A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</w:p>
    <w:p w:rsidR="00F3571A" w:rsidRDefault="00F3571A" w:rsidP="00B154DC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3571A" w:rsidRDefault="00F3571A" w:rsidP="00B154DC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3571A" w:rsidRDefault="00F3571A" w:rsidP="00B154DC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3571A" w:rsidRDefault="00F3571A" w:rsidP="00B154DC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54A1F" w:rsidRDefault="00054A1F" w:rsidP="00B154DC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54A1F" w:rsidRDefault="00054A1F" w:rsidP="00B154DC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97075" w:rsidRDefault="00997075" w:rsidP="00B154DC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97075" w:rsidRDefault="00997075" w:rsidP="00B154DC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97075" w:rsidRDefault="00997075" w:rsidP="00B154DC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54A1F" w:rsidRDefault="00054A1F" w:rsidP="00B154DC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54A1F" w:rsidRDefault="00997075" w:rsidP="00B154DC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970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drawing>
          <wp:inline distT="0" distB="0" distL="0" distR="0">
            <wp:extent cx="6188710" cy="1651166"/>
            <wp:effectExtent l="19050" t="0" r="2540" b="0"/>
            <wp:docPr id="18" name="Рисунок 2" descr="C:\Users\User\Desktop\2a9b4cb9d0908a57edd17cca76d235d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a9b4cb9d0908a57edd17cca76d235d2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1651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4A1F" w:rsidRPr="00B154DC" w:rsidRDefault="00054A1F" w:rsidP="00B154DC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B18D8" w:rsidRDefault="00BB18D8" w:rsidP="00B154D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54A1F" w:rsidRDefault="00054A1F" w:rsidP="00B154D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54A1F" w:rsidRDefault="00054A1F" w:rsidP="00B154D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1590675</wp:posOffset>
            </wp:positionH>
            <wp:positionV relativeFrom="paragraph">
              <wp:posOffset>-457200</wp:posOffset>
            </wp:positionV>
            <wp:extent cx="3171825" cy="4743450"/>
            <wp:effectExtent l="19050" t="0" r="9525" b="0"/>
            <wp:wrapSquare wrapText="bothSides"/>
            <wp:docPr id="9" name="Рисунок 1" descr="C:\Documents and Settings\учитель\Рабочий стол\1ёёёёёё\7777777777777\IMG-20200228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учитель\Рабочий стол\1ёёёёёё\7777777777777\IMG-20200228-WA0013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474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54A1F" w:rsidRDefault="00054A1F" w:rsidP="00B154D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54A1F" w:rsidRDefault="00054A1F" w:rsidP="00B154D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54A1F" w:rsidRDefault="00054A1F" w:rsidP="00B154D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54A1F" w:rsidRDefault="00054A1F" w:rsidP="00B154D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714375</wp:posOffset>
            </wp:positionH>
            <wp:positionV relativeFrom="paragraph">
              <wp:posOffset>3533140</wp:posOffset>
            </wp:positionV>
            <wp:extent cx="5343525" cy="3886200"/>
            <wp:effectExtent l="19050" t="0" r="9525" b="0"/>
            <wp:wrapSquare wrapText="bothSides"/>
            <wp:docPr id="10" name="Рисунок 2" descr="C:\Documents and Settings\учитель\Рабочий стол\1ёёёёёё\7777777777777\IMG-20200228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учитель\Рабочий стол\1ёёёёёё\7777777777777\IMG-20200228-WA0012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388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54A1F" w:rsidRPr="00054A1F" w:rsidRDefault="00054A1F" w:rsidP="00054A1F">
      <w:pPr>
        <w:rPr>
          <w:rFonts w:ascii="Times New Roman" w:hAnsi="Times New Roman" w:cs="Times New Roman"/>
          <w:sz w:val="28"/>
          <w:szCs w:val="28"/>
        </w:rPr>
      </w:pPr>
    </w:p>
    <w:p w:rsidR="00054A1F" w:rsidRPr="00054A1F" w:rsidRDefault="00054A1F" w:rsidP="00054A1F">
      <w:pPr>
        <w:rPr>
          <w:rFonts w:ascii="Times New Roman" w:hAnsi="Times New Roman" w:cs="Times New Roman"/>
          <w:sz w:val="28"/>
          <w:szCs w:val="28"/>
        </w:rPr>
      </w:pPr>
    </w:p>
    <w:p w:rsidR="00054A1F" w:rsidRPr="00054A1F" w:rsidRDefault="00054A1F" w:rsidP="00054A1F">
      <w:pPr>
        <w:rPr>
          <w:rFonts w:ascii="Times New Roman" w:hAnsi="Times New Roman" w:cs="Times New Roman"/>
          <w:sz w:val="28"/>
          <w:szCs w:val="28"/>
        </w:rPr>
      </w:pPr>
    </w:p>
    <w:p w:rsidR="00054A1F" w:rsidRPr="00054A1F" w:rsidRDefault="00054A1F" w:rsidP="00054A1F">
      <w:pPr>
        <w:rPr>
          <w:rFonts w:ascii="Times New Roman" w:hAnsi="Times New Roman" w:cs="Times New Roman"/>
          <w:sz w:val="28"/>
          <w:szCs w:val="28"/>
        </w:rPr>
      </w:pPr>
    </w:p>
    <w:p w:rsidR="00054A1F" w:rsidRPr="00054A1F" w:rsidRDefault="00054A1F" w:rsidP="00054A1F">
      <w:pPr>
        <w:rPr>
          <w:rFonts w:ascii="Times New Roman" w:hAnsi="Times New Roman" w:cs="Times New Roman"/>
          <w:sz w:val="28"/>
          <w:szCs w:val="28"/>
        </w:rPr>
      </w:pPr>
    </w:p>
    <w:p w:rsidR="00054A1F" w:rsidRPr="00054A1F" w:rsidRDefault="00054A1F" w:rsidP="00054A1F">
      <w:pPr>
        <w:rPr>
          <w:rFonts w:ascii="Times New Roman" w:hAnsi="Times New Roman" w:cs="Times New Roman"/>
          <w:sz w:val="28"/>
          <w:szCs w:val="28"/>
        </w:rPr>
      </w:pPr>
    </w:p>
    <w:p w:rsidR="00054A1F" w:rsidRPr="00054A1F" w:rsidRDefault="00054A1F" w:rsidP="00054A1F">
      <w:pPr>
        <w:rPr>
          <w:rFonts w:ascii="Times New Roman" w:hAnsi="Times New Roman" w:cs="Times New Roman"/>
          <w:sz w:val="28"/>
          <w:szCs w:val="28"/>
        </w:rPr>
      </w:pPr>
    </w:p>
    <w:p w:rsidR="00054A1F" w:rsidRPr="00054A1F" w:rsidRDefault="00054A1F" w:rsidP="00054A1F">
      <w:pPr>
        <w:rPr>
          <w:rFonts w:ascii="Times New Roman" w:hAnsi="Times New Roman" w:cs="Times New Roman"/>
          <w:sz w:val="28"/>
          <w:szCs w:val="28"/>
        </w:rPr>
      </w:pPr>
    </w:p>
    <w:p w:rsidR="00054A1F" w:rsidRPr="00054A1F" w:rsidRDefault="00054A1F" w:rsidP="00054A1F">
      <w:pPr>
        <w:rPr>
          <w:rFonts w:ascii="Times New Roman" w:hAnsi="Times New Roman" w:cs="Times New Roman"/>
          <w:sz w:val="28"/>
          <w:szCs w:val="28"/>
        </w:rPr>
      </w:pPr>
    </w:p>
    <w:p w:rsidR="00054A1F" w:rsidRPr="00054A1F" w:rsidRDefault="00054A1F" w:rsidP="00054A1F">
      <w:pPr>
        <w:rPr>
          <w:rFonts w:ascii="Times New Roman" w:hAnsi="Times New Roman" w:cs="Times New Roman"/>
          <w:sz w:val="28"/>
          <w:szCs w:val="28"/>
        </w:rPr>
      </w:pPr>
    </w:p>
    <w:p w:rsidR="00054A1F" w:rsidRPr="00054A1F" w:rsidRDefault="00054A1F" w:rsidP="00054A1F">
      <w:pPr>
        <w:rPr>
          <w:rFonts w:ascii="Times New Roman" w:hAnsi="Times New Roman" w:cs="Times New Roman"/>
          <w:sz w:val="28"/>
          <w:szCs w:val="28"/>
        </w:rPr>
      </w:pPr>
    </w:p>
    <w:p w:rsidR="00054A1F" w:rsidRPr="00054A1F" w:rsidRDefault="00054A1F" w:rsidP="00054A1F">
      <w:pPr>
        <w:rPr>
          <w:rFonts w:ascii="Times New Roman" w:hAnsi="Times New Roman" w:cs="Times New Roman"/>
          <w:sz w:val="28"/>
          <w:szCs w:val="28"/>
        </w:rPr>
      </w:pPr>
    </w:p>
    <w:p w:rsidR="00054A1F" w:rsidRPr="00054A1F" w:rsidRDefault="00054A1F" w:rsidP="00054A1F">
      <w:pPr>
        <w:rPr>
          <w:rFonts w:ascii="Times New Roman" w:hAnsi="Times New Roman" w:cs="Times New Roman"/>
          <w:sz w:val="28"/>
          <w:szCs w:val="28"/>
        </w:rPr>
      </w:pPr>
    </w:p>
    <w:p w:rsidR="00054A1F" w:rsidRPr="00054A1F" w:rsidRDefault="00054A1F" w:rsidP="00054A1F">
      <w:pPr>
        <w:rPr>
          <w:rFonts w:ascii="Times New Roman" w:hAnsi="Times New Roman" w:cs="Times New Roman"/>
          <w:sz w:val="28"/>
          <w:szCs w:val="28"/>
        </w:rPr>
      </w:pPr>
    </w:p>
    <w:p w:rsidR="00054A1F" w:rsidRPr="00054A1F" w:rsidRDefault="00054A1F" w:rsidP="00054A1F">
      <w:pPr>
        <w:rPr>
          <w:rFonts w:ascii="Times New Roman" w:hAnsi="Times New Roman" w:cs="Times New Roman"/>
          <w:sz w:val="28"/>
          <w:szCs w:val="28"/>
        </w:rPr>
      </w:pPr>
    </w:p>
    <w:p w:rsidR="00054A1F" w:rsidRPr="00054A1F" w:rsidRDefault="00054A1F" w:rsidP="00054A1F">
      <w:pPr>
        <w:rPr>
          <w:rFonts w:ascii="Times New Roman" w:hAnsi="Times New Roman" w:cs="Times New Roman"/>
          <w:sz w:val="28"/>
          <w:szCs w:val="28"/>
        </w:rPr>
      </w:pPr>
    </w:p>
    <w:p w:rsidR="00054A1F" w:rsidRPr="00054A1F" w:rsidRDefault="00054A1F" w:rsidP="00054A1F">
      <w:pPr>
        <w:rPr>
          <w:rFonts w:ascii="Times New Roman" w:hAnsi="Times New Roman" w:cs="Times New Roman"/>
          <w:sz w:val="28"/>
          <w:szCs w:val="28"/>
        </w:rPr>
      </w:pPr>
    </w:p>
    <w:p w:rsidR="00054A1F" w:rsidRDefault="00054A1F" w:rsidP="00054A1F">
      <w:pPr>
        <w:rPr>
          <w:rFonts w:ascii="Times New Roman" w:hAnsi="Times New Roman" w:cs="Times New Roman"/>
          <w:sz w:val="28"/>
          <w:szCs w:val="28"/>
        </w:rPr>
      </w:pPr>
    </w:p>
    <w:p w:rsidR="00054A1F" w:rsidRDefault="00054A1F" w:rsidP="00054A1F">
      <w:pPr>
        <w:rPr>
          <w:rFonts w:ascii="Times New Roman" w:hAnsi="Times New Roman" w:cs="Times New Roman"/>
          <w:sz w:val="28"/>
          <w:szCs w:val="28"/>
        </w:rPr>
      </w:pPr>
    </w:p>
    <w:p w:rsidR="00054A1F" w:rsidRPr="00054A1F" w:rsidRDefault="00054A1F" w:rsidP="00054A1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180975</wp:posOffset>
            </wp:positionH>
            <wp:positionV relativeFrom="paragraph">
              <wp:posOffset>28575</wp:posOffset>
            </wp:positionV>
            <wp:extent cx="6188710" cy="6162675"/>
            <wp:effectExtent l="19050" t="0" r="2540" b="0"/>
            <wp:wrapSquare wrapText="bothSides"/>
            <wp:docPr id="11" name="Рисунок 3" descr="C:\Documents and Settings\учитель\Рабочий стол\1ёёёёёё\7777777777777\IMG-20200229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учитель\Рабочий стол\1ёёёёёё\7777777777777\IMG-20200229-WA0009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616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054A1F" w:rsidRPr="00054A1F" w:rsidSect="00054A1F">
      <w:pgSz w:w="11906" w:h="16838"/>
      <w:pgMar w:top="1440" w:right="1080" w:bottom="993" w:left="1080" w:header="708" w:footer="708" w:gutter="0"/>
      <w:pgBorders w:offsetFrom="page">
        <w:top w:val="thickThinMediumGap" w:sz="24" w:space="24" w:color="C00000"/>
        <w:left w:val="thickThinMediumGap" w:sz="24" w:space="24" w:color="C00000"/>
        <w:bottom w:val="thinThickMediumGap" w:sz="24" w:space="24" w:color="C00000"/>
        <w:right w:val="thinThickMediumGap" w:sz="24" w:space="24" w:color="C0000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sans-serif">
    <w:altName w:val="Arial Unicode MS"/>
    <w:charset w:val="00"/>
    <w:family w:val="auto"/>
    <w:pitch w:val="default"/>
    <w:sig w:usb0="00000000" w:usb1="00000000" w:usb2="00000000" w:usb3="00000000" w:csb0="0004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FF7637"/>
    <w:multiLevelType w:val="hybridMultilevel"/>
    <w:tmpl w:val="DBFA8264"/>
    <w:lvl w:ilvl="0" w:tplc="CC4C3A5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9FCE16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8566D9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F98F36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FBE41E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3BE23B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2C2941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E3C2F6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83AD94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25E86A6B"/>
    <w:multiLevelType w:val="multilevel"/>
    <w:tmpl w:val="94D061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3189241D"/>
    <w:multiLevelType w:val="multilevel"/>
    <w:tmpl w:val="54B05F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5C7C4B6C"/>
    <w:multiLevelType w:val="multilevel"/>
    <w:tmpl w:val="53E631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791D230C"/>
    <w:multiLevelType w:val="hybridMultilevel"/>
    <w:tmpl w:val="DCDCA5C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61569F08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eastAsia="Times New Roman" w:hAnsi="Symbol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compat/>
  <w:rsids>
    <w:rsidRoot w:val="00C057AB"/>
    <w:rsid w:val="00054A1F"/>
    <w:rsid w:val="00075FCC"/>
    <w:rsid w:val="000D5DD0"/>
    <w:rsid w:val="001236B4"/>
    <w:rsid w:val="00171A39"/>
    <w:rsid w:val="00245F35"/>
    <w:rsid w:val="00256EC2"/>
    <w:rsid w:val="00284479"/>
    <w:rsid w:val="003E6C93"/>
    <w:rsid w:val="00423805"/>
    <w:rsid w:val="0053662B"/>
    <w:rsid w:val="0055757B"/>
    <w:rsid w:val="00561A92"/>
    <w:rsid w:val="005A16B0"/>
    <w:rsid w:val="005E4D1B"/>
    <w:rsid w:val="005F74E4"/>
    <w:rsid w:val="00693766"/>
    <w:rsid w:val="006A07D0"/>
    <w:rsid w:val="00731816"/>
    <w:rsid w:val="007369A2"/>
    <w:rsid w:val="007F1A63"/>
    <w:rsid w:val="008D7A74"/>
    <w:rsid w:val="00997075"/>
    <w:rsid w:val="009B1BD1"/>
    <w:rsid w:val="009F0989"/>
    <w:rsid w:val="00A018AE"/>
    <w:rsid w:val="00A17646"/>
    <w:rsid w:val="00B154DC"/>
    <w:rsid w:val="00B26E47"/>
    <w:rsid w:val="00BB18D8"/>
    <w:rsid w:val="00BE70DF"/>
    <w:rsid w:val="00C057AB"/>
    <w:rsid w:val="00C11BBB"/>
    <w:rsid w:val="00CF23AC"/>
    <w:rsid w:val="00D74B2C"/>
    <w:rsid w:val="00DA6F45"/>
    <w:rsid w:val="00EA5E6A"/>
    <w:rsid w:val="00EA68A5"/>
    <w:rsid w:val="00F3571A"/>
    <w:rsid w:val="00F5785E"/>
    <w:rsid w:val="00FA5B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6EC2"/>
  </w:style>
  <w:style w:type="paragraph" w:styleId="1">
    <w:name w:val="heading 1"/>
    <w:basedOn w:val="a"/>
    <w:next w:val="a"/>
    <w:link w:val="10"/>
    <w:uiPriority w:val="9"/>
    <w:qFormat/>
    <w:rsid w:val="00B154D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9B1BD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E6C93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057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qFormat/>
    <w:rsid w:val="00C057AB"/>
    <w:rPr>
      <w:i/>
      <w:iCs/>
    </w:rPr>
  </w:style>
  <w:style w:type="character" w:styleId="a5">
    <w:name w:val="Strong"/>
    <w:basedOn w:val="a0"/>
    <w:qFormat/>
    <w:rsid w:val="00C057AB"/>
    <w:rPr>
      <w:b/>
      <w:bCs/>
    </w:rPr>
  </w:style>
  <w:style w:type="character" w:styleId="a6">
    <w:name w:val="Hyperlink"/>
    <w:basedOn w:val="a0"/>
    <w:uiPriority w:val="99"/>
    <w:unhideWhenUsed/>
    <w:rsid w:val="00D74B2C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D74B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74B2C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9B1BD1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mw-headline">
    <w:name w:val="mw-headline"/>
    <w:basedOn w:val="a0"/>
    <w:rsid w:val="009B1BD1"/>
  </w:style>
  <w:style w:type="paragraph" w:styleId="a9">
    <w:name w:val="List Paragraph"/>
    <w:basedOn w:val="a"/>
    <w:uiPriority w:val="34"/>
    <w:qFormat/>
    <w:rsid w:val="007369A2"/>
    <w:pPr>
      <w:ind w:left="720"/>
      <w:contextualSpacing/>
    </w:pPr>
  </w:style>
  <w:style w:type="paragraph" w:styleId="aa">
    <w:name w:val="No Spacing"/>
    <w:uiPriority w:val="1"/>
    <w:qFormat/>
    <w:rsid w:val="00EA68A5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B154D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3E6C93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ab">
    <w:name w:val="Intense Reference"/>
    <w:basedOn w:val="a0"/>
    <w:uiPriority w:val="32"/>
    <w:qFormat/>
    <w:rsid w:val="00054A1F"/>
    <w:rPr>
      <w:b/>
      <w:bCs/>
      <w:smallCaps/>
      <w:color w:val="C0504D" w:themeColor="accent2"/>
      <w:spacing w:val="5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059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19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5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56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60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7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83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783768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0146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116165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703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55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42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60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9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s://ru.wikipedia.org/wiki/%D0%A1%D0%BE%D1%81%D1%8B%D0%BA%D0%B0" TargetMode="External"/><Relationship Id="rId18" Type="http://schemas.openxmlformats.org/officeDocument/2006/relationships/hyperlink" Target="https://wiki2.org/ru/1822_%D0%B3%D0%BE%D0%B4" TargetMode="External"/><Relationship Id="rId26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image" Target="media/image8.jpeg"/><Relationship Id="rId34" Type="http://schemas.openxmlformats.org/officeDocument/2006/relationships/image" Target="media/image19.jpeg"/><Relationship Id="rId7" Type="http://schemas.openxmlformats.org/officeDocument/2006/relationships/image" Target="media/image3.jpeg"/><Relationship Id="rId12" Type="http://schemas.openxmlformats.org/officeDocument/2006/relationships/hyperlink" Target="https://ru.wikipedia.org/wiki/%D0%A1%D0%BF%D0%B8%D1%81%D0%BE%D0%BA_%D1%81%D0%B5%D0%BB%D1%8C%D1%81%D0%BA%D0%B8%D1%85_%D0%BD%D0%B0%D1%81%D0%B5%D0%BB%D1%91%D0%BD%D0%BD%D1%8B%D1%85_%D0%BF%D1%83%D0%BD%D0%BA%D1%82%D0%BE%D0%B2_%D0%A0%D0%BE%D1%81%D1%81%D0%B8%D0%B8_%D1%81_%D0%BD%D0%B0%D1%81%D0%B5%D0%BB%D0%B5%D0%BD%D0%B8%D0%B5%D0%BC_%D0%B1%D0%BE%D0%BB%D0%B5%D0%B5_10_%D1%82%D1%8B%D1%81%D1%8F%D1%87_%D0%B6%D0%B8%D1%82%D0%B5%D0%BB%D0%B5%D0%B9" TargetMode="External"/><Relationship Id="rId17" Type="http://schemas.openxmlformats.org/officeDocument/2006/relationships/image" Target="media/image7.jpeg"/><Relationship Id="rId25" Type="http://schemas.openxmlformats.org/officeDocument/2006/relationships/hyperlink" Target="https://pav-edin23.ru/wp-content/uploads/2020/01/31-01-2020_33.jpg" TargetMode="External"/><Relationship Id="rId33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hyperlink" Target="https://wiki2.org/ru/%D0%9A%D1%83%D0%B1%D0%B0%D0%BD%D1%81%D0%BA%D0%B0%D1%8F_%D0%BE%D0%B1%D0%BB%D0%B0%D1%81%D1%82%D1%8C" TargetMode="External"/><Relationship Id="rId29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ru.wikipedia.org/wiki/%D0%9F%D0%B0%D0%B2%D0%BB%D0%BE%D0%B2%D1%81%D0%BA%D0%BE%D0%B5_%D1%81%D0%B5%D0%BB%D1%8C%D1%81%D0%BA%D0%BE%D0%B5_%D0%BF%D0%BE%D1%81%D0%B5%D0%BB%D0%B5%D0%BD%D0%B8%D0%B5_(%D0%9A%D1%80%D0%B0%D1%81%D0%BD%D0%BE%D0%B4%D0%B0%D1%80%D1%81%D0%BA%D0%B8%D0%B9_%D0%BA%D1%80%D0%B0%D0%B9)" TargetMode="External"/><Relationship Id="rId24" Type="http://schemas.openxmlformats.org/officeDocument/2006/relationships/hyperlink" Target="https://pavlovskaya.bezformata.com/word/komsomoletc/37130/" TargetMode="External"/><Relationship Id="rId32" Type="http://schemas.openxmlformats.org/officeDocument/2006/relationships/image" Target="media/image17.jpeg"/><Relationship Id="rId5" Type="http://schemas.openxmlformats.org/officeDocument/2006/relationships/image" Target="media/image1.png"/><Relationship Id="rId15" Type="http://schemas.openxmlformats.org/officeDocument/2006/relationships/hyperlink" Target="http://otdih.nakubani.ru/guide/nature/items/show/?itemid=2920" TargetMode="External"/><Relationship Id="rId23" Type="http://schemas.openxmlformats.org/officeDocument/2006/relationships/image" Target="media/image10.jpeg"/><Relationship Id="rId28" Type="http://schemas.openxmlformats.org/officeDocument/2006/relationships/image" Target="media/image13.jpeg"/><Relationship Id="rId36" Type="http://schemas.openxmlformats.org/officeDocument/2006/relationships/theme" Target="theme/theme1.xml"/><Relationship Id="rId10" Type="http://schemas.openxmlformats.org/officeDocument/2006/relationships/hyperlink" Target="https://ru.wikipedia.org/wiki/%D0%9F%D0%B0%D0%B2%D0%BB%D0%BE%D0%B2%D1%81%D0%BA%D0%B8%D0%B9_%D1%80%D0%B0%D0%B9%D0%BE%D0%BD_(%D0%9A%D1%80%D0%B0%D1%81%D0%BD%D0%BE%D0%B4%D0%B0%D1%80%D1%81%D0%BA%D0%B8%D0%B9_%D0%BA%D1%80%D0%B0%D0%B9)" TargetMode="External"/><Relationship Id="rId19" Type="http://schemas.openxmlformats.org/officeDocument/2006/relationships/hyperlink" Target="https://wiki2.org/ru/%D0%95%D0%B9%D1%81%D0%BA%D0%B8%D0%B9_%D0%BE%D1%82%D0%B4%D0%B5%D0%BB" TargetMode="External"/><Relationship Id="rId31" Type="http://schemas.openxmlformats.org/officeDocument/2006/relationships/image" Target="media/image16.png"/><Relationship Id="rId4" Type="http://schemas.openxmlformats.org/officeDocument/2006/relationships/webSettings" Target="webSettings.xml"/><Relationship Id="rId9" Type="http://schemas.openxmlformats.org/officeDocument/2006/relationships/image" Target="media/image5.gif"/><Relationship Id="rId14" Type="http://schemas.openxmlformats.org/officeDocument/2006/relationships/hyperlink" Target="https://ru.wikipedia.org/wiki/%D0%95%D1%8F" TargetMode="External"/><Relationship Id="rId22" Type="http://schemas.openxmlformats.org/officeDocument/2006/relationships/image" Target="media/image9.jpeg"/><Relationship Id="rId27" Type="http://schemas.openxmlformats.org/officeDocument/2006/relationships/image" Target="media/image12.jpeg"/><Relationship Id="rId30" Type="http://schemas.openxmlformats.org/officeDocument/2006/relationships/image" Target="media/image15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1909</Words>
  <Characters>10883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учитель</cp:lastModifiedBy>
  <cp:revision>2</cp:revision>
  <dcterms:created xsi:type="dcterms:W3CDTF">2020-03-01T16:48:00Z</dcterms:created>
  <dcterms:modified xsi:type="dcterms:W3CDTF">2020-03-01T16:48:00Z</dcterms:modified>
</cp:coreProperties>
</file>