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AA6" w:rsidRPr="00BC2EF6" w:rsidRDefault="007C1AA6" w:rsidP="00BC2EF6">
      <w:pPr>
        <w:spacing w:after="765" w:line="240" w:lineRule="auto"/>
        <w:jc w:val="center"/>
        <w:outlineLvl w:val="1"/>
        <w:rPr>
          <w:rFonts w:ascii="SourceSansPro Regular" w:eastAsia="Times New Roman" w:hAnsi="SourceSansPro Regular" w:cs="Times New Roman"/>
          <w:b/>
          <w:color w:val="585858"/>
          <w:spacing w:val="23"/>
          <w:sz w:val="54"/>
          <w:szCs w:val="54"/>
        </w:rPr>
      </w:pPr>
      <w:r w:rsidRPr="00BC2EF6">
        <w:rPr>
          <w:rFonts w:ascii="SourceSansPro Regular" w:eastAsia="Times New Roman" w:hAnsi="SourceSansPro Regular" w:cs="Times New Roman"/>
          <w:b/>
          <w:color w:val="585858"/>
          <w:spacing w:val="23"/>
          <w:sz w:val="54"/>
          <w:szCs w:val="54"/>
        </w:rPr>
        <w:t>Часто задаваемые вопросы</w:t>
      </w:r>
    </w:p>
    <w:p w:rsidR="007C1AA6" w:rsidRPr="00BC2EF6" w:rsidRDefault="007C1AA6" w:rsidP="00BC2EF6">
      <w:pPr>
        <w:spacing w:after="0" w:line="240" w:lineRule="auto"/>
        <w:jc w:val="center"/>
        <w:outlineLvl w:val="3"/>
        <w:rPr>
          <w:rFonts w:ascii="Times New Roman" w:eastAsia="Times New Roman" w:hAnsi="Times New Roman" w:cs="Times New Roman"/>
          <w:b/>
          <w:bCs/>
          <w:color w:val="585858"/>
          <w:sz w:val="44"/>
          <w:szCs w:val="44"/>
        </w:rPr>
      </w:pPr>
      <w:r w:rsidRPr="00BC2EF6">
        <w:rPr>
          <w:rFonts w:ascii="Helvetica" w:eastAsia="Times New Roman" w:hAnsi="Helvetica" w:cs="Times New Roman"/>
          <w:b/>
          <w:bCs/>
          <w:color w:val="585858"/>
          <w:sz w:val="44"/>
          <w:szCs w:val="44"/>
        </w:rPr>
        <w:t>Сертификаты: получение и частые вопросы (для родителей)</w:t>
      </w:r>
    </w:p>
    <w:p w:rsidR="007C1AA6" w:rsidRPr="00BC2EF6" w:rsidRDefault="007C1AA6" w:rsidP="00BC2EF6">
      <w:pPr>
        <w:spacing w:after="300" w:line="345" w:lineRule="atLeast"/>
        <w:jc w:val="center"/>
        <w:rPr>
          <w:rFonts w:ascii="SourceSansPro Regular" w:eastAsia="Times New Roman" w:hAnsi="SourceSansPro Regular" w:cs="Times New Roman"/>
          <w:b/>
          <w:color w:val="585858"/>
          <w:sz w:val="24"/>
          <w:szCs w:val="24"/>
        </w:rPr>
      </w:pP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Что такое сертификат?</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25"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proofErr w:type="gramStart"/>
      <w:r w:rsidRPr="004C2AF1">
        <w:rPr>
          <w:rFonts w:ascii="Helvetica" w:eastAsia="Times New Roman" w:hAnsi="Helvetica" w:cs="Times New Roman"/>
          <w:color w:val="585858"/>
          <w:sz w:val="24"/>
          <w:szCs w:val="24"/>
        </w:rPr>
        <w:t>Сертификат дополнительного образования — электронная реестровая запись в региональном навигаторе, удостоверяющая возможность получения выбираемой детьми (родителями (законными представителями) услуги по дополнительному образованию за счет средств соответствующего бюджета.</w:t>
      </w:r>
      <w:proofErr w:type="gramEnd"/>
      <w:r w:rsidRPr="004C2AF1">
        <w:rPr>
          <w:rFonts w:ascii="Helvetica" w:eastAsia="Times New Roman" w:hAnsi="Helvetica" w:cs="Times New Roman"/>
          <w:color w:val="585858"/>
          <w:sz w:val="24"/>
          <w:szCs w:val="24"/>
        </w:rPr>
        <w:t xml:space="preserve"> Сертификату дополнительного образования присваивается один из следующих статусов:</w: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 xml:space="preserve">— сертификат учета — статус сертификата дополнительного образования, предусматривающий возможность его использования для </w:t>
      </w:r>
      <w:proofErr w:type="gramStart"/>
      <w:r w:rsidRPr="004C2AF1">
        <w:rPr>
          <w:rFonts w:ascii="Helvetica" w:eastAsia="Times New Roman" w:hAnsi="Helvetica" w:cs="Times New Roman"/>
          <w:color w:val="585858"/>
          <w:sz w:val="24"/>
          <w:szCs w:val="24"/>
        </w:rPr>
        <w:t>обучения</w:t>
      </w:r>
      <w:proofErr w:type="gramEnd"/>
      <w:r w:rsidRPr="004C2AF1">
        <w:rPr>
          <w:rFonts w:ascii="Helvetica" w:eastAsia="Times New Roman" w:hAnsi="Helvetica" w:cs="Times New Roman"/>
          <w:color w:val="585858"/>
          <w:sz w:val="24"/>
          <w:szCs w:val="24"/>
        </w:rPr>
        <w:t xml:space="preserve"> по дополнительным общеобразовательным программам, финансовое обеспечение которых осуществляется за счет средств соответствующего бюджета на оказание государственного (муниципального) задания;</w: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 xml:space="preserve">— сертификат персонифицированного финансирования — статус сертификата дополнительного образования, предусматривающий возможность его использования для </w:t>
      </w:r>
      <w:proofErr w:type="gramStart"/>
      <w:r w:rsidRPr="004C2AF1">
        <w:rPr>
          <w:rFonts w:ascii="Helvetica" w:eastAsia="Times New Roman" w:hAnsi="Helvetica" w:cs="Times New Roman"/>
          <w:color w:val="585858"/>
          <w:sz w:val="24"/>
          <w:szCs w:val="24"/>
        </w:rPr>
        <w:t>обучения по</w:t>
      </w:r>
      <w:proofErr w:type="gramEnd"/>
      <w:r w:rsidRPr="004C2AF1">
        <w:rPr>
          <w:rFonts w:ascii="Helvetica" w:eastAsia="Times New Roman" w:hAnsi="Helvetica" w:cs="Times New Roman"/>
          <w:color w:val="585858"/>
          <w:sz w:val="24"/>
          <w:szCs w:val="24"/>
        </w:rPr>
        <w:t xml:space="preserve"> сертифицированным программам, финансовое </w:t>
      </w:r>
      <w:proofErr w:type="gramStart"/>
      <w:r w:rsidRPr="004C2AF1">
        <w:rPr>
          <w:rFonts w:ascii="Helvetica" w:eastAsia="Times New Roman" w:hAnsi="Helvetica" w:cs="Times New Roman"/>
          <w:color w:val="585858"/>
          <w:sz w:val="24"/>
          <w:szCs w:val="24"/>
        </w:rPr>
        <w:t>обеспечение</w:t>
      </w:r>
      <w:proofErr w:type="gramEnd"/>
      <w:r w:rsidRPr="004C2AF1">
        <w:rPr>
          <w:rFonts w:ascii="Helvetica" w:eastAsia="Times New Roman" w:hAnsi="Helvetica" w:cs="Times New Roman"/>
          <w:color w:val="585858"/>
          <w:sz w:val="24"/>
          <w:szCs w:val="24"/>
        </w:rPr>
        <w:t xml:space="preserve"> которых осуществляется за счет средств соответствующего местного бюджета.</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Обязательно ли получать сертификат?</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26"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Да, обязательно. В новом учебном году он необходим, чтобы записать ребенка в кружки и секции, реализующие программы дополнительного образования. В Кировской области, продолжается апробация системы персонифицированного дополнительного образования, в рамках национального проекта «Образование». Основной инструмент этой системы – сертификат.</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lastRenderedPageBreak/>
        <w:t>Что означают деньги на сертификате?</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27"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proofErr w:type="gramStart"/>
      <w:r w:rsidRPr="004C2AF1">
        <w:rPr>
          <w:rFonts w:ascii="Helvetica" w:eastAsia="Times New Roman" w:hAnsi="Helvetica" w:cs="Times New Roman"/>
          <w:color w:val="585858"/>
          <w:sz w:val="24"/>
          <w:szCs w:val="24"/>
        </w:rPr>
        <w:t>В соответствии с Постановлением Правительства Кировской области от 20 июля 2020 г. N 389-п «О внедрении системы персонифицированного финансирования дополнительного образования детей на территории Кировской области» номинал сертификата дополнительного образования – это объем средств соответствующего местного бюджета на оплату услуг по дополнительному образованию по сертифицированным программам, устанавливаемый органами местного самоуправления для детей — участником системы ПФДО на период действия муниципальной программы ПФДО</w:t>
      </w:r>
      <w:proofErr w:type="gramEnd"/>
      <w:r w:rsidRPr="004C2AF1">
        <w:rPr>
          <w:rFonts w:ascii="Helvetica" w:eastAsia="Times New Roman" w:hAnsi="Helvetica" w:cs="Times New Roman"/>
          <w:color w:val="585858"/>
          <w:sz w:val="24"/>
          <w:szCs w:val="24"/>
        </w:rPr>
        <w:t xml:space="preserve">, </w:t>
      </w:r>
      <w:proofErr w:type="gramStart"/>
      <w:r w:rsidRPr="004C2AF1">
        <w:rPr>
          <w:rFonts w:ascii="Helvetica" w:eastAsia="Times New Roman" w:hAnsi="Helvetica" w:cs="Times New Roman"/>
          <w:color w:val="585858"/>
          <w:sz w:val="24"/>
          <w:szCs w:val="24"/>
        </w:rPr>
        <w:t>утверждаемой</w:t>
      </w:r>
      <w:proofErr w:type="gramEnd"/>
      <w:r w:rsidRPr="004C2AF1">
        <w:rPr>
          <w:rFonts w:ascii="Helvetica" w:eastAsia="Times New Roman" w:hAnsi="Helvetica" w:cs="Times New Roman"/>
          <w:color w:val="585858"/>
          <w:sz w:val="24"/>
          <w:szCs w:val="24"/>
        </w:rPr>
        <w:t xml:space="preserve"> на учебный год. Объем услуг и сумма на сертификате отражаются в личном кабинете ребенка. При этом деньги на сертификате нельзя накопить, обналичить, объединить с суммой другого ребенка или передать ему.</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Что такое «сертифицированные» программы?</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28"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Сертифицированные программы — дополнительные общеобразовательные программы (отдельные части дополнительных общеобразовательных программ), реализуемые государственными (муниципальными) организациями сверх установленного государственного (муниципального) задания, организациями, индивидуальными предпринимателями за счет средств соответствующих местных бюджетов, прошедшие добровольную сертификацию, осуществляемую оператором персонифицированного финансирования дополнительного образования детей в соответствии с Правилами ПФДО.</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Не пришли ни заявление, ни сертификат.</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29"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 xml:space="preserve">Сертификат и заявление на получение сертификата должны прийти Вам на электронную почту, указанную при создании заявки. Проверьте папку «Спам» (или «Нежелательные»). Добавьте отправителя noreply@pfdo.ru в список </w:t>
      </w:r>
      <w:proofErr w:type="gramStart"/>
      <w:r w:rsidRPr="004C2AF1">
        <w:rPr>
          <w:rFonts w:ascii="Helvetica" w:eastAsia="Times New Roman" w:hAnsi="Helvetica" w:cs="Times New Roman"/>
          <w:color w:val="585858"/>
          <w:sz w:val="24"/>
          <w:szCs w:val="24"/>
        </w:rPr>
        <w:t>надежных</w:t>
      </w:r>
      <w:proofErr w:type="gramEnd"/>
      <w:r w:rsidRPr="004C2AF1">
        <w:rPr>
          <w:rFonts w:ascii="Helvetica" w:eastAsia="Times New Roman" w:hAnsi="Helvetica" w:cs="Times New Roman"/>
          <w:color w:val="585858"/>
          <w:sz w:val="24"/>
          <w:szCs w:val="24"/>
        </w:rPr>
        <w:t>. В связи с большим числом регистрирующихся возможны задержки во времени при отправке писем.</w:t>
      </w:r>
      <w:r w:rsidRPr="004C2AF1">
        <w:rPr>
          <w:rFonts w:ascii="SourceSansPro Regular" w:eastAsia="Times New Roman" w:hAnsi="SourceSansPro Regular" w:cs="Times New Roman"/>
          <w:color w:val="585858"/>
          <w:sz w:val="24"/>
          <w:szCs w:val="24"/>
        </w:rPr>
        <w:br/>
      </w:r>
      <w:r w:rsidRPr="004C2AF1">
        <w:rPr>
          <w:rFonts w:ascii="Helvetica" w:eastAsia="Times New Roman" w:hAnsi="Helvetica" w:cs="Times New Roman"/>
          <w:color w:val="585858"/>
          <w:sz w:val="24"/>
          <w:szCs w:val="24"/>
        </w:rPr>
        <w:t xml:space="preserve">Если писем нет, обратитесь </w:t>
      </w:r>
      <w:proofErr w:type="gramStart"/>
      <w:r w:rsidRPr="004C2AF1">
        <w:rPr>
          <w:rFonts w:ascii="Helvetica" w:eastAsia="Times New Roman" w:hAnsi="Helvetica" w:cs="Times New Roman"/>
          <w:color w:val="585858"/>
          <w:sz w:val="24"/>
          <w:szCs w:val="24"/>
        </w:rPr>
        <w:t>в</w:t>
      </w:r>
      <w:proofErr w:type="gramEnd"/>
      <w:r w:rsidRPr="004C2AF1">
        <w:rPr>
          <w:rFonts w:ascii="Helvetica" w:eastAsia="Times New Roman" w:hAnsi="Helvetica" w:cs="Times New Roman"/>
          <w:color w:val="585858"/>
          <w:sz w:val="24"/>
          <w:szCs w:val="24"/>
        </w:rPr>
        <w:t xml:space="preserve"> </w:t>
      </w:r>
      <w:proofErr w:type="gramStart"/>
      <w:r w:rsidRPr="004C2AF1">
        <w:rPr>
          <w:rFonts w:ascii="Helvetica" w:eastAsia="Times New Roman" w:hAnsi="Helvetica" w:cs="Times New Roman"/>
          <w:color w:val="585858"/>
          <w:sz w:val="24"/>
          <w:szCs w:val="24"/>
        </w:rPr>
        <w:t>уполномоченный</w:t>
      </w:r>
      <w:proofErr w:type="gramEnd"/>
      <w:r w:rsidRPr="004C2AF1">
        <w:rPr>
          <w:rFonts w:ascii="Helvetica" w:eastAsia="Times New Roman" w:hAnsi="Helvetica" w:cs="Times New Roman"/>
          <w:color w:val="585858"/>
          <w:sz w:val="24"/>
          <w:szCs w:val="24"/>
        </w:rPr>
        <w:t xml:space="preserve"> орган/ организацию, уполномоченную на ведение реестра сертификатов Вашего муниципалитета, для выдачи Вам сертификата ДО (или его номера, а также логина и пароля от личного кабинета ребёнка), </w:t>
      </w:r>
      <w:r w:rsidRPr="004C2AF1">
        <w:rPr>
          <w:rFonts w:ascii="Helvetica" w:eastAsia="Times New Roman" w:hAnsi="Helvetica" w:cs="Times New Roman"/>
          <w:color w:val="585858"/>
          <w:sz w:val="24"/>
          <w:szCs w:val="24"/>
        </w:rPr>
        <w:lastRenderedPageBreak/>
        <w:t xml:space="preserve">заявления на получение сертификата ДО и согласия на обработку персональных данных. Если в системе есть ваше заявление на получение </w:t>
      </w:r>
      <w:proofErr w:type="spellStart"/>
      <w:r w:rsidRPr="004C2AF1">
        <w:rPr>
          <w:rFonts w:ascii="Helvetica" w:eastAsia="Times New Roman" w:hAnsi="Helvetica" w:cs="Times New Roman"/>
          <w:color w:val="585858"/>
          <w:sz w:val="24"/>
          <w:szCs w:val="24"/>
        </w:rPr>
        <w:t>сертфиката</w:t>
      </w:r>
      <w:proofErr w:type="spellEnd"/>
      <w:r w:rsidRPr="004C2AF1">
        <w:rPr>
          <w:rFonts w:ascii="Helvetica" w:eastAsia="Times New Roman" w:hAnsi="Helvetica" w:cs="Times New Roman"/>
          <w:color w:val="585858"/>
          <w:sz w:val="24"/>
          <w:szCs w:val="24"/>
        </w:rPr>
        <w:t xml:space="preserve"> ДО, то подать его повторно она Вам не даст возможности.</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Не пришёл сертификат, пришло заявление.</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30"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 xml:space="preserve">Проверьте папку «Спам» (или «Нежелательные»). Добавьте отправителя noreply@pfdo.ru в список </w:t>
      </w:r>
      <w:proofErr w:type="gramStart"/>
      <w:r w:rsidRPr="004C2AF1">
        <w:rPr>
          <w:rFonts w:ascii="Helvetica" w:eastAsia="Times New Roman" w:hAnsi="Helvetica" w:cs="Times New Roman"/>
          <w:color w:val="585858"/>
          <w:sz w:val="24"/>
          <w:szCs w:val="24"/>
        </w:rPr>
        <w:t>надежных</w:t>
      </w:r>
      <w:proofErr w:type="gramEnd"/>
      <w:r w:rsidRPr="004C2AF1">
        <w:rPr>
          <w:rFonts w:ascii="Helvetica" w:eastAsia="Times New Roman" w:hAnsi="Helvetica" w:cs="Times New Roman"/>
          <w:color w:val="585858"/>
          <w:sz w:val="24"/>
          <w:szCs w:val="24"/>
        </w:rPr>
        <w:t>. В связи с большим числом регистрирующихся возможны задержки в отправке писем.</w:t>
      </w:r>
      <w:r w:rsidRPr="004C2AF1">
        <w:rPr>
          <w:rFonts w:ascii="SourceSansPro Regular" w:eastAsia="Times New Roman" w:hAnsi="SourceSansPro Regular" w:cs="Times New Roman"/>
          <w:color w:val="585858"/>
          <w:sz w:val="24"/>
          <w:szCs w:val="24"/>
        </w:rPr>
        <w:br/>
      </w:r>
      <w:r w:rsidRPr="004C2AF1">
        <w:rPr>
          <w:rFonts w:ascii="Helvetica" w:eastAsia="Times New Roman" w:hAnsi="Helvetica" w:cs="Times New Roman"/>
          <w:color w:val="585858"/>
          <w:sz w:val="24"/>
          <w:szCs w:val="24"/>
        </w:rPr>
        <w:t>Если письма нет, воспользуйтесь возможностью восстановления пароля на сайте (инструкция на главной странице портала под знаком вопроса в правом нижнем углу). Логин — это номер сертификата, который вы сможете взять из письма с заявлением на получение сертификата.</w:t>
      </w:r>
      <w:r w:rsidRPr="004C2AF1">
        <w:rPr>
          <w:rFonts w:ascii="SourceSansPro Regular" w:eastAsia="Times New Roman" w:hAnsi="SourceSansPro Regular" w:cs="Times New Roman"/>
          <w:color w:val="585858"/>
          <w:sz w:val="24"/>
          <w:szCs w:val="24"/>
        </w:rPr>
        <w:br/>
      </w:r>
      <w:r w:rsidRPr="004C2AF1">
        <w:rPr>
          <w:rFonts w:ascii="Helvetica" w:eastAsia="Times New Roman" w:hAnsi="Helvetica" w:cs="Times New Roman"/>
          <w:color w:val="585858"/>
          <w:sz w:val="24"/>
          <w:szCs w:val="24"/>
        </w:rPr>
        <w:t>Если при восстановлении пароля возникает ошибка «Указанный сертификат не существует», то обратитесь в уполномоченный орган/ организацию, уполномоченную на ведение реестра сертификатов Вашего муниципалитета, для отправки данных в ПФДО.</w:t>
      </w:r>
      <w:r w:rsidRPr="004C2AF1">
        <w:rPr>
          <w:rFonts w:ascii="SourceSansPro Regular" w:eastAsia="Times New Roman" w:hAnsi="SourceSansPro Regular" w:cs="Times New Roman"/>
          <w:color w:val="585858"/>
          <w:sz w:val="24"/>
          <w:szCs w:val="24"/>
        </w:rPr>
        <w:br/>
      </w:r>
      <w:r w:rsidRPr="004C2AF1">
        <w:rPr>
          <w:rFonts w:ascii="Helvetica" w:eastAsia="Times New Roman" w:hAnsi="Helvetica" w:cs="Times New Roman"/>
          <w:color w:val="585858"/>
          <w:sz w:val="24"/>
          <w:szCs w:val="24"/>
        </w:rPr>
        <w:t xml:space="preserve">Если при восстановлении письма возникает ошибка, что отправка письма невозможна в связи с тем, что пользователь запретил отправлять письма, то необходимо так же обратиться в уполномоченный орган/ организацию, уполномоченную на ведение реестра сертификатов Вашего муниципалитета, для создания новой выписки (сертификата </w:t>
      </w:r>
      <w:proofErr w:type="gramStart"/>
      <w:r w:rsidRPr="004C2AF1">
        <w:rPr>
          <w:rFonts w:ascii="Helvetica" w:eastAsia="Times New Roman" w:hAnsi="Helvetica" w:cs="Times New Roman"/>
          <w:color w:val="585858"/>
          <w:sz w:val="24"/>
          <w:szCs w:val="24"/>
        </w:rPr>
        <w:t>ДО</w:t>
      </w:r>
      <w:proofErr w:type="gramEnd"/>
      <w:r w:rsidRPr="004C2AF1">
        <w:rPr>
          <w:rFonts w:ascii="Helvetica" w:eastAsia="Times New Roman" w:hAnsi="Helvetica" w:cs="Times New Roman"/>
          <w:color w:val="585858"/>
          <w:sz w:val="24"/>
          <w:szCs w:val="24"/>
        </w:rPr>
        <w:t>).</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Не пришло заявление, пришел сертификат.</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31"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 xml:space="preserve">Проверьте папку «Спам» (или «Нежелательные»). Добавьте отправителя noreply@pfdo.ru в список </w:t>
      </w:r>
      <w:proofErr w:type="gramStart"/>
      <w:r w:rsidRPr="004C2AF1">
        <w:rPr>
          <w:rFonts w:ascii="Helvetica" w:eastAsia="Times New Roman" w:hAnsi="Helvetica" w:cs="Times New Roman"/>
          <w:color w:val="585858"/>
          <w:sz w:val="24"/>
          <w:szCs w:val="24"/>
        </w:rPr>
        <w:t>надежных</w:t>
      </w:r>
      <w:proofErr w:type="gramEnd"/>
      <w:r w:rsidRPr="004C2AF1">
        <w:rPr>
          <w:rFonts w:ascii="Helvetica" w:eastAsia="Times New Roman" w:hAnsi="Helvetica" w:cs="Times New Roman"/>
          <w:color w:val="585858"/>
          <w:sz w:val="24"/>
          <w:szCs w:val="24"/>
        </w:rPr>
        <w:t>. В связи с большим числом регистрирующихся возможны задержки в отправке писем.</w:t>
      </w:r>
      <w:r w:rsidRPr="004C2AF1">
        <w:rPr>
          <w:rFonts w:ascii="SourceSansPro Regular" w:eastAsia="Times New Roman" w:hAnsi="SourceSansPro Regular" w:cs="Times New Roman"/>
          <w:color w:val="585858"/>
          <w:sz w:val="24"/>
          <w:szCs w:val="24"/>
        </w:rPr>
        <w:br/>
      </w:r>
      <w:r w:rsidRPr="004C2AF1">
        <w:rPr>
          <w:rFonts w:ascii="Helvetica" w:eastAsia="Times New Roman" w:hAnsi="Helvetica" w:cs="Times New Roman"/>
          <w:color w:val="585858"/>
          <w:sz w:val="24"/>
          <w:szCs w:val="24"/>
        </w:rPr>
        <w:t>Если писем нет, обратитесь в уполномоченный орган/ организацию, уполномоченную на ведение реестра сертификатов Вашего муниципалитета, для выдачи Вам заявления на получение сертификата и согласия на обработку персональных данных.</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Не помню номер сертификата.</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32" style="width:0;height:0" o:hralign="center" o:hrstd="t" o:hr="t" fillcolor="#a0a0a0" stroked="f"/>
        </w:pict>
      </w:r>
    </w:p>
    <w:p w:rsidR="007C1AA6" w:rsidRPr="004C2AF1" w:rsidRDefault="007C1AA6" w:rsidP="007C1AA6">
      <w:pPr>
        <w:numPr>
          <w:ilvl w:val="0"/>
          <w:numId w:val="1"/>
        </w:numPr>
        <w:spacing w:after="0" w:line="240" w:lineRule="auto"/>
        <w:ind w:left="0"/>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lastRenderedPageBreak/>
        <w:t>Нажмите на ссылку «Получить сертификат».</w:t>
      </w:r>
    </w:p>
    <w:p w:rsidR="007C1AA6" w:rsidRPr="004C2AF1" w:rsidRDefault="007C1AA6" w:rsidP="007C1AA6">
      <w:pPr>
        <w:numPr>
          <w:ilvl w:val="0"/>
          <w:numId w:val="1"/>
        </w:numPr>
        <w:spacing w:after="0" w:line="240" w:lineRule="auto"/>
        <w:ind w:left="0"/>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Выберите пункт «Напомнить номер сертификата».</w:t>
      </w:r>
    </w:p>
    <w:p w:rsidR="007C1AA6" w:rsidRPr="004C2AF1" w:rsidRDefault="007C1AA6" w:rsidP="007C1AA6">
      <w:pPr>
        <w:numPr>
          <w:ilvl w:val="0"/>
          <w:numId w:val="1"/>
        </w:numPr>
        <w:spacing w:after="0" w:line="240" w:lineRule="auto"/>
        <w:ind w:left="0"/>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Введите персональные данные ребенка.</w:t>
      </w:r>
    </w:p>
    <w:p w:rsidR="007C1AA6" w:rsidRPr="004C2AF1" w:rsidRDefault="007C1AA6" w:rsidP="007C1AA6">
      <w:pPr>
        <w:numPr>
          <w:ilvl w:val="0"/>
          <w:numId w:val="1"/>
        </w:numPr>
        <w:spacing w:after="0" w:line="240" w:lineRule="auto"/>
        <w:ind w:left="0"/>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 xml:space="preserve">Нажмите кнопку «Поиск». Если персональные данные введены так же, как и при подаче заявки на получение сертификата </w:t>
      </w:r>
      <w:proofErr w:type="gramStart"/>
      <w:r w:rsidRPr="004C2AF1">
        <w:rPr>
          <w:rFonts w:ascii="Helvetica" w:eastAsia="Times New Roman" w:hAnsi="Helvetica" w:cs="Times New Roman"/>
          <w:color w:val="585858"/>
          <w:sz w:val="24"/>
          <w:szCs w:val="24"/>
        </w:rPr>
        <w:t>ДО</w:t>
      </w:r>
      <w:proofErr w:type="gramEnd"/>
      <w:r w:rsidRPr="004C2AF1">
        <w:rPr>
          <w:rFonts w:ascii="Helvetica" w:eastAsia="Times New Roman" w:hAnsi="Helvetica" w:cs="Times New Roman"/>
          <w:color w:val="585858"/>
          <w:sz w:val="24"/>
          <w:szCs w:val="24"/>
        </w:rPr>
        <w:t xml:space="preserve">, </w:t>
      </w:r>
      <w:proofErr w:type="gramStart"/>
      <w:r w:rsidRPr="004C2AF1">
        <w:rPr>
          <w:rFonts w:ascii="Helvetica" w:eastAsia="Times New Roman" w:hAnsi="Helvetica" w:cs="Times New Roman"/>
          <w:color w:val="585858"/>
          <w:sz w:val="24"/>
          <w:szCs w:val="24"/>
        </w:rPr>
        <w:t>то</w:t>
      </w:r>
      <w:proofErr w:type="gramEnd"/>
      <w:r w:rsidRPr="004C2AF1">
        <w:rPr>
          <w:rFonts w:ascii="Helvetica" w:eastAsia="Times New Roman" w:hAnsi="Helvetica" w:cs="Times New Roman"/>
          <w:color w:val="585858"/>
          <w:sz w:val="24"/>
          <w:szCs w:val="24"/>
        </w:rPr>
        <w:t xml:space="preserve"> на странице портала-навигатора появится информация о номере сертификата.</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Сертификат получили, но в персональных данных ребенка обнаружена ошибка.</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33"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Если сертификат ребёнка еще не активирован (Вы не подтверждали персональные данные ребенка его документами в организации по приему заявлений на получение сертификата), то нужно обратиться в уполномоченный орган/ организацию, уполномоченную на ведение реестра сертификатов Вашего муниципалитета, для редактирования персональных данных ребенка. В этом случае у Вас есть возможность сразу активировать сертификат.</w:t>
      </w:r>
      <w:r w:rsidRPr="004C2AF1">
        <w:rPr>
          <w:rFonts w:ascii="SourceSansPro Regular" w:eastAsia="Times New Roman" w:hAnsi="SourceSansPro Regular" w:cs="Times New Roman"/>
          <w:color w:val="585858"/>
          <w:sz w:val="24"/>
          <w:szCs w:val="24"/>
        </w:rPr>
        <w:br/>
      </w:r>
      <w:r w:rsidRPr="004C2AF1">
        <w:rPr>
          <w:rFonts w:ascii="Helvetica" w:eastAsia="Times New Roman" w:hAnsi="Helvetica" w:cs="Times New Roman"/>
          <w:color w:val="585858"/>
          <w:sz w:val="24"/>
          <w:szCs w:val="24"/>
        </w:rPr>
        <w:t xml:space="preserve">Если сертификат уже активирован, то в этом случае Вы можете обратиться за помощью в любую организацию по приему заявлений на получение сертификатов </w:t>
      </w:r>
      <w:proofErr w:type="gramStart"/>
      <w:r w:rsidRPr="004C2AF1">
        <w:rPr>
          <w:rFonts w:ascii="Helvetica" w:eastAsia="Times New Roman" w:hAnsi="Helvetica" w:cs="Times New Roman"/>
          <w:color w:val="585858"/>
          <w:sz w:val="24"/>
          <w:szCs w:val="24"/>
        </w:rPr>
        <w:t>ДО</w:t>
      </w:r>
      <w:proofErr w:type="gramEnd"/>
      <w:r w:rsidRPr="004C2AF1">
        <w:rPr>
          <w:rFonts w:ascii="Helvetica" w:eastAsia="Times New Roman" w:hAnsi="Helvetica" w:cs="Times New Roman"/>
          <w:color w:val="585858"/>
          <w:sz w:val="24"/>
          <w:szCs w:val="24"/>
        </w:rPr>
        <w:t xml:space="preserve"> или самостоятельно </w:t>
      </w:r>
      <w:proofErr w:type="gramStart"/>
      <w:r w:rsidRPr="004C2AF1">
        <w:rPr>
          <w:rFonts w:ascii="Helvetica" w:eastAsia="Times New Roman" w:hAnsi="Helvetica" w:cs="Times New Roman"/>
          <w:color w:val="585858"/>
          <w:sz w:val="24"/>
          <w:szCs w:val="24"/>
        </w:rPr>
        <w:t>подать</w:t>
      </w:r>
      <w:proofErr w:type="gramEnd"/>
      <w:r w:rsidRPr="004C2AF1">
        <w:rPr>
          <w:rFonts w:ascii="Helvetica" w:eastAsia="Times New Roman" w:hAnsi="Helvetica" w:cs="Times New Roman"/>
          <w:color w:val="585858"/>
          <w:sz w:val="24"/>
          <w:szCs w:val="24"/>
        </w:rPr>
        <w:t xml:space="preserve"> электронную заявку с главной страницы портала-навигатора:</w:t>
      </w:r>
    </w:p>
    <w:p w:rsidR="007C1AA6" w:rsidRPr="004C2AF1" w:rsidRDefault="007C1AA6" w:rsidP="007C1AA6">
      <w:pPr>
        <w:numPr>
          <w:ilvl w:val="0"/>
          <w:numId w:val="2"/>
        </w:numPr>
        <w:spacing w:after="0" w:line="240" w:lineRule="auto"/>
        <w:ind w:left="0"/>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Нажмите на ссылку «Получить сертификат».</w:t>
      </w:r>
    </w:p>
    <w:p w:rsidR="007C1AA6" w:rsidRPr="004C2AF1" w:rsidRDefault="007C1AA6" w:rsidP="007C1AA6">
      <w:pPr>
        <w:numPr>
          <w:ilvl w:val="0"/>
          <w:numId w:val="2"/>
        </w:numPr>
        <w:spacing w:after="0" w:line="240" w:lineRule="auto"/>
        <w:ind w:left="0"/>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Начните процедуру подачи заявки так же, как при получении сертификата.</w:t>
      </w:r>
    </w:p>
    <w:p w:rsidR="007C1AA6" w:rsidRPr="004C2AF1" w:rsidRDefault="007C1AA6" w:rsidP="007C1AA6">
      <w:pPr>
        <w:numPr>
          <w:ilvl w:val="0"/>
          <w:numId w:val="2"/>
        </w:numPr>
        <w:spacing w:after="0" w:line="240" w:lineRule="auto"/>
        <w:ind w:left="0"/>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На третьем шаге нажмите на ссылку «Внести уточнения в персональные данные».</w:t>
      </w:r>
    </w:p>
    <w:p w:rsidR="007C1AA6" w:rsidRPr="004C2AF1" w:rsidRDefault="007C1AA6" w:rsidP="007C1AA6">
      <w:pPr>
        <w:numPr>
          <w:ilvl w:val="0"/>
          <w:numId w:val="2"/>
        </w:numPr>
        <w:spacing w:after="0" w:line="240" w:lineRule="auto"/>
        <w:ind w:left="0"/>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Внесите номер сертификата, выберите причину изменений, отметьте галочками поля, в которые планируете внести изменения.</w:t>
      </w:r>
    </w:p>
    <w:p w:rsidR="007C1AA6" w:rsidRPr="004C2AF1" w:rsidRDefault="007C1AA6" w:rsidP="007C1AA6">
      <w:pPr>
        <w:numPr>
          <w:ilvl w:val="0"/>
          <w:numId w:val="2"/>
        </w:numPr>
        <w:spacing w:after="0" w:line="240" w:lineRule="auto"/>
        <w:ind w:left="0"/>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Подтвердите согласие на обработку персональных данных и факт знакомства с условиями предоставления, использования, прекращения действия сертификата дополнительного образования, а также региональными Правилами персонифицированное финансирования дополнительного образования, проставив галочки в специальных полях.</w:t>
      </w:r>
    </w:p>
    <w:p w:rsidR="007C1AA6" w:rsidRPr="004C2AF1" w:rsidRDefault="007C1AA6" w:rsidP="007C1AA6">
      <w:pPr>
        <w:numPr>
          <w:ilvl w:val="0"/>
          <w:numId w:val="2"/>
        </w:numPr>
        <w:spacing w:after="0" w:line="240" w:lineRule="auto"/>
        <w:ind w:left="0"/>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 xml:space="preserve">Нажмите кнопку «Отправить». Заявки </w:t>
      </w:r>
      <w:proofErr w:type="spellStart"/>
      <w:r w:rsidRPr="004C2AF1">
        <w:rPr>
          <w:rFonts w:ascii="Helvetica" w:eastAsia="Times New Roman" w:hAnsi="Helvetica" w:cs="Times New Roman"/>
          <w:color w:val="585858"/>
          <w:sz w:val="24"/>
          <w:szCs w:val="24"/>
        </w:rPr>
        <w:t>науточнение</w:t>
      </w:r>
      <w:proofErr w:type="spellEnd"/>
      <w:r w:rsidRPr="004C2AF1">
        <w:rPr>
          <w:rFonts w:ascii="Helvetica" w:eastAsia="Times New Roman" w:hAnsi="Helvetica" w:cs="Times New Roman"/>
          <w:color w:val="585858"/>
          <w:sz w:val="24"/>
          <w:szCs w:val="24"/>
        </w:rPr>
        <w:t xml:space="preserve"> персональных данных подтверждает только уполномоченный орган/ организация, уполномоченная на ведение реестра сертификатов муниципалитета.</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При создании заявки на получение сертификата ошиблись в указании муниципалитета.</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34"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lastRenderedPageBreak/>
        <w:t xml:space="preserve">Если сертификат ребёнка еще не активирован (Вы не подтверждали персональные данные ребенка его документами в организации по приему заявлений на получение сертификата), то нужно обратиться в уполномоченный орган/ организацию, уполномоченную на ведение реестра сертификатов муниципалитета, куда была подана заявка, для её отмены. В противном случае система не даст повторно подать заявку на получение сертификата </w:t>
      </w:r>
      <w:proofErr w:type="gramStart"/>
      <w:r w:rsidRPr="004C2AF1">
        <w:rPr>
          <w:rFonts w:ascii="Helvetica" w:eastAsia="Times New Roman" w:hAnsi="Helvetica" w:cs="Times New Roman"/>
          <w:color w:val="585858"/>
          <w:sz w:val="24"/>
          <w:szCs w:val="24"/>
        </w:rPr>
        <w:t>ДО</w:t>
      </w:r>
      <w:proofErr w:type="gramEnd"/>
      <w:r w:rsidRPr="004C2AF1">
        <w:rPr>
          <w:rFonts w:ascii="Helvetica" w:eastAsia="Times New Roman" w:hAnsi="Helvetica" w:cs="Times New Roman"/>
          <w:color w:val="585858"/>
          <w:sz w:val="24"/>
          <w:szCs w:val="24"/>
        </w:rPr>
        <w:t xml:space="preserve"> Вашему ребёнку, выявив совпадение в персональных данных в обеих заявках.</w:t>
      </w:r>
      <w:r w:rsidRPr="004C2AF1">
        <w:rPr>
          <w:rFonts w:ascii="SourceSansPro Regular" w:eastAsia="Times New Roman" w:hAnsi="SourceSansPro Regular" w:cs="Times New Roman"/>
          <w:color w:val="585858"/>
          <w:sz w:val="24"/>
          <w:szCs w:val="24"/>
        </w:rPr>
        <w:br/>
      </w:r>
      <w:r w:rsidRPr="004C2AF1">
        <w:rPr>
          <w:rFonts w:ascii="Helvetica" w:eastAsia="Times New Roman" w:hAnsi="Helvetica" w:cs="Times New Roman"/>
          <w:color w:val="585858"/>
          <w:sz w:val="24"/>
          <w:szCs w:val="24"/>
        </w:rPr>
        <w:t xml:space="preserve">Если сертификат уже активирован, то в этом случае Вы можете обратиться за помощью в любую организацию по приему заявлений на получение сертификатов </w:t>
      </w:r>
      <w:proofErr w:type="gramStart"/>
      <w:r w:rsidRPr="004C2AF1">
        <w:rPr>
          <w:rFonts w:ascii="Helvetica" w:eastAsia="Times New Roman" w:hAnsi="Helvetica" w:cs="Times New Roman"/>
          <w:color w:val="585858"/>
          <w:sz w:val="24"/>
          <w:szCs w:val="24"/>
        </w:rPr>
        <w:t>ДО</w:t>
      </w:r>
      <w:proofErr w:type="gramEnd"/>
      <w:r w:rsidRPr="004C2AF1">
        <w:rPr>
          <w:rFonts w:ascii="Helvetica" w:eastAsia="Times New Roman" w:hAnsi="Helvetica" w:cs="Times New Roman"/>
          <w:color w:val="585858"/>
          <w:sz w:val="24"/>
          <w:szCs w:val="24"/>
        </w:rPr>
        <w:t xml:space="preserve"> или самостоятельно </w:t>
      </w:r>
      <w:proofErr w:type="gramStart"/>
      <w:r w:rsidRPr="004C2AF1">
        <w:rPr>
          <w:rFonts w:ascii="Helvetica" w:eastAsia="Times New Roman" w:hAnsi="Helvetica" w:cs="Times New Roman"/>
          <w:color w:val="585858"/>
          <w:sz w:val="24"/>
          <w:szCs w:val="24"/>
        </w:rPr>
        <w:t>подать</w:t>
      </w:r>
      <w:proofErr w:type="gramEnd"/>
      <w:r w:rsidRPr="004C2AF1">
        <w:rPr>
          <w:rFonts w:ascii="Helvetica" w:eastAsia="Times New Roman" w:hAnsi="Helvetica" w:cs="Times New Roman"/>
          <w:color w:val="585858"/>
          <w:sz w:val="24"/>
          <w:szCs w:val="24"/>
        </w:rPr>
        <w:t xml:space="preserve"> электронную заявку с главной страницы портала-навигатора:</w:t>
      </w:r>
    </w:p>
    <w:p w:rsidR="007C1AA6" w:rsidRPr="004C2AF1" w:rsidRDefault="007C1AA6" w:rsidP="007C1AA6">
      <w:pPr>
        <w:numPr>
          <w:ilvl w:val="0"/>
          <w:numId w:val="3"/>
        </w:numPr>
        <w:spacing w:after="0" w:line="240" w:lineRule="auto"/>
        <w:ind w:left="0"/>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Нажмите на ссылку «Получить сертификат».</w:t>
      </w:r>
    </w:p>
    <w:p w:rsidR="007C1AA6" w:rsidRPr="004C2AF1" w:rsidRDefault="007C1AA6" w:rsidP="007C1AA6">
      <w:pPr>
        <w:numPr>
          <w:ilvl w:val="0"/>
          <w:numId w:val="3"/>
        </w:numPr>
        <w:spacing w:after="0" w:line="240" w:lineRule="auto"/>
        <w:ind w:left="0"/>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Начните процедуру подачи заявки так же, как при получении сертификата.</w:t>
      </w:r>
    </w:p>
    <w:p w:rsidR="007C1AA6" w:rsidRPr="004C2AF1" w:rsidRDefault="007C1AA6" w:rsidP="007C1AA6">
      <w:pPr>
        <w:numPr>
          <w:ilvl w:val="0"/>
          <w:numId w:val="3"/>
        </w:numPr>
        <w:spacing w:after="0" w:line="240" w:lineRule="auto"/>
        <w:ind w:left="0"/>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На третьем шаге нажмите на ссылку «Внести изменения в связи со сменой муниципалитета проживания».</w:t>
      </w:r>
    </w:p>
    <w:p w:rsidR="007C1AA6" w:rsidRPr="004C2AF1" w:rsidRDefault="007C1AA6" w:rsidP="007C1AA6">
      <w:pPr>
        <w:numPr>
          <w:ilvl w:val="0"/>
          <w:numId w:val="3"/>
        </w:numPr>
        <w:spacing w:after="0" w:line="240" w:lineRule="auto"/>
        <w:ind w:left="0"/>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Внесите номер сертификата, выберите группу сертификата (ознакомьтесь с муниципальным Положением о ПДО), укажите другую необходимую информацию.</w:t>
      </w:r>
    </w:p>
    <w:p w:rsidR="007C1AA6" w:rsidRPr="004C2AF1" w:rsidRDefault="007C1AA6" w:rsidP="007C1AA6">
      <w:pPr>
        <w:numPr>
          <w:ilvl w:val="0"/>
          <w:numId w:val="3"/>
        </w:numPr>
        <w:spacing w:after="0" w:line="240" w:lineRule="auto"/>
        <w:ind w:left="0"/>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Подтвердите согласие на обработку персональных данных и факт знакомства с условиями предоставления, использования, прекращения действия сертификата дополнительного образования, а также региональными Правилами персонифицированное финансирования дополнительного образования, проставив галочки в специальных полях.</w:t>
      </w:r>
    </w:p>
    <w:p w:rsidR="007C1AA6" w:rsidRPr="004C2AF1" w:rsidRDefault="007C1AA6" w:rsidP="007C1AA6">
      <w:pPr>
        <w:numPr>
          <w:ilvl w:val="0"/>
          <w:numId w:val="3"/>
        </w:numPr>
        <w:spacing w:after="0" w:line="240" w:lineRule="auto"/>
        <w:ind w:left="0"/>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Нажмите кнопку «Отправить». Заявки на изменение муниципалитета подтверждает только уполномоченный орган/ организация, уполномоченная на ведение реестра сертификатов муниципалитета.</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При создании заявки на получение сертификата появляется сообщение, что ребёнку уже ранее выдан сертификат за номером ХХХХХ в муниципалитете ХХХХХ.</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35"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 xml:space="preserve">Причина такой ситуации — это действительно имеющийся факт выдачи сертификата ДО уже Вашему ребёнку или наличие ошибок в персональных данных детей, которые ранее получили сертификат </w:t>
      </w:r>
      <w:proofErr w:type="gramStart"/>
      <w:r w:rsidRPr="004C2AF1">
        <w:rPr>
          <w:rFonts w:ascii="Helvetica" w:eastAsia="Times New Roman" w:hAnsi="Helvetica" w:cs="Times New Roman"/>
          <w:color w:val="585858"/>
          <w:sz w:val="24"/>
          <w:szCs w:val="24"/>
        </w:rPr>
        <w:t>ДО</w:t>
      </w:r>
      <w:proofErr w:type="gramEnd"/>
      <w:r w:rsidRPr="004C2AF1">
        <w:rPr>
          <w:rFonts w:ascii="Helvetica" w:eastAsia="Times New Roman" w:hAnsi="Helvetica" w:cs="Times New Roman"/>
          <w:color w:val="585858"/>
          <w:sz w:val="24"/>
          <w:szCs w:val="24"/>
        </w:rPr>
        <w:t xml:space="preserve"> в Вашем регионе.</w:t>
      </w:r>
      <w:r w:rsidRPr="004C2AF1">
        <w:rPr>
          <w:rFonts w:ascii="SourceSansPro Regular" w:eastAsia="Times New Roman" w:hAnsi="SourceSansPro Regular" w:cs="Times New Roman"/>
          <w:color w:val="585858"/>
          <w:sz w:val="24"/>
          <w:szCs w:val="24"/>
        </w:rPr>
        <w:br/>
      </w:r>
      <w:r w:rsidRPr="004C2AF1">
        <w:rPr>
          <w:rFonts w:ascii="Helvetica" w:eastAsia="Times New Roman" w:hAnsi="Helvetica" w:cs="Times New Roman"/>
          <w:color w:val="585858"/>
          <w:sz w:val="24"/>
          <w:szCs w:val="24"/>
        </w:rPr>
        <w:t xml:space="preserve">В первом случае — нужно обратиться в обратиться в уполномоченный орган/ организацию, уполномоченную на ведение реестра сертификатов Вашего муниципалитета, и выяснить информацию о формировании заявки на получение сертификата для Вашего ребёнка, запросив заявление на получение сертификата, согласие на обработку персональных данных и сам сертификат </w:t>
      </w:r>
      <w:proofErr w:type="gramStart"/>
      <w:r w:rsidRPr="004C2AF1">
        <w:rPr>
          <w:rFonts w:ascii="Helvetica" w:eastAsia="Times New Roman" w:hAnsi="Helvetica" w:cs="Times New Roman"/>
          <w:color w:val="585858"/>
          <w:sz w:val="24"/>
          <w:szCs w:val="24"/>
        </w:rPr>
        <w:t>ДО</w:t>
      </w:r>
      <w:proofErr w:type="gramEnd"/>
      <w:r w:rsidRPr="004C2AF1">
        <w:rPr>
          <w:rFonts w:ascii="Helvetica" w:eastAsia="Times New Roman" w:hAnsi="Helvetica" w:cs="Times New Roman"/>
          <w:color w:val="585858"/>
          <w:sz w:val="24"/>
          <w:szCs w:val="24"/>
        </w:rPr>
        <w:t>.</w:t>
      </w:r>
      <w:r w:rsidRPr="004C2AF1">
        <w:rPr>
          <w:rFonts w:ascii="SourceSansPro Regular" w:eastAsia="Times New Roman" w:hAnsi="SourceSansPro Regular" w:cs="Times New Roman"/>
          <w:color w:val="585858"/>
          <w:sz w:val="24"/>
          <w:szCs w:val="24"/>
        </w:rPr>
        <w:br/>
      </w:r>
      <w:proofErr w:type="gramStart"/>
      <w:r w:rsidRPr="004C2AF1">
        <w:rPr>
          <w:rFonts w:ascii="Helvetica" w:eastAsia="Times New Roman" w:hAnsi="Helvetica" w:cs="Times New Roman"/>
          <w:color w:val="585858"/>
          <w:sz w:val="24"/>
          <w:szCs w:val="24"/>
        </w:rPr>
        <w:lastRenderedPageBreak/>
        <w:t>Во втором случае возникла ситуация, когда при подаче заявки на получение сертификата ребенку с верным внесением персональными данными, его персональные данные совпадают с ошибочными в сертификате другого ребёнка.</w:t>
      </w:r>
      <w:proofErr w:type="gramEnd"/>
      <w:r w:rsidRPr="004C2AF1">
        <w:rPr>
          <w:rFonts w:ascii="Helvetica" w:eastAsia="Times New Roman" w:hAnsi="Helvetica" w:cs="Times New Roman"/>
          <w:color w:val="585858"/>
          <w:sz w:val="24"/>
          <w:szCs w:val="24"/>
        </w:rPr>
        <w:t xml:space="preserve"> Ошибки нужно исправлять.</w:t>
      </w:r>
      <w:r w:rsidRPr="004C2AF1">
        <w:rPr>
          <w:rFonts w:ascii="SourceSansPro Regular" w:eastAsia="Times New Roman" w:hAnsi="SourceSansPro Regular" w:cs="Times New Roman"/>
          <w:color w:val="585858"/>
          <w:sz w:val="24"/>
          <w:szCs w:val="24"/>
        </w:rPr>
        <w:br/>
      </w:r>
      <w:r w:rsidRPr="004C2AF1">
        <w:rPr>
          <w:rFonts w:ascii="Helvetica" w:eastAsia="Times New Roman" w:hAnsi="Helvetica" w:cs="Times New Roman"/>
          <w:color w:val="585858"/>
          <w:sz w:val="24"/>
          <w:szCs w:val="24"/>
        </w:rPr>
        <w:t>Если выявлено совпадение с сертификатом ребёнка Вашего же муниципалитета, то обратитесь за помощью в уполномоченный орган/ организацию, уполномоченную на ведение реестра сертификатов Вашего муниципалитета.</w:t>
      </w:r>
      <w:r w:rsidRPr="004C2AF1">
        <w:rPr>
          <w:rFonts w:ascii="SourceSansPro Regular" w:eastAsia="Times New Roman" w:hAnsi="SourceSansPro Regular" w:cs="Times New Roman"/>
          <w:color w:val="585858"/>
          <w:sz w:val="24"/>
          <w:szCs w:val="24"/>
        </w:rPr>
        <w:br/>
      </w:r>
      <w:r w:rsidRPr="004C2AF1">
        <w:rPr>
          <w:rFonts w:ascii="Helvetica" w:eastAsia="Times New Roman" w:hAnsi="Helvetica" w:cs="Times New Roman"/>
          <w:color w:val="585858"/>
          <w:sz w:val="24"/>
          <w:szCs w:val="24"/>
        </w:rPr>
        <w:t xml:space="preserve">Если выявлено совпадение с сертификатом ребёнка другого муниципалитета, то обратитесь за помощью в любую из организаций по приему заявлений. Нужно связаться с представителями организации по ведению реестра сертификатов того муниципалитета, о котором сообщила система, что для его ребенка уже создан сертификат за номером ХХХ. Заявку с ошибками нужно отменять, если нет возможности связаться с родителями того ребенка и отредактировать заявку. Но если сертификат с ошибками уже активирован, то нужно подавать заявку на внесение уточнений в </w:t>
      </w:r>
      <w:proofErr w:type="spellStart"/>
      <w:r w:rsidRPr="004C2AF1">
        <w:rPr>
          <w:rFonts w:ascii="Helvetica" w:eastAsia="Times New Roman" w:hAnsi="Helvetica" w:cs="Times New Roman"/>
          <w:color w:val="585858"/>
          <w:sz w:val="24"/>
          <w:szCs w:val="24"/>
        </w:rPr>
        <w:t>перс</w:t>
      </w:r>
      <w:proofErr w:type="gramStart"/>
      <w:r w:rsidRPr="004C2AF1">
        <w:rPr>
          <w:rFonts w:ascii="Helvetica" w:eastAsia="Times New Roman" w:hAnsi="Helvetica" w:cs="Times New Roman"/>
          <w:color w:val="585858"/>
          <w:sz w:val="24"/>
          <w:szCs w:val="24"/>
        </w:rPr>
        <w:t>.д</w:t>
      </w:r>
      <w:proofErr w:type="gramEnd"/>
      <w:r w:rsidRPr="004C2AF1">
        <w:rPr>
          <w:rFonts w:ascii="Helvetica" w:eastAsia="Times New Roman" w:hAnsi="Helvetica" w:cs="Times New Roman"/>
          <w:color w:val="585858"/>
          <w:sz w:val="24"/>
          <w:szCs w:val="24"/>
        </w:rPr>
        <w:t>анные</w:t>
      </w:r>
      <w:proofErr w:type="spellEnd"/>
      <w:r w:rsidRPr="004C2AF1">
        <w:rPr>
          <w:rFonts w:ascii="Helvetica" w:eastAsia="Times New Roman" w:hAnsi="Helvetica" w:cs="Times New Roman"/>
          <w:color w:val="585858"/>
          <w:sz w:val="24"/>
          <w:szCs w:val="24"/>
        </w:rPr>
        <w:t xml:space="preserve"> того ребенка. После подтверждения этой заявки организации по ведению сертификатов того муниципалитета, появится возможность подать заявку на получение сертификата для Вашего ребёнка.</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Когда я могу получить сертификат?</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36"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По достижении Вашим ребенком возраста 5 лет.</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Какие документы нужны для получения сертификата?</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37"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Чаще всего, чтобы оформить сертификат, родителю потребуются два основных документа — это паспорт и свидетельство о рождении ребенка, а также документы, подтверждающие льготы, если ребенок относится к особой категории детей. С полным перечнем необходимых для получения сертификата документов Вы можете ознакомиться на портале ПФДО Вашего региона в разделе «Информация о получении сертификата».</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Как получить сертификат?</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lastRenderedPageBreak/>
        <w:pict>
          <v:rect id="_x0000_i1038"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Существует два способа, получения сертификата на дополнительное образование ребенка.</w: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proofErr w:type="gramStart"/>
      <w:r w:rsidRPr="004C2AF1">
        <w:rPr>
          <w:rFonts w:ascii="Helvetica" w:eastAsia="Times New Roman" w:hAnsi="Helvetica" w:cs="Times New Roman"/>
          <w:color w:val="585858"/>
          <w:sz w:val="24"/>
          <w:szCs w:val="24"/>
        </w:rPr>
        <w:t>Первый – это личное обращение в выбранную организацию (с полным перечнем можно познакомиться на портале ПФДО (https://pfdo.ru/).</w:t>
      </w:r>
      <w:proofErr w:type="gramEnd"/>
      <w:r w:rsidRPr="004C2AF1">
        <w:rPr>
          <w:rFonts w:ascii="Helvetica" w:eastAsia="Times New Roman" w:hAnsi="Helvetica" w:cs="Times New Roman"/>
          <w:color w:val="585858"/>
          <w:sz w:val="24"/>
          <w:szCs w:val="24"/>
        </w:rPr>
        <w:t xml:space="preserve"> При подаче заявления при себе необходимо иметь документы, согласно перечню в разделе «Информация о получении сертификата» для Вашего муниципалитета.</w: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Второй способ – это подать электронное заявление через портал ПФДО. После того, как вы направите электронное заявление на получение сертификата, вы сразу получите доступ в личный кабинет, и система заполнит бланк заявления для распечатки. Сохраните его. Далее в личном кабинете вы можете выбрать конкретные кружки и секции, которые желает посещать ваш ребенок, и подать электронную заявку. Оба документа – заявление на получение сертификата и заявку на выбранные кружки и секции – Вам следует отнести непосредственно в выбранную организацию.</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Какая сумма заложена в сертификат муниципального образования N?</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39"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В каждом муниципалитете утверждается свой номинал сертификата. В большинстве случаев он един для всех детей территории (исключения могут составлять сертификаты на обучение отдельных категорий, к примеру, детей, имеющих ограниченные возможности здоровья)</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Сколько раз нужно будет получать сертификат?</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40"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Сертификат на дополнительное образование ребенка родителям достаточно получить один раз, так как он, по своей сути является идентификационным кодом ребенка в единой системе базы данных государства. Действителен он будет до достижения ребенком возраста 18-ти лет</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Переносятся ли средства сертификата на следующий год?</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41"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lastRenderedPageBreak/>
        <w:t>Сумма сертификата на следующий год не переносится. Баланс сертификата ежегодно обновляется</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Можно ли увидеть, как идет расходование средств сертификата?</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42"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Родители могут видеть, как используются выделенные средства в своём личном кабинете на портале ПФДО (43.pfdo.ru), используя для входа логин и пароль</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Есть ли ограничения по кружкам и секциям, которые я могу оплатить средствами сертификата?</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43"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Сертификатом можно оплатить занятия ребенка в любом кружке и секции, но в пределах утвержденного муниципалитетом (или в регионе) лимита</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Можно ли взамен сертификата получить деньги?</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44"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Обналичить сертификат на дополнительное образование нельзя</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 xml:space="preserve">Возможна ли доплата за </w:t>
      </w:r>
      <w:proofErr w:type="gramStart"/>
      <w:r w:rsidRPr="004C2AF1">
        <w:rPr>
          <w:rFonts w:ascii="Helvetica" w:eastAsia="Times New Roman" w:hAnsi="Helvetica" w:cs="Times New Roman"/>
          <w:b/>
          <w:bCs/>
          <w:color w:val="585858"/>
          <w:sz w:val="24"/>
          <w:szCs w:val="24"/>
        </w:rPr>
        <w:t>обучение по сертификату</w:t>
      </w:r>
      <w:proofErr w:type="gramEnd"/>
      <w:r w:rsidRPr="004C2AF1">
        <w:rPr>
          <w:rFonts w:ascii="Helvetica" w:eastAsia="Times New Roman" w:hAnsi="Helvetica" w:cs="Times New Roman"/>
          <w:b/>
          <w:bCs/>
          <w:color w:val="585858"/>
          <w:sz w:val="24"/>
          <w:szCs w:val="24"/>
        </w:rPr>
        <w:t>?</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45"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При использовании сертификата на дополнительное образование ребенка родитель подписывает договор с учреждением. Если объем услуг, оказываемых организацией, не покрывается сертификатом полностью, в договоре будет указана вся необходимая доплата со стороны родителя. Родитель вправе принимать или нет эти условия. Никакие другие дополнительные взносы за обучение, не предусмотренные договором, не будут законны</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Где можно посмотреть список кружков и секций, где работает сертификат в муниципальном образовании N?</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lastRenderedPageBreak/>
        <w:pict>
          <v:rect id="_x0000_i1046"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Перечень организаций, вступивших в программу персонифицированного финансирования дополнительного образования, размещен на портале ПФДО (https://43pfdo.ru/). На главной странице отобразится весь список доступных в Вашем муниципалитете программ дополнительного образования. При желании Вы можете воспользоваться расширенным поиском для того, чтобы найти интересующую Вас направленность обучения или конкретную организацию</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В каких регионах реализуется система сертификатов?</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47"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proofErr w:type="gramStart"/>
      <w:r w:rsidRPr="004C2AF1">
        <w:rPr>
          <w:rFonts w:ascii="Helvetica" w:eastAsia="Times New Roman" w:hAnsi="Helvetica" w:cs="Times New Roman"/>
          <w:color w:val="585858"/>
          <w:sz w:val="24"/>
          <w:szCs w:val="24"/>
        </w:rPr>
        <w:t>Сертификат на дополнительное образование детей сегодня можно получить в Алтайском крае, Калининградской области, Новгородской области, Свердловской области, Тюменской области, Ханты-Мансийском автономном округе, Волгоградской области, Кемеровской области, Республике Коми, Республике Северная Осетия — Алания, Тамбовской области, Удмуртской Республике, Ямало-Ненецком автономном округе, Вологодской области, Липецкой области, Республике Мордовия, Саратовской области, Томской области, Хабаровском крае и Ярославской области</w:t>
      </w:r>
      <w:proofErr w:type="gramEnd"/>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Как будет осуществляться перевод детей на второй и последующие годы обучения?</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48"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Перевод детей производится организацией самостоятельно. В личном кабинете ребенка можно будет отследить информацию о том, по какой программе обучается ребёнок, на каком году обучения и в какой группе</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Можно ли сложить сертификаты детей из одной семьи, если один ребёнок не хочет нигде заниматься, а другой желает заниматься разными видами творчества?</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49"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Нет, сертификат – это индивидуальная гарантия государства, передать его другому лицу нельзя</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Может ли ребенок самостоятельно подать заявление на получение сертификата?</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lastRenderedPageBreak/>
        <w:pict>
          <v:rect id="_x0000_i1050"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Да, в случае, если ребенку исполнилось 14 лет. Если иное не предусмотрено местным положением о ПДО, ребенок с 14 лет уже может самостоятельно написать заявление и выразить свое согласие на обработку персональных данных. Если он пришел сам и принес все необходимые документы — присутствие родителей не обязательно</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 xml:space="preserve">Если у ребёнка сменилась фамилия, а сертификат выдан на </w:t>
      </w:r>
      <w:proofErr w:type="gramStart"/>
      <w:r w:rsidRPr="004C2AF1">
        <w:rPr>
          <w:rFonts w:ascii="Helvetica" w:eastAsia="Times New Roman" w:hAnsi="Helvetica" w:cs="Times New Roman"/>
          <w:b/>
          <w:bCs/>
          <w:color w:val="585858"/>
          <w:sz w:val="24"/>
          <w:szCs w:val="24"/>
        </w:rPr>
        <w:t>другую</w:t>
      </w:r>
      <w:proofErr w:type="gramEnd"/>
      <w:r w:rsidRPr="004C2AF1">
        <w:rPr>
          <w:rFonts w:ascii="Helvetica" w:eastAsia="Times New Roman" w:hAnsi="Helvetica" w:cs="Times New Roman"/>
          <w:b/>
          <w:bCs/>
          <w:color w:val="585858"/>
          <w:sz w:val="24"/>
          <w:szCs w:val="24"/>
        </w:rPr>
        <w:t>. Что делать?</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51"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Вам необходимо обратиться в управление образования или иную уполномоченную организацию муниципального образования для внесения изменений</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Почему списываются деньги с сертификата, если ребенок ходит на программу платно или вообще не ходит на кружок?</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52"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Сертификат не представляет собой какой-либо реальный банковский счет, и средства сертификата – это не фактическая сумма денег, которые на том счету находятся. Это лишь объем средств (потенциальный баланс), который муниципальный бюджет готов выделить на обучение ребенка в текущем финансовом году по образовательным программам, прошедшим в установленном с региональными нормативными документами порядке добровольную сертификацию.</w: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Для обеспечения равенства прав всех детей на дополнительное образование объем средств, который муниципалитет готов выделить для обучения на одного ребенка в месяц по образовательной программе, прошедшей добровольную сертификацию, одинаков для всех детей данного муниципалитета. При этом</w:t>
      </w:r>
      <w:proofErr w:type="gramStart"/>
      <w:r w:rsidRPr="004C2AF1">
        <w:rPr>
          <w:rFonts w:ascii="Helvetica" w:eastAsia="Times New Roman" w:hAnsi="Helvetica" w:cs="Times New Roman"/>
          <w:color w:val="585858"/>
          <w:sz w:val="24"/>
          <w:szCs w:val="24"/>
        </w:rPr>
        <w:t>,</w:t>
      </w:r>
      <w:proofErr w:type="gramEnd"/>
      <w:r w:rsidRPr="004C2AF1">
        <w:rPr>
          <w:rFonts w:ascii="Helvetica" w:eastAsia="Times New Roman" w:hAnsi="Helvetica" w:cs="Times New Roman"/>
          <w:color w:val="585858"/>
          <w:sz w:val="24"/>
          <w:szCs w:val="24"/>
        </w:rPr>
        <w:t xml:space="preserve"> если ребенок не воспользовался деньгами сертификата для выбора и оплаты образовательных программ с начала календарного года, то объем средств, который муниципалитет готов заплатить за обучение ребенка ежемесячно, корректируется пропорционально оставшемуся периоду обучения до конца года.</w: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Именно такие корректировки в сторону уменьшения потенциального баланса сертификата и можно наблюдать в личном кабинете ребенка на портале ПФДО. Этот функционал доступен для всех детей, получивших сертификат. Он создан с целью информирования, какими возможностями сертификата ребенок располагает в данный момент на случай, если он захочет сейчас обучаться по образовательной программе, прошедшей добровольную сертификацию.</w: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lastRenderedPageBreak/>
        <w:t>Как было сказано выше, это НЕ означает, что «денежные средства» снимаются в чью-то пользу. Это означает только то, что в связи с истечением очередного месяца муниципалитет уменьшил сумму, которую готов выделить на обучение ребенка до конца года, на сумму, которую готов был бы выделить на эту цель в прошлом месяце, если бы ребенок уже обучался</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Как быстро обновляется информация на портале? К примеру, если обучающийся «отчислился» с одной программы, когда новое зачисление будет доступно?</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53"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Сразу же, как только подана заявка на расторжение прежнего договора</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Потеряли сертификат ребенка. Как восстановить сертификат?</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54"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Сертификат можно распечатать в личном кабинете ребенка и в личном кабинете уполномоченного органа на странице сертификата — кнопка «Создание новой выписки». Главное помнить, что при этом будет сгенерирован новый пароль от личного кабинета ребенка</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В каких случаях замораживается сертификат?</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55"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Такие случаи определяются Положением о ПДО муниципалитета. Основные причины — достижение ребенком 18 лет или изменение региона его проживания</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 xml:space="preserve">При выдаче сертификата не скачали заявление, на </w:t>
      </w:r>
      <w:proofErr w:type="gramStart"/>
      <w:r w:rsidRPr="004C2AF1">
        <w:rPr>
          <w:rFonts w:ascii="Helvetica" w:eastAsia="Times New Roman" w:hAnsi="Helvetica" w:cs="Times New Roman"/>
          <w:b/>
          <w:bCs/>
          <w:color w:val="585858"/>
          <w:sz w:val="24"/>
          <w:szCs w:val="24"/>
        </w:rPr>
        <w:t>почту</w:t>
      </w:r>
      <w:proofErr w:type="gramEnd"/>
      <w:r w:rsidRPr="004C2AF1">
        <w:rPr>
          <w:rFonts w:ascii="Helvetica" w:eastAsia="Times New Roman" w:hAnsi="Helvetica" w:cs="Times New Roman"/>
          <w:b/>
          <w:bCs/>
          <w:color w:val="585858"/>
          <w:sz w:val="24"/>
          <w:szCs w:val="24"/>
        </w:rPr>
        <w:t xml:space="preserve"> оно не пришло. Где теперь его найти?</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56"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 xml:space="preserve">Проверьте в почте папку «Спам» (или «Нежелательные»). Добавьте отправителя noreply@pfdo.ru в список </w:t>
      </w:r>
      <w:proofErr w:type="gramStart"/>
      <w:r w:rsidRPr="004C2AF1">
        <w:rPr>
          <w:rFonts w:ascii="Helvetica" w:eastAsia="Times New Roman" w:hAnsi="Helvetica" w:cs="Times New Roman"/>
          <w:color w:val="585858"/>
          <w:sz w:val="24"/>
          <w:szCs w:val="24"/>
        </w:rPr>
        <w:t>надежных</w:t>
      </w:r>
      <w:proofErr w:type="gramEnd"/>
      <w:r w:rsidRPr="004C2AF1">
        <w:rPr>
          <w:rFonts w:ascii="Helvetica" w:eastAsia="Times New Roman" w:hAnsi="Helvetica" w:cs="Times New Roman"/>
          <w:color w:val="585858"/>
          <w:sz w:val="24"/>
          <w:szCs w:val="24"/>
        </w:rPr>
        <w:t xml:space="preserve">. </w:t>
      </w:r>
      <w:proofErr w:type="gramStart"/>
      <w:r w:rsidRPr="004C2AF1">
        <w:rPr>
          <w:rFonts w:ascii="Helvetica" w:eastAsia="Times New Roman" w:hAnsi="Helvetica" w:cs="Times New Roman"/>
          <w:color w:val="585858"/>
          <w:sz w:val="24"/>
          <w:szCs w:val="24"/>
        </w:rPr>
        <w:t xml:space="preserve">Если письма нет, обратитесь в уполномоченный орган (муниципалитет) или организацию, уполномоченную на ведение реестра сертификатов в Вашем муниципалитете (контактные данные которой Вы можете найти в разделе «Информация о получении </w:t>
      </w:r>
      <w:r w:rsidRPr="004C2AF1">
        <w:rPr>
          <w:rFonts w:ascii="Helvetica" w:eastAsia="Times New Roman" w:hAnsi="Helvetica" w:cs="Times New Roman"/>
          <w:color w:val="585858"/>
          <w:sz w:val="24"/>
          <w:szCs w:val="24"/>
        </w:rPr>
        <w:lastRenderedPageBreak/>
        <w:t>сертификата», доступном при нажатии на ссылку «Получить сертификат» на главной странице портала ПФДО), для выдачи Вам заявления на получение сертификата и согласия на обработку персональных данных</w:t>
      </w:r>
      <w:proofErr w:type="gramEnd"/>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Зачем при оформлении сертификата родитель имеет возможность ввести кодовое слово?</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57"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Эта функция создана для защиты от несанкционированного зачисления ребенка на образовательную программу. Родитель имеет возможность поставить ограничение по записи ребенка в виде кодового слова. При использовании этой функции запись ребенка на обучение возможна только при личном присутствии родителя.</w: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Родитель может в личном кабинете ребенка убрать данное ограничение или обновить кодовое слово в любой момент</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Ребенок, достигший 14 лет, заключил договор с дополнительной оплатой. Как будет оплачиваться такой сертификат?</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58"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Будут использованы средства сертификата, либо средства родителей (ребенка, обладающего собственными средствами) на основании заключенного с организацией договора</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Подтвердить сертификат могут только родители?</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59"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 xml:space="preserve">После того, как родитель </w:t>
      </w:r>
      <w:proofErr w:type="gramStart"/>
      <w:r w:rsidRPr="004C2AF1">
        <w:rPr>
          <w:rFonts w:ascii="Helvetica" w:eastAsia="Times New Roman" w:hAnsi="Helvetica" w:cs="Times New Roman"/>
          <w:color w:val="585858"/>
          <w:sz w:val="24"/>
          <w:szCs w:val="24"/>
        </w:rPr>
        <w:t>предоставит документы</w:t>
      </w:r>
      <w:proofErr w:type="gramEnd"/>
      <w:r w:rsidRPr="004C2AF1">
        <w:rPr>
          <w:rFonts w:ascii="Helvetica" w:eastAsia="Times New Roman" w:hAnsi="Helvetica" w:cs="Times New Roman"/>
          <w:color w:val="585858"/>
          <w:sz w:val="24"/>
          <w:szCs w:val="24"/>
        </w:rPr>
        <w:t xml:space="preserve"> и подписанное заявление, активировать сертификат может организация, в которой ребенок намерен обучаться</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На сколько программ можно зачислять одного ребенка (реестр платных программ)?</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60"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Количество программ из платного реестра ограничено лишь собственными средствами родителя, а из реестра сертифицированных программ — денежными средствами на сертификате и муниципальными параметрами, которые утверждены Положением о ПДО вашего муниципалитета</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lastRenderedPageBreak/>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Не получается восстановить пароль через электронную почту, система пишет — обратиться в уполномоченный орган. Как я могу восстановить пароль к кабинету?</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61"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 xml:space="preserve">Попробуйте </w:t>
      </w:r>
      <w:proofErr w:type="gramStart"/>
      <w:r w:rsidRPr="004C2AF1">
        <w:rPr>
          <w:rFonts w:ascii="Helvetica" w:eastAsia="Times New Roman" w:hAnsi="Helvetica" w:cs="Times New Roman"/>
          <w:color w:val="585858"/>
          <w:sz w:val="24"/>
          <w:szCs w:val="24"/>
        </w:rPr>
        <w:t>ввести свой логин и пароль вручную, не копируя</w:t>
      </w:r>
      <w:proofErr w:type="gramEnd"/>
      <w:r w:rsidRPr="004C2AF1">
        <w:rPr>
          <w:rFonts w:ascii="Helvetica" w:eastAsia="Times New Roman" w:hAnsi="Helvetica" w:cs="Times New Roman"/>
          <w:color w:val="585858"/>
          <w:sz w:val="24"/>
          <w:szCs w:val="24"/>
        </w:rPr>
        <w:t xml:space="preserve">. Обычно при копировании переносятся «непечатные символы» — </w:t>
      </w:r>
      <w:proofErr w:type="spellStart"/>
      <w:r w:rsidRPr="004C2AF1">
        <w:rPr>
          <w:rFonts w:ascii="Helvetica" w:eastAsia="Times New Roman" w:hAnsi="Helvetica" w:cs="Times New Roman"/>
          <w:color w:val="585858"/>
          <w:sz w:val="24"/>
          <w:szCs w:val="24"/>
        </w:rPr>
        <w:t>табы</w:t>
      </w:r>
      <w:proofErr w:type="spellEnd"/>
      <w:r w:rsidRPr="004C2AF1">
        <w:rPr>
          <w:rFonts w:ascii="Helvetica" w:eastAsia="Times New Roman" w:hAnsi="Helvetica" w:cs="Times New Roman"/>
          <w:color w:val="585858"/>
          <w:sz w:val="24"/>
          <w:szCs w:val="24"/>
        </w:rPr>
        <w:t>, пробелы, переносы строки и т.д.</w: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Или, если вы закрепили электронную почту в личном кабинете ребенка, то воспользуйтесь возможностью восстановления пароля на сайте (инструкция на главной странице портала под знаком вопроса в правом нижнем углу)</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Нужно ли родителям приносить заявление на расторжение договора, если заявка подана через личный кабинет?</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62"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Да, нужно обязательно. Учреждение отметит, что оригинал получен</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Что делать, если ребёнок прописан у бабушки (дедушки, папы, другого родственника), а по месту прописки он бывает редко? Где ему получать сертификат?</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63"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Вероятней всего, по месту фактического проживания ему сертификат не получить. Нужно получать по месту регистрации. Или инициировать изменения в положения о ПДО, дополнив список документов, которыми подтверждается регистрация, например, справкой из школы. Ведь в школу ребенок ходит наверняка по месту фактического проживания</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 xml:space="preserve">Мне, как родителю, пришло письмо с информацией о том, что сертификат моего ребенка был использован организацией N, расположенной по адресу C, для формирования заявки на </w:t>
      </w:r>
      <w:proofErr w:type="gramStart"/>
      <w:r w:rsidRPr="004C2AF1">
        <w:rPr>
          <w:rFonts w:ascii="Helvetica" w:eastAsia="Times New Roman" w:hAnsi="Helvetica" w:cs="Times New Roman"/>
          <w:b/>
          <w:bCs/>
          <w:color w:val="585858"/>
          <w:sz w:val="24"/>
          <w:szCs w:val="24"/>
        </w:rPr>
        <w:t>обучение по</w:t>
      </w:r>
      <w:proofErr w:type="gramEnd"/>
      <w:r w:rsidRPr="004C2AF1">
        <w:rPr>
          <w:rFonts w:ascii="Helvetica" w:eastAsia="Times New Roman" w:hAnsi="Helvetica" w:cs="Times New Roman"/>
          <w:b/>
          <w:bCs/>
          <w:color w:val="585858"/>
          <w:sz w:val="24"/>
          <w:szCs w:val="24"/>
        </w:rPr>
        <w:t xml:space="preserve"> образовательной программе D. В системе создана заявка на обучение, а на сертификате зарезервированы услуги. Однако я не давал на это согласия. Что делать в таких случаях?</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64"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lastRenderedPageBreak/>
        <w:t xml:space="preserve">Обязательно обратитесь в управление образования по данному поводу. Кроме того, зайдите в личный кабинет и измените пароль от сертификата. Также задайте необходимость подтверждения по кодовой фразе, которую будете знать только Вы. </w:t>
      </w:r>
      <w:proofErr w:type="gramStart"/>
      <w:r w:rsidRPr="004C2AF1">
        <w:rPr>
          <w:rFonts w:ascii="Helvetica" w:eastAsia="Times New Roman" w:hAnsi="Helvetica" w:cs="Times New Roman"/>
          <w:color w:val="585858"/>
          <w:sz w:val="24"/>
          <w:szCs w:val="24"/>
        </w:rPr>
        <w:t>Тогда организация не сможет без Вашего ведома, не имея доступ к личному кабинету сертификата, совершать с ним какие-либо действия.</w:t>
      </w:r>
      <w:proofErr w:type="gramEnd"/>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Родителем неверно дана информация об электронном адресе — перепутана буква. Как получить сертификат?</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65"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Родителю нужно обратиться в уполномоченный орган (организацию по ведению реестра сертификатов), который в своем личном кабинете на ПФДО на странице просмотра сертификата сформирует новую выписку (сертификат).</w:t>
      </w:r>
    </w:p>
    <w:p w:rsidR="007C1AA6" w:rsidRPr="004C2AF1" w:rsidRDefault="007C1AA6" w:rsidP="007C1AA6">
      <w:pPr>
        <w:spacing w:after="300" w:line="345" w:lineRule="atLeast"/>
        <w:rPr>
          <w:rFonts w:ascii="SourceSansPro Regular" w:eastAsia="Times New Roman" w:hAnsi="SourceSansPro Regular" w:cs="Times New Roman"/>
          <w:color w:val="585858"/>
          <w:sz w:val="24"/>
          <w:szCs w:val="24"/>
        </w:rPr>
      </w:pPr>
      <w:r w:rsidRPr="004C2AF1">
        <w:rPr>
          <w:rFonts w:ascii="SourceSansPro Regular" w:eastAsia="Times New Roman" w:hAnsi="SourceSansPro Regular" w:cs="Times New Roman"/>
          <w:color w:val="585858"/>
          <w:sz w:val="24"/>
          <w:szCs w:val="24"/>
        </w:rPr>
        <w:t> </w:t>
      </w:r>
    </w:p>
    <w:p w:rsidR="007C1AA6" w:rsidRPr="004C2AF1" w:rsidRDefault="007C1AA6" w:rsidP="007C1AA6">
      <w:pPr>
        <w:spacing w:after="0" w:line="240" w:lineRule="auto"/>
        <w:outlineLvl w:val="3"/>
        <w:rPr>
          <w:rFonts w:ascii="Times New Roman" w:eastAsia="Times New Roman" w:hAnsi="Times New Roman" w:cs="Times New Roman"/>
          <w:b/>
          <w:bCs/>
          <w:color w:val="585858"/>
          <w:sz w:val="24"/>
          <w:szCs w:val="24"/>
        </w:rPr>
      </w:pPr>
      <w:r w:rsidRPr="004C2AF1">
        <w:rPr>
          <w:rFonts w:ascii="Helvetica" w:eastAsia="Times New Roman" w:hAnsi="Helvetica" w:cs="Times New Roman"/>
          <w:b/>
          <w:bCs/>
          <w:color w:val="585858"/>
          <w:sz w:val="24"/>
          <w:szCs w:val="24"/>
        </w:rPr>
        <w:t>Родителем при регистрации электронной заявки на получение сертификата неверно был указан муниципалитет. Как можно его изменить?</w:t>
      </w:r>
    </w:p>
    <w:p w:rsidR="007C1AA6" w:rsidRPr="004C2AF1" w:rsidRDefault="001F1B58" w:rsidP="007C1AA6">
      <w:pPr>
        <w:spacing w:after="0" w:line="240" w:lineRule="auto"/>
        <w:rPr>
          <w:rFonts w:ascii="Times New Roman" w:eastAsia="Times New Roman" w:hAnsi="Times New Roman" w:cs="Times New Roman"/>
          <w:color w:val="585858"/>
          <w:sz w:val="24"/>
          <w:szCs w:val="24"/>
        </w:rPr>
      </w:pPr>
      <w:r w:rsidRPr="001F1B58">
        <w:rPr>
          <w:rFonts w:ascii="Times New Roman" w:eastAsia="Times New Roman" w:hAnsi="Times New Roman" w:cs="Times New Roman"/>
          <w:color w:val="585858"/>
          <w:sz w:val="24"/>
          <w:szCs w:val="24"/>
        </w:rPr>
        <w:pict>
          <v:rect id="_x0000_i1066" style="width:0;height:0" o:hralign="center" o:hrstd="t" o:hr="t" fillcolor="#a0a0a0" stroked="f"/>
        </w:pic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Если при регистрации электронной заявки на получение сертификата вы неверно выбрали муниципалитет и оформили с этими данными заявку, то в этом случае можно подождать, пока муниципалитет сам не отклонит вашу заявку.</w:t>
      </w:r>
    </w:p>
    <w:p w:rsidR="007C1AA6" w:rsidRPr="004C2AF1" w:rsidRDefault="007C1AA6" w:rsidP="007C1AA6">
      <w:pPr>
        <w:spacing w:after="0"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Однако иногда ожидание может затянуться на продолжительное время (до месяца). Поэтому можно ускорить этот процесс, обратившись за помощью в организацию по ведению реестра сертификатов того муниципалитета, в котором вы ошибочно зарегистрировались. Можно связаться с этим учреждением и попросить отказать по вашей заявке.</w:t>
      </w:r>
    </w:p>
    <w:p w:rsidR="007C1AA6" w:rsidRPr="004C2AF1" w:rsidRDefault="007C1AA6" w:rsidP="007C1AA6">
      <w:pPr>
        <w:spacing w:line="345" w:lineRule="atLeast"/>
        <w:rPr>
          <w:rFonts w:ascii="SourceSansPro Regular" w:eastAsia="Times New Roman" w:hAnsi="SourceSansPro Regular" w:cs="Times New Roman"/>
          <w:color w:val="585858"/>
          <w:sz w:val="24"/>
          <w:szCs w:val="24"/>
        </w:rPr>
      </w:pPr>
      <w:r w:rsidRPr="004C2AF1">
        <w:rPr>
          <w:rFonts w:ascii="Helvetica" w:eastAsia="Times New Roman" w:hAnsi="Helvetica" w:cs="Times New Roman"/>
          <w:color w:val="585858"/>
          <w:sz w:val="24"/>
          <w:szCs w:val="24"/>
        </w:rPr>
        <w:t>И только после того, как вам откажут по неверно оформленной заявке, можно повторно регистрировать электронную заявку на получение сертификата, указав уже свой муниципалитет.</w:t>
      </w:r>
    </w:p>
    <w:p w:rsidR="007C1AA6" w:rsidRDefault="007C1AA6" w:rsidP="007C1AA6"/>
    <w:p w:rsidR="00A13AB5" w:rsidRDefault="00A13AB5"/>
    <w:sectPr w:rsidR="00A13AB5" w:rsidSect="00A50D1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ourceSansPro Regular">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B6AAE"/>
    <w:multiLevelType w:val="multilevel"/>
    <w:tmpl w:val="B786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745A6"/>
    <w:multiLevelType w:val="multilevel"/>
    <w:tmpl w:val="81C4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9942B1"/>
    <w:multiLevelType w:val="multilevel"/>
    <w:tmpl w:val="77A6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C1AA6"/>
    <w:rsid w:val="001F1B58"/>
    <w:rsid w:val="007C1AA6"/>
    <w:rsid w:val="00A13AB5"/>
    <w:rsid w:val="00BC2E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B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3522</Words>
  <Characters>20081</Characters>
  <Application>Microsoft Office Word</Application>
  <DocSecurity>0</DocSecurity>
  <Lines>167</Lines>
  <Paragraphs>47</Paragraphs>
  <ScaleCrop>false</ScaleCrop>
  <Company/>
  <LinksUpToDate>false</LinksUpToDate>
  <CharactersWithSpaces>23556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2023-01-19T06:50:00Z</dcterms:created>
  <dcterms:modified xsi:type="dcterms:W3CDTF">2023-01-19T06:52:00Z</dcterms:modified>
</cp:coreProperties>
</file>