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8C" w:rsidRPr="00F84D66" w:rsidRDefault="00AE518C" w:rsidP="00AE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6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</w:t>
      </w:r>
      <w:r>
        <w:rPr>
          <w:rFonts w:ascii="Times New Roman" w:hAnsi="Times New Roman" w:cs="Times New Roman"/>
          <w:b/>
          <w:sz w:val="28"/>
          <w:szCs w:val="28"/>
        </w:rPr>
        <w:t>ЯЯ ОБЩЕОБРАЗОВАТЕЛЬНАЯ  ШКОЛА №</w:t>
      </w:r>
      <w:r w:rsidRPr="00F84D66">
        <w:rPr>
          <w:rFonts w:ascii="Times New Roman" w:hAnsi="Times New Roman" w:cs="Times New Roman"/>
          <w:b/>
          <w:sz w:val="28"/>
          <w:szCs w:val="28"/>
        </w:rPr>
        <w:t xml:space="preserve">13 ИМЕНИ МАРШАЛА СОВЕТСКОГО СОЮЗА </w:t>
      </w:r>
    </w:p>
    <w:p w:rsidR="00AE518C" w:rsidRPr="00F84D66" w:rsidRDefault="00AE518C" w:rsidP="00AE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66">
        <w:rPr>
          <w:rFonts w:ascii="Times New Roman" w:hAnsi="Times New Roman" w:cs="Times New Roman"/>
          <w:b/>
          <w:sz w:val="28"/>
          <w:szCs w:val="28"/>
        </w:rPr>
        <w:t>СЕМЕНА  МИХАЙЛОВИЧА БУДЕННОГО ПОСЕЛКА ВОСТОЧНОГО</w:t>
      </w:r>
    </w:p>
    <w:p w:rsidR="00AE518C" w:rsidRPr="00F84D66" w:rsidRDefault="00AE518C" w:rsidP="00AE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66">
        <w:rPr>
          <w:rFonts w:ascii="Times New Roman" w:hAnsi="Times New Roman" w:cs="Times New Roman"/>
          <w:b/>
          <w:sz w:val="28"/>
          <w:szCs w:val="28"/>
        </w:rPr>
        <w:t>МУНИЦИПАЛЬНОГО ОБРАЗОВАНИЯ МОСТОВСКИЙ РАЙОН</w:t>
      </w:r>
    </w:p>
    <w:p w:rsidR="00AE518C" w:rsidRPr="00FC75E2" w:rsidRDefault="00AE518C" w:rsidP="00AE518C">
      <w:pPr>
        <w:spacing w:after="0"/>
        <w:rPr>
          <w:rFonts w:ascii="Times New Roman" w:hAnsi="Times New Roman" w:cs="Times New Roman"/>
          <w:b/>
        </w:rPr>
      </w:pPr>
    </w:p>
    <w:p w:rsidR="00AE518C" w:rsidRPr="00F84D66" w:rsidRDefault="00AE518C" w:rsidP="00AE51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84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F84D6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F84D66"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AE518C" w:rsidRPr="00F84D66" w:rsidRDefault="00AE518C" w:rsidP="00AE5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18C" w:rsidRPr="00F84D66" w:rsidRDefault="00AE518C" w:rsidP="00AE5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D66">
        <w:rPr>
          <w:rFonts w:ascii="Times New Roman" w:hAnsi="Times New Roman" w:cs="Times New Roman"/>
          <w:sz w:val="28"/>
          <w:szCs w:val="28"/>
        </w:rPr>
        <w:t xml:space="preserve"> от  </w:t>
      </w:r>
      <w:r w:rsidR="00775780">
        <w:rPr>
          <w:rFonts w:ascii="Times New Roman" w:hAnsi="Times New Roman" w:cs="Times New Roman"/>
          <w:sz w:val="28"/>
          <w:szCs w:val="28"/>
        </w:rPr>
        <w:t>13.01.2023</w:t>
      </w:r>
      <w:r w:rsidRPr="00F84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№ </w:t>
      </w:r>
      <w:r w:rsidR="0077578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AE518C" w:rsidRPr="00AE518C" w:rsidRDefault="00AE518C" w:rsidP="00AE51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>пос. Восточный</w:t>
      </w:r>
    </w:p>
    <w:p w:rsidR="00BC3EB6" w:rsidRDefault="00BC3EB6" w:rsidP="00F11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5EB" w:rsidRPr="00AE518C" w:rsidRDefault="00F115EB" w:rsidP="00F11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18C">
        <w:rPr>
          <w:rFonts w:ascii="Times New Roman" w:hAnsi="Times New Roman" w:cs="Times New Roman"/>
          <w:b/>
          <w:sz w:val="28"/>
          <w:szCs w:val="28"/>
        </w:rPr>
        <w:t xml:space="preserve">Об обеспечении </w:t>
      </w:r>
      <w:proofErr w:type="gramStart"/>
      <w:r w:rsidRPr="00AE518C">
        <w:rPr>
          <w:rFonts w:ascii="Times New Roman" w:hAnsi="Times New Roman" w:cs="Times New Roman"/>
          <w:b/>
          <w:sz w:val="28"/>
          <w:szCs w:val="28"/>
        </w:rPr>
        <w:t>объективности проведения процедур оценки качества образования</w:t>
      </w:r>
      <w:proofErr w:type="gramEnd"/>
      <w:r w:rsidRPr="00AE51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18C" w:rsidRPr="00AE518C" w:rsidRDefault="00AE518C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AE51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В соответствии с приказом Федеральной службы по надзору в сфере образования и науки от 27 декабря 2019 года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</w:t>
      </w:r>
      <w:proofErr w:type="gramStart"/>
      <w:r w:rsidRPr="00AE51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518C">
        <w:rPr>
          <w:rFonts w:ascii="Times New Roman" w:hAnsi="Times New Roman" w:cs="Times New Roman"/>
          <w:sz w:val="28"/>
          <w:szCs w:val="28"/>
        </w:rPr>
        <w:t xml:space="preserve"> форме всероссийских проверочных работ», письмом Федеральной службы по надзору в сфере образования и науки от 16 марта 2018 года№ 05- 71 «О направлении рекомендаций по повышению объективности оценки образовательных результатов», в целях обеспечения объективности организации и проведения процедур оценки качества образования в образовательном учреждении</w:t>
      </w:r>
      <w:r w:rsidR="00AE518C" w:rsidRPr="00AE518C">
        <w:rPr>
          <w:rFonts w:ascii="Times New Roman" w:hAnsi="Times New Roman" w:cs="Times New Roman"/>
          <w:sz w:val="28"/>
          <w:szCs w:val="28"/>
        </w:rPr>
        <w:t>,</w:t>
      </w:r>
      <w:r w:rsidRPr="00AE51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1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>р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и </w:t>
      </w:r>
      <w:r w:rsidRPr="00AE518C">
        <w:rPr>
          <w:rFonts w:ascii="Times New Roman" w:hAnsi="Times New Roman" w:cs="Times New Roman"/>
          <w:sz w:val="28"/>
          <w:szCs w:val="28"/>
        </w:rPr>
        <w:t>к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>а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>з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>ы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>в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>а</w:t>
      </w:r>
      <w:r w:rsidR="00AE518C" w:rsidRPr="00AE518C">
        <w:rPr>
          <w:rFonts w:ascii="Times New Roman" w:hAnsi="Times New Roman" w:cs="Times New Roman"/>
          <w:sz w:val="28"/>
          <w:szCs w:val="28"/>
        </w:rPr>
        <w:t xml:space="preserve"> </w:t>
      </w:r>
      <w:r w:rsidRPr="00AE518C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повышению объективности оценки качества образования (Приложение 1);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2. Обеспечить администрации и педагогическому составу выполнение графика проведения федеральных мероприятий по оценке качества подготовки обучающихся в соответствии с нормативно - распорядительными и инструктивно-методическими документами, регламентирующими их проведение.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3. Заместителю директора обеспечить: </w:t>
      </w:r>
    </w:p>
    <w:p w:rsidR="00414288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3.1. технологические и кадровые условия проведения независимых оценочных процедур;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3.2. реализацию Плана мероприятий по повышению объективности оценки качества образования;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3.3. объективность образовательных результатов на всех этапах проведения независимых оценочных процедур;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lastRenderedPageBreak/>
        <w:t xml:space="preserve">3.4. организацию работы по формированию позитивного отношения к объективной оценке образовательных результатов у педагогических работников, обучающихся и их родителей (законных представителей);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>3.5. проведение (под подпись) инструктажей лиц, участвующих в независимых оценочных процедурах, по изучению документов, регламентирующих оценочные процедуры;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 3.6. проведение работы с организаторами в аудиториях независимых оценочных процедур по обеспечению объективности образовательных результатов;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3.7. проведение работы с составом жюри, предусматривающей предварительное коллегиальное обсуждение подходов к оцениванию;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3.8. организацию проверки выполненных Всероссийских проверочных работ экспертными комиссиями, сформированными из учителей образовательного учреждения, не работающими в классе, работы которого проверяются;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>3.9. обеспечить хранение материалов независимых оценочных процедур после получения результатов (в полном объеме).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 3.10. подготовку информационно-аналитических справок о результатах </w:t>
      </w:r>
      <w:proofErr w:type="gramStart"/>
      <w:r w:rsidRPr="00AE518C">
        <w:rPr>
          <w:rFonts w:ascii="Times New Roman" w:hAnsi="Times New Roman" w:cs="Times New Roman"/>
          <w:sz w:val="28"/>
          <w:szCs w:val="28"/>
        </w:rPr>
        <w:t>обеспечения объективности проведения процедур оценки качества образования</w:t>
      </w:r>
      <w:proofErr w:type="gramEnd"/>
      <w:r w:rsidRPr="00AE51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>3.11. организацию работы адресной методической поддержки учителей по устранению учебных дефицитов учащихся по общеобразовательным предметам.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 3.12. сформировать банк общественных наблюдателей за процедурами оценки качества образования и организовать проведение инструктажа общественных наблюдателей.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 4. Учителям-предметникам: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 4.1. провести самооценку своей контрольно-измерительной деятельности на уроке;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 4.2. обеспечить качественную реализацию образовательных программ с использованием контрольных измерительных материалов демонстрационных версий, открытого банка заданий, размещенных на официальном сайте ФГБНУ «ФИПИ»;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4.3. использовать результаты независимых оценочных процедур для повышения качества образования; </w:t>
      </w:r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18C">
        <w:rPr>
          <w:rFonts w:ascii="Times New Roman" w:hAnsi="Times New Roman" w:cs="Times New Roman"/>
          <w:sz w:val="28"/>
          <w:szCs w:val="28"/>
        </w:rPr>
        <w:t xml:space="preserve">4.4. организовать индивидуальную работу с обучающимися с низкими образовательными результатами. </w:t>
      </w:r>
      <w:proofErr w:type="gramEnd"/>
    </w:p>
    <w:p w:rsidR="0033607F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18C">
        <w:rPr>
          <w:rFonts w:ascii="Times New Roman" w:hAnsi="Times New Roman" w:cs="Times New Roman"/>
          <w:sz w:val="28"/>
          <w:szCs w:val="28"/>
        </w:rPr>
        <w:t xml:space="preserve">4.5. привести в соответствие контрольно-измерительные материалы и критерии </w:t>
      </w:r>
      <w:proofErr w:type="spellStart"/>
      <w:r w:rsidRPr="00AE518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E518C">
        <w:rPr>
          <w:rFonts w:ascii="Times New Roman" w:hAnsi="Times New Roman" w:cs="Times New Roman"/>
          <w:sz w:val="28"/>
          <w:szCs w:val="28"/>
        </w:rPr>
        <w:t xml:space="preserve"> текущего, итогового оценивания, промежуточной аттестации обучающихся, обеспечивающие объективную оценку образовательных результатов обучающихся; </w:t>
      </w:r>
      <w:proofErr w:type="gramEnd"/>
    </w:p>
    <w:p w:rsidR="004D1328" w:rsidRPr="00AE518C" w:rsidRDefault="0033607F" w:rsidP="00F11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BC3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№13</w:t>
      </w:r>
    </w:p>
    <w:p w:rsidR="00BC3EB6" w:rsidRDefault="00BC3EB6" w:rsidP="00BC3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Маршала СССР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С.М.Буденнго</w:t>
      </w:r>
      <w:proofErr w:type="spellEnd"/>
    </w:p>
    <w:p w:rsidR="00BC3EB6" w:rsidRDefault="00BC3EB6" w:rsidP="00BC3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Восточного                                                        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Гречишникова</w:t>
      </w:r>
      <w:proofErr w:type="spellEnd"/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07F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EB6" w:rsidRDefault="00BC3EB6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288" w:rsidRDefault="00414288" w:rsidP="00414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288" w:rsidRDefault="00414288" w:rsidP="00B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4288" w:rsidRDefault="00414288" w:rsidP="00B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4142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4288" w:rsidRDefault="00414288" w:rsidP="00414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C3EB6" w:rsidRDefault="00BC3EB6" w:rsidP="00B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СОШ №13</w:t>
      </w:r>
    </w:p>
    <w:p w:rsidR="0033607F" w:rsidRDefault="00BC3EB6" w:rsidP="00B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Маршала СССР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С.М.Буденного</w:t>
      </w:r>
      <w:proofErr w:type="spellEnd"/>
    </w:p>
    <w:p w:rsidR="00BC3EB6" w:rsidRPr="00AE518C" w:rsidRDefault="00BC3EB6" w:rsidP="00B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  <w:r w:rsidR="0001522D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33607F" w:rsidRPr="00AE518C" w:rsidRDefault="0033607F" w:rsidP="00BC3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18C">
        <w:rPr>
          <w:rFonts w:ascii="Times New Roman" w:hAnsi="Times New Roman" w:cs="Times New Roman"/>
          <w:sz w:val="28"/>
          <w:szCs w:val="28"/>
        </w:rPr>
        <w:t xml:space="preserve">План мероприятий по повышению объективности оценки качества образования </w:t>
      </w:r>
    </w:p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43"/>
        <w:gridCol w:w="9238"/>
        <w:gridCol w:w="2127"/>
        <w:gridCol w:w="3118"/>
      </w:tblGrid>
      <w:tr w:rsidR="0033607F" w:rsidRPr="00AE518C" w:rsidTr="00414288">
        <w:tc>
          <w:tcPr>
            <w:tcW w:w="1110" w:type="dxa"/>
            <w:gridSpan w:val="2"/>
          </w:tcPr>
          <w:p w:rsidR="0033607F" w:rsidRPr="00AE518C" w:rsidRDefault="0033607F" w:rsidP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9238" w:type="dxa"/>
          </w:tcPr>
          <w:p w:rsidR="0033607F" w:rsidRPr="00AE518C" w:rsidRDefault="0033607F" w:rsidP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118" w:type="dxa"/>
          </w:tcPr>
          <w:p w:rsidR="0033607F" w:rsidRPr="00AE518C" w:rsidRDefault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3607F" w:rsidRPr="00AE518C" w:rsidTr="00414288">
        <w:tc>
          <w:tcPr>
            <w:tcW w:w="15593" w:type="dxa"/>
            <w:gridSpan w:val="5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нормативной базы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мероприятий, направленного на обеспечение объективности результатов знаний обучающихся в процедуре ВПР и ГИА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33607F" w:rsidRPr="0028582C" w:rsidRDefault="0001522D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школы по вопросам проведения ВПР, ГИА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01522D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33607F" w:rsidRPr="00AE518C" w:rsidTr="00414288">
        <w:tc>
          <w:tcPr>
            <w:tcW w:w="15593" w:type="dxa"/>
            <w:gridSpan w:val="5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образования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Внутренний контроль образовательных результатов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Внешние оценочные процедуры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Ноябрь-июнь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  <w:proofErr w:type="spellEnd"/>
          </w:p>
        </w:tc>
      </w:tr>
      <w:tr w:rsidR="0033607F" w:rsidRPr="00AE518C" w:rsidTr="00414288">
        <w:tc>
          <w:tcPr>
            <w:tcW w:w="15593" w:type="dxa"/>
            <w:gridSpan w:val="5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Анализ результатов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ВПР, ГИА за 2021 год, выявление слабых зон, планирование работы по их устранению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внешних оценочных процедур на педагогическом совете с обсуждением вопросов объективности проведения ГИА, ВПР, вопросов подтверждения результатов промежуточной аттестации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программы подготовки, проведения и обеспечения объективности оценочных процедур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Разработка планов индивидуальной работы с детьми, показавшими низкие результаты в ходе оценочных процедур ВПР, ГИА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33607F" w:rsidRPr="00AE518C" w:rsidTr="00414288">
        <w:tc>
          <w:tcPr>
            <w:tcW w:w="15593" w:type="dxa"/>
            <w:gridSpan w:val="5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документации по исследованию качества образования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E518C">
              <w:rPr>
                <w:rFonts w:ascii="Times New Roman" w:hAnsi="Times New Roman" w:cs="Times New Roman"/>
                <w:sz w:val="28"/>
                <w:szCs w:val="28"/>
              </w:rPr>
              <w:t xml:space="preserve"> полнотой и качеством выполнения учебных программ</w:t>
            </w:r>
          </w:p>
        </w:tc>
        <w:tc>
          <w:tcPr>
            <w:tcW w:w="212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18C">
              <w:rPr>
                <w:rFonts w:ascii="Times New Roman" w:hAnsi="Times New Roman" w:cs="Times New Roman"/>
                <w:sz w:val="28"/>
                <w:szCs w:val="28"/>
              </w:rPr>
              <w:t>По итогам каждой четверти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Контроль по предварительной успеваемости.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По итогам каждой четверти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разъяснительной работы с педагогами по вопросам повышения объективности оценки образовательных результатов, по структуре и содержанию проверочных работ, системе оценивания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работа педагогов над повышением своего профессионального мастерства через самообразование,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контроль за деятельностью педагогов, обучающиеся, которых не В течение года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подтвердили знания по результатам ВПР и ГИА 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созданием условий для проведения и качественной подготовки обучающихся к ВПР. Обследование стендов в кабинетах на наличие информации по проведению ВПР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учителей - предметников в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семинарах по ОГЭ, устного собеседования в 9 классе, ВПР (разбор типичных ошибок обучающихся).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Ноябрь-апрель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Ознакомление с методическими рекомендациями по темам типичных ошибок, допущенных на внешних оценочных процедурах</w:t>
            </w:r>
          </w:p>
        </w:tc>
        <w:tc>
          <w:tcPr>
            <w:tcW w:w="2127" w:type="dxa"/>
          </w:tcPr>
          <w:p w:rsidR="0033607F" w:rsidRPr="0028582C" w:rsidRDefault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консультаций для обучающихся испытывающие трудности в освоении основной образовательной программы</w:t>
            </w:r>
            <w:proofErr w:type="gramEnd"/>
          </w:p>
        </w:tc>
        <w:tc>
          <w:tcPr>
            <w:tcW w:w="2127" w:type="dxa"/>
          </w:tcPr>
          <w:p w:rsidR="0033607F" w:rsidRPr="0028582C" w:rsidRDefault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консультативной помощи учителям-предметникам работающих в 4, 5, 6, 7 классах с неподтвержденными результатами ВПР по итогам 2021 года</w:t>
            </w:r>
          </w:p>
        </w:tc>
        <w:tc>
          <w:tcPr>
            <w:tcW w:w="2127" w:type="dxa"/>
          </w:tcPr>
          <w:p w:rsidR="0033607F" w:rsidRPr="0028582C" w:rsidRDefault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вышеперечисленных мер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3607F" w:rsidRPr="00AE518C" w:rsidTr="00414288">
        <w:tc>
          <w:tcPr>
            <w:tcW w:w="15593" w:type="dxa"/>
            <w:gridSpan w:val="5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Ознакомление с порядком проведения ГИА, ВПР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Октябрь, январь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F94664" w:rsidRPr="00AE518C" w:rsidTr="00414288">
        <w:tc>
          <w:tcPr>
            <w:tcW w:w="567" w:type="dxa"/>
          </w:tcPr>
          <w:p w:rsidR="00F94664" w:rsidRPr="00AE518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F94664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работ русскому языку, математике и предметам по выбору в 9 классе</w:t>
            </w:r>
          </w:p>
        </w:tc>
        <w:tc>
          <w:tcPr>
            <w:tcW w:w="2127" w:type="dxa"/>
          </w:tcPr>
          <w:p w:rsidR="00F94664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</w:t>
            </w:r>
          </w:p>
        </w:tc>
        <w:tc>
          <w:tcPr>
            <w:tcW w:w="3118" w:type="dxa"/>
          </w:tcPr>
          <w:p w:rsidR="00F94664" w:rsidRPr="0028582C" w:rsidRDefault="00F9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F94664" w:rsidRPr="00AE518C" w:rsidTr="00414288">
        <w:tc>
          <w:tcPr>
            <w:tcW w:w="567" w:type="dxa"/>
          </w:tcPr>
          <w:p w:rsidR="00F94664" w:rsidRPr="00AE518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F94664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работ ВПР</w:t>
            </w:r>
          </w:p>
        </w:tc>
        <w:tc>
          <w:tcPr>
            <w:tcW w:w="2127" w:type="dxa"/>
          </w:tcPr>
          <w:p w:rsidR="00F94664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F94664" w:rsidRPr="0028582C" w:rsidRDefault="00F9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F94664" w:rsidRPr="00AE518C" w:rsidTr="00414288">
        <w:tc>
          <w:tcPr>
            <w:tcW w:w="567" w:type="dxa"/>
          </w:tcPr>
          <w:p w:rsidR="00F94664" w:rsidRPr="00AE518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F94664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по результатам 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ОГЭ, ВПР. Групповые и индивидуальные консультации для учащихся</w:t>
            </w:r>
          </w:p>
        </w:tc>
        <w:tc>
          <w:tcPr>
            <w:tcW w:w="2127" w:type="dxa"/>
          </w:tcPr>
          <w:p w:rsidR="00F94664" w:rsidRPr="0028582C" w:rsidRDefault="00F9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F94664" w:rsidRPr="0028582C" w:rsidRDefault="00F9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Проведение дополнительной разъяснительной работы по разъяснению участникам ВПР, ГИА порядка организации и проведения процедуры с целью снятия излишнего напряжения</w:t>
            </w:r>
          </w:p>
        </w:tc>
        <w:tc>
          <w:tcPr>
            <w:tcW w:w="2127" w:type="dxa"/>
          </w:tcPr>
          <w:p w:rsidR="0033607F" w:rsidRPr="0028582C" w:rsidRDefault="003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3607F" w:rsidRPr="0028582C" w:rsidRDefault="00F94664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Учителяпредметники, администрация школы, педагогпсихолог</w:t>
            </w:r>
          </w:p>
        </w:tc>
      </w:tr>
      <w:tr w:rsidR="0033607F" w:rsidRPr="00AE518C" w:rsidTr="00414288">
        <w:tc>
          <w:tcPr>
            <w:tcW w:w="567" w:type="dxa"/>
          </w:tcPr>
          <w:p w:rsidR="0033607F" w:rsidRPr="00AE518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Проведение классно-обобщающего контроля в 4 - 8 классах.</w:t>
            </w:r>
          </w:p>
        </w:tc>
        <w:tc>
          <w:tcPr>
            <w:tcW w:w="2127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3118" w:type="dxa"/>
          </w:tcPr>
          <w:p w:rsidR="0033607F" w:rsidRPr="0028582C" w:rsidRDefault="0033607F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2C" w:rsidRPr="00AE518C" w:rsidTr="00414288">
        <w:tc>
          <w:tcPr>
            <w:tcW w:w="15593" w:type="dxa"/>
            <w:gridSpan w:val="5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собеседований с родителями и учащимися по психологической подготовке выпускников к государственной итоговой аттестации и ВПР</w:t>
            </w:r>
          </w:p>
        </w:tc>
        <w:tc>
          <w:tcPr>
            <w:tcW w:w="2127" w:type="dxa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групповых консультаций с родителями «Организация самообразовательной работы выпускников по подготовке к внешним оценочным процедурам»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по теме «Что такое ВПР?» Информационно – разъяснительная работа по процедуре проведения ВПР, структуре и содержанию проверочных работ, системе оценивания.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родительском собрании в форме видеоконференции.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родительского собрания в 9 классе по теме «Итоговое собеседование».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28582C" w:rsidRPr="00AE518C" w:rsidTr="00414288">
        <w:tc>
          <w:tcPr>
            <w:tcW w:w="15593" w:type="dxa"/>
            <w:gridSpan w:val="5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Информационно-методическая работа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актуальными методическими материалами по ВПР, ГИА (рекомендованными органами управления образованием)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  <w:proofErr w:type="spellEnd"/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объективности проведения: присутствие общественных наблюдателей в дни проведения ВПР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По графику проведения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рабочие программы учебных предметов на основе анализа результатов всероссийских проверочных работ. </w:t>
            </w:r>
          </w:p>
        </w:tc>
        <w:tc>
          <w:tcPr>
            <w:tcW w:w="2127" w:type="dxa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До 01 сентября  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 в формировании базовых предметных компетенций по учебным предметам. Выявление учащихся «группы риска» по учебным предметам. Создание индивидуальных образовательных маршрутов с учетом дифференцированного подхода к обучению учащихся, испытывающих затруднения в обучении, и для одаренных детей </w:t>
            </w:r>
          </w:p>
        </w:tc>
        <w:tc>
          <w:tcPr>
            <w:tcW w:w="2127" w:type="dxa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формах работы с учащимися «группы риска»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Учителяпредметники</w:t>
            </w:r>
          </w:p>
        </w:tc>
      </w:tr>
      <w:tr w:rsidR="0028582C" w:rsidRPr="00AE518C" w:rsidTr="00414288">
        <w:tc>
          <w:tcPr>
            <w:tcW w:w="567" w:type="dxa"/>
          </w:tcPr>
          <w:p w:rsidR="0028582C" w:rsidRPr="00AE518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28582C" w:rsidRPr="0028582C" w:rsidRDefault="0028582C" w:rsidP="0028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администрацией уроков, индивидуальных и групповых занятий по учебным предметам, подлежащим мониторингу качества подготовки учащихся </w:t>
            </w:r>
          </w:p>
        </w:tc>
        <w:tc>
          <w:tcPr>
            <w:tcW w:w="2127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3118" w:type="dxa"/>
          </w:tcPr>
          <w:p w:rsidR="0028582C" w:rsidRPr="0028582C" w:rsidRDefault="0028582C" w:rsidP="003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82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33607F" w:rsidRPr="00AE518C" w:rsidRDefault="0033607F" w:rsidP="003360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607F" w:rsidRPr="00AE518C" w:rsidSect="004142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7F"/>
    <w:rsid w:val="0001522D"/>
    <w:rsid w:val="0028582C"/>
    <w:rsid w:val="0033607F"/>
    <w:rsid w:val="00414288"/>
    <w:rsid w:val="004D1328"/>
    <w:rsid w:val="00775780"/>
    <w:rsid w:val="00AE518C"/>
    <w:rsid w:val="00BC3EB6"/>
    <w:rsid w:val="00F115EB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13</dc:creator>
  <cp:lastModifiedBy>СОШ 13</cp:lastModifiedBy>
  <cp:revision>5</cp:revision>
  <cp:lastPrinted>2023-01-20T06:25:00Z</cp:lastPrinted>
  <dcterms:created xsi:type="dcterms:W3CDTF">2023-01-18T21:48:00Z</dcterms:created>
  <dcterms:modified xsi:type="dcterms:W3CDTF">2023-01-20T06:37:00Z</dcterms:modified>
</cp:coreProperties>
</file>