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4E" w:rsidRPr="00DC0E12" w:rsidRDefault="00D0654E" w:rsidP="00DC0E12">
      <w:pPr>
        <w:spacing w:before="100" w:beforeAutospacing="1" w:after="330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  <w:t>Правила и процедура проведения ЕГЭ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Время начала ЕГЭ по всем общеобразовательным предметам 10.00 часов по местному времени.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По прибытии в ППЭ все участники ЕГЭ должны: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Явиться  в  ППЭ  в  день  и  время,  указанные  в  пропуске на ЕГЭ,  имея при себе:</w:t>
      </w:r>
      <w:proofErr w:type="gramEnd"/>
    </w:p>
    <w:p w:rsidR="00D0654E" w:rsidRPr="00DC0E12" w:rsidRDefault="00D0654E" w:rsidP="00DC0E12">
      <w:pPr>
        <w:numPr>
          <w:ilvl w:val="0"/>
          <w:numId w:val="1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пропуск на ЕГЭ, выданный при регистрации на сдачу ЕГЭ (заполненный и зарегистрированный); </w:t>
      </w:r>
    </w:p>
    <w:p w:rsidR="00D0654E" w:rsidRPr="00DC0E12" w:rsidRDefault="00D0654E" w:rsidP="00DC0E12">
      <w:pPr>
        <w:numPr>
          <w:ilvl w:val="0"/>
          <w:numId w:val="1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документ, удостоверяющий личность (далее – паспорт); при отсутствии паспорта в период дополнительных сроков проведения ЕГЭ в июле участник ЕГЭ на экзамен не допускается; </w:t>
      </w:r>
    </w:p>
    <w:p w:rsidR="00D0654E" w:rsidRPr="00DC0E12" w:rsidRDefault="00D0654E" w:rsidP="00DC0E12">
      <w:pPr>
        <w:numPr>
          <w:ilvl w:val="0"/>
          <w:numId w:val="1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spellStart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гелевую</w:t>
      </w:r>
      <w:proofErr w:type="spellEnd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или капиллярную ручку с черными чернилами; </w:t>
      </w:r>
    </w:p>
    <w:p w:rsidR="00D0654E" w:rsidRPr="00DC0E12" w:rsidRDefault="00D0654E" w:rsidP="00DC0E12">
      <w:pPr>
        <w:numPr>
          <w:ilvl w:val="0"/>
          <w:numId w:val="1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дополнительные устройства и материалы, используемые по отдельным предметам, в соответствии с перечнем, ежегодно утверждаемым Федеральной службой по надзору в сфере образования и науки (далее – </w:t>
      </w:r>
      <w:proofErr w:type="spellStart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Рособрнадзор</w:t>
      </w:r>
      <w:proofErr w:type="spellEnd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). 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Получить от организаторов ЕГЭ (далее – организаторов) информацию о том, в какой аудитории будет проходить экзамен.</w:t>
      </w:r>
    </w:p>
    <w:p w:rsidR="00D0654E" w:rsidRPr="00DC0E12" w:rsidRDefault="00D0654E" w:rsidP="00DC0E1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Подойти к организатору, ответственному в аудитории, в которой будет проходить экзамен, и зарегистрироваться у него, предъявив паспорт. </w:t>
      </w:r>
    </w:p>
    <w:p w:rsidR="00D0654E" w:rsidRPr="00DC0E12" w:rsidRDefault="00D0654E" w:rsidP="00DC0E1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DC0E1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ВО ВРЕМЯ РАССАДКИ В АУДИТОРИИ ВСЕ УЧАСТНИКИ ЕГЭ ДОЛЖНЫ: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br/>
      </w: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В сопровождении организатора пройти в аудиторию. На рабочем месте должны быть только паспорт, пропуск на ЕГЭ, ручка и разрешенные для использования дополнительные материалы. Лишние вещи в аудитории располагаются на специально выделенном для этого столе.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Занять место, указанное организатором. Меняться местами без указания организаторов запрещено.</w:t>
      </w:r>
    </w:p>
    <w:p w:rsidR="00D0654E" w:rsidRPr="00DC0E12" w:rsidRDefault="00D0654E" w:rsidP="00DC0E1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При раздаче комплектов экзаменационных материалов все участники ЕГЭ должны:</w:t>
      </w:r>
    </w:p>
    <w:p w:rsidR="00D0654E" w:rsidRPr="00DC0E12" w:rsidRDefault="00D0654E" w:rsidP="00DC0E1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D0654E" w:rsidRPr="00DC0E12" w:rsidRDefault="00D0654E" w:rsidP="00DC0E12">
      <w:pPr>
        <w:numPr>
          <w:ilvl w:val="0"/>
          <w:numId w:val="2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внимательно прослушать инструктаж, проводимый организаторами в аудитории; </w:t>
      </w:r>
    </w:p>
    <w:p w:rsidR="00D0654E" w:rsidRPr="00DC0E12" w:rsidRDefault="00D0654E" w:rsidP="00DC0E12">
      <w:pPr>
        <w:numPr>
          <w:ilvl w:val="0"/>
          <w:numId w:val="2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 xml:space="preserve"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 </w:t>
      </w:r>
    </w:p>
    <w:p w:rsidR="00D0654E" w:rsidRPr="00DC0E12" w:rsidRDefault="00D0654E" w:rsidP="00DC0E12">
      <w:pPr>
        <w:numPr>
          <w:ilvl w:val="0"/>
          <w:numId w:val="2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получить от организаторов запечатанные индивидуальные комплекты с вложенными в них </w:t>
      </w:r>
      <w:proofErr w:type="spellStart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КИМами</w:t>
      </w:r>
      <w:proofErr w:type="spellEnd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бланком регистрации, бланками ответов № 1 и № 2. 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b/>
          <w:bCs/>
          <w:i/>
          <w:iCs/>
          <w:color w:val="1F262D"/>
          <w:sz w:val="28"/>
          <w:szCs w:val="28"/>
        </w:rPr>
        <w:t>Примечание.</w:t>
      </w: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Письменная часть ЕГЭ по иностранным языкам включает в себя раздел «</w:t>
      </w:r>
      <w:proofErr w:type="spellStart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Аудирование</w:t>
      </w:r>
      <w:proofErr w:type="spellEnd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», все задания по которому (инструкции, тексты, паузы) полностью записаны на </w:t>
      </w:r>
      <w:proofErr w:type="spellStart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аудионоситель</w:t>
      </w:r>
      <w:proofErr w:type="spellEnd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. Организатор должен настроить воспроизведение записи таким образом, чтобы слышно было всем участникам ЕГЭ.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Получить от организаторов черновики.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Вскрыть по указанию организаторов индивидуальные комплекты.</w:t>
      </w:r>
    </w:p>
    <w:p w:rsidR="00D0654E" w:rsidRPr="00DC0E12" w:rsidRDefault="00D0654E" w:rsidP="00DC0E1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Проверить количество  бланков ЕГЭ и </w:t>
      </w:r>
      <w:proofErr w:type="spellStart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КИМов</w:t>
      </w:r>
      <w:proofErr w:type="spellEnd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в индивидуальном комплекте и отсутствие в них полиграфических дефектов. В случаях обнаружения лишних (или недостающих) бланков ЕГЭ и </w:t>
      </w:r>
      <w:proofErr w:type="spellStart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КИМов</w:t>
      </w:r>
      <w:proofErr w:type="spellEnd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а также наличия в них полиграфических дефектов необходимо сообщить об этом организаторам, которые обязаны полностью заменить индивидуальный пакет с дефектными материалами. 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ПРИ ЗАПОЛНЕНИИ БЛАНКА РЕГИСТРАЦИИ И БЛАНКОВ ОТВЕТОВ ВСЕ УЧАСТНИКИ ЕГЭ ДОЛЖНЫ</w:t>
      </w: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: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Под руководством организаторов заполнить бланк регистрации и области регистрации бланков ответов № 1 и 2. </w:t>
      </w: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DC0E1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ВО ВРЕМЯ ЭКЗАМЕНА ВСЕ УЧАСТНИКИ ЕГЭ ДОЛЖНЫ: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После объявления организаторами о времени начала экзамена (время начала и окончания экзамена фиксируется на доске) приступить к выполнению экзаменационной работы.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Выполнять указания организаторов.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Во время экзамена запрещается: </w:t>
      </w:r>
    </w:p>
    <w:p w:rsidR="00D0654E" w:rsidRPr="00DC0E12" w:rsidRDefault="00D0654E" w:rsidP="00DC0E12">
      <w:pPr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разговаривать; </w:t>
      </w:r>
    </w:p>
    <w:p w:rsidR="00D0654E" w:rsidRPr="00DC0E12" w:rsidRDefault="00D0654E" w:rsidP="00DC0E12">
      <w:pPr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 xml:space="preserve">вставать с места; </w:t>
      </w:r>
    </w:p>
    <w:p w:rsidR="00D0654E" w:rsidRPr="00DC0E12" w:rsidRDefault="00D0654E" w:rsidP="00DC0E12">
      <w:pPr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пересаживаться; </w:t>
      </w:r>
    </w:p>
    <w:p w:rsidR="00D0654E" w:rsidRPr="00DC0E12" w:rsidRDefault="00D0654E" w:rsidP="00DC0E12">
      <w:pPr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обмениваться любыми материалами и предметами; </w:t>
      </w:r>
    </w:p>
    <w:p w:rsidR="00D0654E" w:rsidRPr="00DC0E12" w:rsidRDefault="00D0654E" w:rsidP="00DC0E12">
      <w:pPr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пользоваться мобильными телефонами, иными средствами связи, электронно-вычислительной техникой, как в аудитории, так и во всем ППЭ на протяжении всего экзамена; </w:t>
      </w:r>
    </w:p>
    <w:p w:rsidR="00D0654E" w:rsidRPr="00DC0E12" w:rsidRDefault="00D0654E" w:rsidP="00DC0E12">
      <w:pPr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пользоваться справочными материалами кроме тех, которые указаны в  п. 2.3.1. настоящей инструкции; </w:t>
      </w:r>
    </w:p>
    <w:p w:rsidR="00D0654E" w:rsidRPr="00DC0E12" w:rsidRDefault="00D0654E" w:rsidP="00DC0E12">
      <w:pPr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ходить по ППЭ во время экзамена без сопровождения. 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b/>
          <w:bCs/>
          <w:i/>
          <w:iCs/>
          <w:color w:val="1F262D"/>
          <w:sz w:val="28"/>
          <w:szCs w:val="28"/>
        </w:rPr>
        <w:t xml:space="preserve">Примечание. </w:t>
      </w: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При нарушении настоящих требований и отказе от их соблюдения  организаторы совместно с уполномоченным представителем государственной экзаменационной комиссией (далее – ГЭК) вправе удалить участника ЕГЭ с экзамена. В данном случае организаторы совместно с уполномоченным ГЭК составляют, акт об удалении участника ЕГЭ с экзамена. На бланках и в пропуске проставляется метка о факте удаления с экзамена.</w:t>
      </w: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Экзаменационная работа такого участника ЕГЭ направляется на проверку вместе с экзаменационными работами остальных участников ЕГЭ данной аудитории.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Участники ЕГЭ могут выходить из аудитории по уважительной причине (в туалет, в медицинскую комнату) только в сопровождении одного из организаторов или дежурных по этажу, предварительно сдав бланки ЕГЭ ответственному организатору по аудитории.</w:t>
      </w:r>
    </w:p>
    <w:p w:rsidR="00D0654E" w:rsidRPr="00DC0E12" w:rsidRDefault="00D0654E" w:rsidP="00DC0E1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В случае возникновения претензии по содержанию </w:t>
      </w:r>
      <w:proofErr w:type="spellStart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КИМов</w:t>
      </w:r>
      <w:proofErr w:type="spellEnd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сообщить об этом организатору. Претензии вносятся в протокол проведения ЕГЭ в ППЭ с указанием номера варианта </w:t>
      </w:r>
      <w:proofErr w:type="spellStart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КИМа</w:t>
      </w:r>
      <w:proofErr w:type="spellEnd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задания и содержания замечания (решение о корректности задания и об изменении баллов в случае признания задания некорректным принимается на федеральном уровне). 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i/>
          <w:iCs/>
          <w:color w:val="1F262D"/>
          <w:sz w:val="28"/>
          <w:szCs w:val="28"/>
        </w:rPr>
        <w:t>При  нехватке  места  для  записи  ответов  на  задания  в  бланке ответов № 2: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Участник ЕГЭ может попросить у организатора в аудитории дополнительный бланк ответов № 2. При этом организатор вписывает его номер (размещенный под штрих кодом) в специально отведенное поле в основном (предыдущем) бланке ответов № 2.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Ответы, внесенные в дополнительный бланк ответов № 2, будут проверяться только в том случае, если основной бланк ответов № 2 заполнен полностью. В противном случае, ответы, внесенные в дополнительный бланк ответов № 2, оцениваться не будут.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lastRenderedPageBreak/>
        <w:t>ПО ОКОНЧАНИИ ЭКЗАМЕНА ВСЕ УЧАСТНИКИ ЕГЭ ДОЛЖНЫ:</w:t>
      </w:r>
    </w:p>
    <w:p w:rsidR="00D0654E" w:rsidRPr="00DC0E12" w:rsidRDefault="00D0654E" w:rsidP="00DC0E12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Сдать:</w:t>
      </w:r>
    </w:p>
    <w:p w:rsidR="00D0654E" w:rsidRPr="00DC0E12" w:rsidRDefault="00D0654E" w:rsidP="00DC0E12">
      <w:pPr>
        <w:numPr>
          <w:ilvl w:val="0"/>
          <w:numId w:val="4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бланк регистрации; </w:t>
      </w:r>
    </w:p>
    <w:p w:rsidR="00D0654E" w:rsidRPr="00DC0E12" w:rsidRDefault="00D0654E" w:rsidP="00DC0E12">
      <w:pPr>
        <w:numPr>
          <w:ilvl w:val="0"/>
          <w:numId w:val="4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бланки ответов № 1 и № 2, в том числе дополнительный бланк ответов № 2;</w:t>
      </w:r>
    </w:p>
    <w:p w:rsidR="00D0654E" w:rsidRPr="00DC0E12" w:rsidRDefault="00D0654E" w:rsidP="00DC0E1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b/>
          <w:bCs/>
          <w:i/>
          <w:iCs/>
          <w:color w:val="1F262D"/>
          <w:sz w:val="28"/>
          <w:szCs w:val="28"/>
        </w:rPr>
        <w:t>Примечание.</w:t>
      </w: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Организаторы в аудитории ставят в бланке ответов № 2 (в том числе на его оборотной стороне) и в дополнительном бланке ответов № 2 прочерк «Z» на полях бланка, предназначенных для записи ответов в свободной форме, но оставшихся незаполненными.</w:t>
      </w:r>
    </w:p>
    <w:p w:rsidR="00D0654E" w:rsidRPr="00DC0E12" w:rsidRDefault="00D0654E" w:rsidP="00DC0E1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D0654E" w:rsidRPr="00DC0E12" w:rsidRDefault="00D0654E" w:rsidP="00DC0E12">
      <w:pPr>
        <w:numPr>
          <w:ilvl w:val="0"/>
          <w:numId w:val="5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черновик и </w:t>
      </w:r>
      <w:proofErr w:type="spellStart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КИМы</w:t>
      </w:r>
      <w:proofErr w:type="spellEnd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.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При сдаче материалов предъявить организаторам свой пропуск. 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b/>
          <w:bCs/>
          <w:i/>
          <w:iCs/>
          <w:color w:val="1F262D"/>
          <w:sz w:val="28"/>
          <w:szCs w:val="28"/>
        </w:rPr>
        <w:t>Примечание.</w:t>
      </w: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Ответственный организатор в аудитории фиксирует в пропуске количество сданных бланков, ставит свою подпись, а также печать образовательного  учреждения, в котором проводится ЕГЭ, либо штамп «Бланки ЕГЭ сданы». Печать или штамп может также ставиться на выходе из ППЭ.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По указанию организаторов покинуть аудиторию и ППЭ.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b/>
          <w:bCs/>
          <w:i/>
          <w:iCs/>
          <w:color w:val="1F262D"/>
          <w:sz w:val="28"/>
          <w:szCs w:val="28"/>
        </w:rPr>
        <w:t xml:space="preserve">Примечание. </w:t>
      </w: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>Допускается досрочная сдача экзаменационных материалов у стола организаторов, кото</w:t>
      </w:r>
      <w:bookmarkStart w:id="0" w:name="_GoBack"/>
      <w:bookmarkEnd w:id="0"/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рая прекращается за пятнадцать минут до окончания экзамена. </w:t>
      </w:r>
    </w:p>
    <w:p w:rsidR="00D0654E" w:rsidRPr="00DC0E12" w:rsidRDefault="00D0654E" w:rsidP="00DC0E12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По истечении времени экзамена организаторы самостоятельно собирают экзаменационные материалы. </w:t>
      </w:r>
    </w:p>
    <w:p w:rsidR="00D0654E" w:rsidRPr="00DC0E12" w:rsidRDefault="00D0654E" w:rsidP="00DC0E1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DC0E12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По окончании сбора экзаменационных материалов организаторы в аудиториях в присутствии участников ЕГЭ пересчитывают бланки регистрации, бланки ответов   № 1, № 2, в том числе дополнительные бланки ответов № 2 и запечатывают их в специальные доставочные пакеты. </w:t>
      </w:r>
    </w:p>
    <w:p w:rsidR="000A0506" w:rsidRPr="00DC0E12" w:rsidRDefault="000A0506" w:rsidP="00DC0E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0506" w:rsidRPr="00DC0E12" w:rsidSect="0051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6DC3"/>
    <w:multiLevelType w:val="multilevel"/>
    <w:tmpl w:val="3810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4338E"/>
    <w:multiLevelType w:val="multilevel"/>
    <w:tmpl w:val="1084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272C8"/>
    <w:multiLevelType w:val="multilevel"/>
    <w:tmpl w:val="7FAC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15C36"/>
    <w:multiLevelType w:val="multilevel"/>
    <w:tmpl w:val="7AFC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181233"/>
    <w:multiLevelType w:val="multilevel"/>
    <w:tmpl w:val="E19C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54E"/>
    <w:rsid w:val="000A0506"/>
    <w:rsid w:val="00517162"/>
    <w:rsid w:val="00D0654E"/>
    <w:rsid w:val="00DC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62"/>
  </w:style>
  <w:style w:type="paragraph" w:styleId="1">
    <w:name w:val="heading 1"/>
    <w:basedOn w:val="a"/>
    <w:link w:val="10"/>
    <w:uiPriority w:val="9"/>
    <w:qFormat/>
    <w:rsid w:val="00D0654E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54E"/>
    <w:rPr>
      <w:rFonts w:ascii="Calibri" w:eastAsia="Times New Roman" w:hAnsi="Calibri" w:cs="Times New Roman"/>
      <w:b/>
      <w:bCs/>
      <w:color w:val="202731"/>
      <w:kern w:val="36"/>
      <w:sz w:val="36"/>
      <w:szCs w:val="36"/>
    </w:rPr>
  </w:style>
  <w:style w:type="character" w:styleId="a3">
    <w:name w:val="Strong"/>
    <w:basedOn w:val="a0"/>
    <w:uiPriority w:val="22"/>
    <w:qFormat/>
    <w:rsid w:val="00D065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5667</Characters>
  <Application>Microsoft Office Word</Application>
  <DocSecurity>0</DocSecurity>
  <Lines>47</Lines>
  <Paragraphs>13</Paragraphs>
  <ScaleCrop>false</ScaleCrop>
  <Company>МОУ СОШ№30</Company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Мордвицкая Л.Н.</dc:creator>
  <cp:keywords/>
  <dc:description/>
  <cp:lastModifiedBy>user</cp:lastModifiedBy>
  <cp:revision>3</cp:revision>
  <dcterms:created xsi:type="dcterms:W3CDTF">2015-05-07T10:31:00Z</dcterms:created>
  <dcterms:modified xsi:type="dcterms:W3CDTF">2015-05-07T13:46:00Z</dcterms:modified>
</cp:coreProperties>
</file>