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6400" w14:textId="77777777" w:rsidR="0004502E" w:rsidRDefault="0004502E" w:rsidP="0004502E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>Краснодарский край, муниципальное образование М</w:t>
      </w:r>
      <w:r>
        <w:rPr>
          <w:rFonts w:eastAsia="Calibri" w:cs="Times New Roman"/>
        </w:rPr>
        <w:t>остовский район, поселок Восточный.</w:t>
      </w:r>
      <w:r w:rsidRPr="008F1FD5">
        <w:rPr>
          <w:rFonts w:eastAsia="Calibri" w:cs="Times New Roman"/>
        </w:rPr>
        <w:t xml:space="preserve"> Муниципальное бюджетное общеобразовательное учреждение </w:t>
      </w:r>
      <w:r>
        <w:rPr>
          <w:rFonts w:eastAsia="Calibri" w:cs="Times New Roman"/>
        </w:rPr>
        <w:t xml:space="preserve">средняя общеобразовательная школа </w:t>
      </w:r>
      <w:r w:rsidRPr="008F1FD5">
        <w:rPr>
          <w:rFonts w:eastAsia="Calibri" w:cs="Times New Roman"/>
        </w:rPr>
        <w:t xml:space="preserve">№ </w:t>
      </w:r>
      <w:r>
        <w:rPr>
          <w:rFonts w:eastAsia="Calibri" w:cs="Times New Roman"/>
        </w:rPr>
        <w:t xml:space="preserve">13 </w:t>
      </w:r>
      <w:bookmarkStart w:id="0" w:name="_Hlk83661284"/>
      <w:r w:rsidRPr="008F1FD5">
        <w:rPr>
          <w:rFonts w:eastAsia="Calibri" w:cs="Times New Roman"/>
        </w:rPr>
        <w:t xml:space="preserve">имени </w:t>
      </w:r>
      <w:r>
        <w:rPr>
          <w:rFonts w:eastAsia="Calibri" w:cs="Times New Roman"/>
        </w:rPr>
        <w:t xml:space="preserve">Маршала СССР С.М. Буденного </w:t>
      </w:r>
    </w:p>
    <w:p w14:paraId="0B9045D2" w14:textId="77777777" w:rsidR="0004502E" w:rsidRPr="008F1FD5" w:rsidRDefault="0004502E" w:rsidP="0004502E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>муниципального образования Мостовский район</w:t>
      </w:r>
    </w:p>
    <w:bookmarkEnd w:id="0"/>
    <w:p w14:paraId="38D33965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1A4DA2B2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2F6759B0" w14:textId="77777777" w:rsidR="0004502E" w:rsidRPr="008F1FD5" w:rsidRDefault="0004502E" w:rsidP="0004502E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УТВЕРЖДЕНО </w:t>
      </w:r>
    </w:p>
    <w:p w14:paraId="2AE8724E" w14:textId="77777777" w:rsidR="0004502E" w:rsidRPr="008F1FD5" w:rsidRDefault="0004502E" w:rsidP="0004502E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решением педагогического совета </w:t>
      </w:r>
    </w:p>
    <w:p w14:paraId="3275EB1C" w14:textId="77777777" w:rsidR="0004502E" w:rsidRPr="001F01C4" w:rsidRDefault="0004502E" w:rsidP="0004502E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МБОУ </w:t>
      </w:r>
      <w:r>
        <w:rPr>
          <w:rFonts w:eastAsia="Calibri" w:cs="Times New Roman"/>
        </w:rPr>
        <w:t>СОШ №13</w:t>
      </w:r>
      <w:r w:rsidRPr="001F01C4">
        <w:t xml:space="preserve"> </w:t>
      </w:r>
      <w:r w:rsidRPr="001F01C4">
        <w:rPr>
          <w:rFonts w:eastAsia="Calibri" w:cs="Times New Roman"/>
        </w:rPr>
        <w:t xml:space="preserve">имени Маршала СССР С.М. Буденного </w:t>
      </w:r>
    </w:p>
    <w:p w14:paraId="70C963AA" w14:textId="77777777" w:rsidR="0004502E" w:rsidRPr="008F1FD5" w:rsidRDefault="0004502E" w:rsidP="0004502E">
      <w:pPr>
        <w:jc w:val="right"/>
        <w:rPr>
          <w:rFonts w:eastAsia="Calibri" w:cs="Times New Roman"/>
        </w:rPr>
      </w:pPr>
      <w:r w:rsidRPr="001F01C4">
        <w:rPr>
          <w:rFonts w:eastAsia="Calibri" w:cs="Times New Roman"/>
        </w:rPr>
        <w:t>муниципального образования Мостовский район</w:t>
      </w:r>
    </w:p>
    <w:p w14:paraId="7901706F" w14:textId="77777777" w:rsidR="0004502E" w:rsidRPr="008F1FD5" w:rsidRDefault="0004502E" w:rsidP="0004502E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>от 30.08. 2021 года протокол № 1</w:t>
      </w:r>
    </w:p>
    <w:p w14:paraId="47433FF2" w14:textId="77777777" w:rsidR="0004502E" w:rsidRPr="008F1FD5" w:rsidRDefault="0004502E" w:rsidP="0004502E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Председатель __________ </w:t>
      </w:r>
      <w:r>
        <w:rPr>
          <w:rFonts w:eastAsia="Calibri" w:cs="Times New Roman"/>
        </w:rPr>
        <w:t xml:space="preserve">И. Д. </w:t>
      </w:r>
      <w:proofErr w:type="spellStart"/>
      <w:r>
        <w:rPr>
          <w:rFonts w:eastAsia="Calibri" w:cs="Times New Roman"/>
        </w:rPr>
        <w:t>Гречишникова</w:t>
      </w:r>
      <w:proofErr w:type="spellEnd"/>
    </w:p>
    <w:p w14:paraId="79F8F6DC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5F234EDB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689507FD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38606C59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66295A56" w14:textId="77777777" w:rsidR="0004502E" w:rsidRPr="008F1FD5" w:rsidRDefault="0004502E" w:rsidP="0004502E">
      <w:pPr>
        <w:jc w:val="both"/>
        <w:rPr>
          <w:rFonts w:eastAsia="Calibri" w:cs="Times New Roman"/>
          <w:b/>
        </w:rPr>
      </w:pPr>
    </w:p>
    <w:p w14:paraId="5B7B846F" w14:textId="77777777" w:rsidR="0004502E" w:rsidRPr="008F1FD5" w:rsidRDefault="0004502E" w:rsidP="0004502E">
      <w:pPr>
        <w:jc w:val="center"/>
        <w:rPr>
          <w:rFonts w:eastAsia="Calibri" w:cs="Times New Roman"/>
          <w:b/>
        </w:rPr>
      </w:pPr>
      <w:r w:rsidRPr="008F1FD5">
        <w:rPr>
          <w:rFonts w:eastAsia="Calibri" w:cs="Times New Roman"/>
          <w:b/>
        </w:rPr>
        <w:t>РАБОЧАЯ ПРОГРАММА</w:t>
      </w:r>
    </w:p>
    <w:p w14:paraId="2C948572" w14:textId="77777777" w:rsidR="0004502E" w:rsidRPr="008F1FD5" w:rsidRDefault="0004502E" w:rsidP="0004502E">
      <w:pPr>
        <w:jc w:val="center"/>
        <w:rPr>
          <w:rFonts w:eastAsia="Calibri" w:cs="Times New Roman"/>
          <w:b/>
        </w:rPr>
      </w:pPr>
    </w:p>
    <w:p w14:paraId="58D02833" w14:textId="4A3F899B" w:rsidR="0004502E" w:rsidRPr="008F1FD5" w:rsidRDefault="0004502E" w:rsidP="0004502E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по </w:t>
      </w:r>
      <w:r>
        <w:rPr>
          <w:rFonts w:eastAsia="Calibri" w:cs="Times New Roman"/>
        </w:rPr>
        <w:t>истории</w:t>
      </w:r>
    </w:p>
    <w:p w14:paraId="44A318CC" w14:textId="77777777" w:rsidR="0004502E" w:rsidRPr="008F1FD5" w:rsidRDefault="0004502E" w:rsidP="0004502E">
      <w:pPr>
        <w:rPr>
          <w:rFonts w:eastAsia="Calibri" w:cs="Times New Roman"/>
        </w:rPr>
      </w:pPr>
    </w:p>
    <w:p w14:paraId="3FFB3602" w14:textId="77777777" w:rsidR="0004502E" w:rsidRPr="008F1FD5" w:rsidRDefault="0004502E" w:rsidP="0004502E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>Уровень образования (класс): среднее общее образование,10-11 класс</w:t>
      </w:r>
    </w:p>
    <w:p w14:paraId="2353B3C9" w14:textId="529B6344" w:rsidR="0004502E" w:rsidRPr="008F1FD5" w:rsidRDefault="0004502E" w:rsidP="0004502E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Количество часов: </w:t>
      </w:r>
      <w:r w:rsidRPr="008F1FD5">
        <w:rPr>
          <w:rFonts w:eastAsia="Calibri" w:cs="Times New Roman"/>
        </w:rPr>
        <w:tab/>
      </w:r>
      <w:r>
        <w:rPr>
          <w:rFonts w:eastAsia="Calibri" w:cs="Times New Roman"/>
        </w:rPr>
        <w:t>1</w:t>
      </w:r>
      <w:r>
        <w:rPr>
          <w:rFonts w:eastAsia="Calibri" w:cs="Times New Roman"/>
        </w:rPr>
        <w:t>70</w:t>
      </w:r>
      <w:r w:rsidRPr="008F1FD5">
        <w:rPr>
          <w:rFonts w:eastAsia="Calibri" w:cs="Times New Roman"/>
        </w:rPr>
        <w:t xml:space="preserve"> ч.</w:t>
      </w:r>
    </w:p>
    <w:p w14:paraId="5D24DD51" w14:textId="77777777" w:rsidR="0004502E" w:rsidRPr="00887BF7" w:rsidRDefault="0004502E" w:rsidP="0004502E">
      <w:pPr>
        <w:jc w:val="both"/>
        <w:rPr>
          <w:rFonts w:eastAsia="Calibri" w:cs="Times New Roman"/>
          <w:color w:val="000000" w:themeColor="text1"/>
        </w:rPr>
      </w:pPr>
      <w:r w:rsidRPr="00887BF7">
        <w:rPr>
          <w:rFonts w:eastAsia="Calibri" w:cs="Times New Roman"/>
          <w:color w:val="000000" w:themeColor="text1"/>
        </w:rPr>
        <w:t>Уровень:</w:t>
      </w:r>
      <w:r>
        <w:rPr>
          <w:rFonts w:eastAsia="Calibri" w:cs="Times New Roman"/>
          <w:color w:val="000000" w:themeColor="text1"/>
        </w:rPr>
        <w:t xml:space="preserve"> базовый</w:t>
      </w:r>
      <w:r w:rsidRPr="00887BF7">
        <w:rPr>
          <w:rFonts w:eastAsia="Calibri" w:cs="Times New Roman"/>
          <w:color w:val="000000" w:themeColor="text1"/>
        </w:rPr>
        <w:t xml:space="preserve"> </w:t>
      </w:r>
    </w:p>
    <w:p w14:paraId="6A4B4836" w14:textId="77777777" w:rsidR="0004502E" w:rsidRPr="008F1FD5" w:rsidRDefault="0004502E" w:rsidP="0004502E">
      <w:pPr>
        <w:jc w:val="both"/>
        <w:rPr>
          <w:rFonts w:eastAsia="Calibri" w:cs="Times New Roman"/>
          <w:color w:val="000000"/>
        </w:rPr>
      </w:pPr>
      <w:r w:rsidRPr="008F1FD5">
        <w:rPr>
          <w:rFonts w:eastAsia="Calibri" w:cs="Times New Roman"/>
        </w:rPr>
        <w:t>Учителя - разработчики программы</w:t>
      </w:r>
      <w:r w:rsidRPr="008F1FD5">
        <w:rPr>
          <w:rFonts w:eastAsia="Calibri" w:cs="Times New Roman"/>
          <w:color w:val="000000"/>
        </w:rPr>
        <w:t>:</w:t>
      </w:r>
      <w:r>
        <w:rPr>
          <w:rFonts w:eastAsia="Calibri" w:cs="Times New Roman"/>
          <w:color w:val="000000"/>
        </w:rPr>
        <w:t xml:space="preserve"> Уваров Илья Викторович</w:t>
      </w:r>
      <w:r w:rsidRPr="008F1FD5">
        <w:rPr>
          <w:rFonts w:eastAsia="Calibri" w:cs="Times New Roman"/>
          <w:color w:val="000000"/>
        </w:rPr>
        <w:t xml:space="preserve">, учитель </w:t>
      </w:r>
      <w:r>
        <w:rPr>
          <w:rFonts w:eastAsia="Calibri" w:cs="Times New Roman"/>
          <w:color w:val="000000"/>
        </w:rPr>
        <w:t>истории и обществознания</w:t>
      </w:r>
    </w:p>
    <w:p w14:paraId="651E2D03" w14:textId="77777777" w:rsidR="0004502E" w:rsidRPr="008F1FD5" w:rsidRDefault="0004502E" w:rsidP="0004502E">
      <w:pPr>
        <w:jc w:val="both"/>
        <w:rPr>
          <w:rFonts w:eastAsia="Calibri" w:cs="Times New Roman"/>
          <w:color w:val="000000"/>
        </w:rPr>
      </w:pPr>
    </w:p>
    <w:p w14:paraId="51B1AD6C" w14:textId="77777777" w:rsidR="0004502E" w:rsidRPr="008F1FD5" w:rsidRDefault="0004502E" w:rsidP="0004502E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>Программа разработана в соответствии с ФГОС среднего общего образования</w:t>
      </w:r>
    </w:p>
    <w:p w14:paraId="2856E034" w14:textId="77777777" w:rsidR="0004502E" w:rsidRPr="008F1FD5" w:rsidRDefault="0004502E" w:rsidP="0004502E">
      <w:pPr>
        <w:jc w:val="both"/>
        <w:rPr>
          <w:rFonts w:eastAsia="Calibri" w:cs="Times New Roman"/>
        </w:rPr>
      </w:pPr>
    </w:p>
    <w:p w14:paraId="27E3E7CF" w14:textId="77777777" w:rsidR="0004502E" w:rsidRPr="008F1FD5" w:rsidRDefault="0004502E" w:rsidP="0004502E">
      <w:pPr>
        <w:spacing w:after="160" w:line="259" w:lineRule="auto"/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с учетом ООП среднего общего образования МБОУ </w:t>
      </w:r>
      <w:r>
        <w:rPr>
          <w:rFonts w:eastAsia="Calibri" w:cs="Times New Roman"/>
        </w:rPr>
        <w:t>СОШ</w:t>
      </w:r>
      <w:r w:rsidRPr="008F1FD5">
        <w:rPr>
          <w:rFonts w:eastAsia="Calibri" w:cs="Times New Roman"/>
        </w:rPr>
        <w:t xml:space="preserve"> №</w:t>
      </w:r>
      <w:r>
        <w:rPr>
          <w:rFonts w:eastAsia="Calibri" w:cs="Times New Roman"/>
        </w:rPr>
        <w:t xml:space="preserve"> 13</w:t>
      </w:r>
      <w:r w:rsidRPr="008F1FD5">
        <w:rPr>
          <w:rFonts w:eastAsia="Calibri" w:cs="Times New Roman"/>
        </w:rPr>
        <w:t xml:space="preserve"> имени </w:t>
      </w:r>
      <w:r>
        <w:rPr>
          <w:rFonts w:eastAsia="Calibri" w:cs="Times New Roman"/>
        </w:rPr>
        <w:t>Маршала СССР С.М. Буденного</w:t>
      </w:r>
      <w:r w:rsidRPr="008F1FD5">
        <w:rPr>
          <w:rFonts w:eastAsia="Calibri" w:cs="Times New Roman"/>
        </w:rPr>
        <w:t xml:space="preserve"> и примерной ООП среднего общего образования, одобренной решением ФУМО по общему образованию (протокол от </w:t>
      </w:r>
      <w:r>
        <w:rPr>
          <w:rFonts w:eastAsia="Calibri" w:cs="Times New Roman"/>
        </w:rPr>
        <w:t>12</w:t>
      </w:r>
      <w:r w:rsidRPr="008F1FD5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мая</w:t>
      </w:r>
      <w:r w:rsidRPr="008F1FD5">
        <w:rPr>
          <w:rFonts w:eastAsia="Calibri" w:cs="Times New Roman"/>
        </w:rPr>
        <w:t xml:space="preserve"> 2016 года № 2/16) </w:t>
      </w:r>
    </w:p>
    <w:p w14:paraId="6D40BD86" w14:textId="5562B1BD" w:rsidR="0004502E" w:rsidRPr="008F1FD5" w:rsidRDefault="0004502E" w:rsidP="0004502E">
      <w:pPr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С учетом УМК </w:t>
      </w:r>
      <w:r>
        <w:rPr>
          <w:rFonts w:eastAsia="Calibri" w:cs="Times New Roman"/>
        </w:rPr>
        <w:t>Андреевская</w:t>
      </w:r>
      <w:r w:rsidRPr="0004502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Т.П</w:t>
      </w:r>
      <w:r>
        <w:rPr>
          <w:rFonts w:eastAsia="Calibri" w:cs="Times New Roman"/>
        </w:rPr>
        <w:t xml:space="preserve">. История. История </w:t>
      </w:r>
      <w:proofErr w:type="gramStart"/>
      <w:r>
        <w:rPr>
          <w:rFonts w:eastAsia="Calibri" w:cs="Times New Roman"/>
        </w:rPr>
        <w:t>России.-</w:t>
      </w:r>
      <w:proofErr w:type="gramEnd"/>
      <w:r>
        <w:rPr>
          <w:rFonts w:eastAsia="Calibri" w:cs="Times New Roman"/>
        </w:rPr>
        <w:t xml:space="preserve"> М: Просвещение, 2021; Несмелова М.Л. История. Всеобщая история. Новейшая </w:t>
      </w:r>
      <w:proofErr w:type="gramStart"/>
      <w:r>
        <w:rPr>
          <w:rFonts w:eastAsia="Calibri" w:cs="Times New Roman"/>
        </w:rPr>
        <w:t>история.-</w:t>
      </w:r>
      <w:proofErr w:type="gramEnd"/>
      <w:r>
        <w:rPr>
          <w:rFonts w:eastAsia="Calibri" w:cs="Times New Roman"/>
        </w:rPr>
        <w:t xml:space="preserve"> М: Просвещение, 2021.</w:t>
      </w:r>
    </w:p>
    <w:p w14:paraId="1348DC65" w14:textId="6DC18BCD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351D3248" w14:textId="3C1EC2E8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03281474" w14:textId="33A55546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68C51B92" w14:textId="6CBFA945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0FCDB83A" w14:textId="62213BCC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2FFFD9D3" w14:textId="05544FE5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0E89A84F" w14:textId="520AA74E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7DC1358C" w14:textId="7830305F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6BBC97BB" w14:textId="3D15DE70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0B03521F" w14:textId="1972242A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4AE21BE0" w14:textId="5F543830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3CFC8525" w14:textId="3E8CB203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3695E133" w14:textId="2EED3FA3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5EAF2F72" w14:textId="01BC2373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29A8AFFF" w14:textId="47748C7A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5D3DEFB2" w14:textId="2C217587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1AA68B2B" w14:textId="0235C345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6390EEF4" w14:textId="4A2BEC05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120A6372" w14:textId="3395C7E9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1422F1AA" w14:textId="1B9DCD31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0FD5A0C1" w14:textId="1184B853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2BA00213" w14:textId="347C560A" w:rsid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20FD8DE2" w14:textId="77777777" w:rsidR="0004502E" w:rsidRPr="0004502E" w:rsidRDefault="0004502E" w:rsidP="0004502E">
      <w:pPr>
        <w:pStyle w:val="a3"/>
        <w:shd w:val="clear" w:color="auto" w:fill="FFFFFF"/>
        <w:spacing w:line="228" w:lineRule="auto"/>
        <w:ind w:left="993"/>
        <w:jc w:val="both"/>
        <w:rPr>
          <w:rFonts w:cs="Times New Roman"/>
          <w:b/>
        </w:rPr>
      </w:pPr>
    </w:p>
    <w:p w14:paraId="77566887" w14:textId="2E51CD97" w:rsidR="0036279E" w:rsidRPr="00492548" w:rsidRDefault="00492548" w:rsidP="00AA5D16">
      <w:pPr>
        <w:pStyle w:val="a3"/>
        <w:numPr>
          <w:ilvl w:val="0"/>
          <w:numId w:val="15"/>
        </w:numPr>
        <w:shd w:val="clear" w:color="auto" w:fill="FFFFFF"/>
        <w:spacing w:line="228" w:lineRule="auto"/>
        <w:ind w:left="993" w:hanging="284"/>
        <w:jc w:val="both"/>
        <w:rPr>
          <w:rFonts w:cs="Times New Roman"/>
          <w:b/>
        </w:rPr>
      </w:pPr>
      <w:r w:rsidRPr="00492548">
        <w:rPr>
          <w:rFonts w:cs="Times New Roman"/>
          <w:b/>
        </w:rPr>
        <w:t>Планируемые результаты освоения содержания курса истории.</w:t>
      </w:r>
    </w:p>
    <w:p w14:paraId="48F4F3F6" w14:textId="75BAA4E8" w:rsidR="0036279E" w:rsidRDefault="0036279E" w:rsidP="00AA5D16">
      <w:pPr>
        <w:shd w:val="clear" w:color="auto" w:fill="FFFFFF"/>
        <w:spacing w:line="228" w:lineRule="auto"/>
        <w:ind w:firstLine="709"/>
        <w:jc w:val="both"/>
        <w:rPr>
          <w:rFonts w:cs="Times New Roman"/>
          <w:b/>
        </w:rPr>
      </w:pPr>
    </w:p>
    <w:p w14:paraId="1E36B790" w14:textId="0C85A526" w:rsidR="00C230C6" w:rsidRPr="0010022F" w:rsidRDefault="00C230C6" w:rsidP="00AA5D16">
      <w:pPr>
        <w:widowControl/>
        <w:suppressAutoHyphens w:val="0"/>
        <w:spacing w:line="228" w:lineRule="auto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К важнейшим </w:t>
      </w:r>
      <w:r w:rsidRPr="0010022F">
        <w:rPr>
          <w:rFonts w:eastAsia="Calibri" w:cs="Times New Roman"/>
          <w:b/>
          <w:kern w:val="0"/>
          <w:lang w:eastAsia="en-US" w:bidi="ar-SA"/>
        </w:rPr>
        <w:t>личностным результатам</w:t>
      </w:r>
      <w:r w:rsidRPr="0010022F">
        <w:rPr>
          <w:rFonts w:eastAsia="Calibri" w:cs="Times New Roman"/>
          <w:bCs/>
          <w:kern w:val="0"/>
          <w:lang w:eastAsia="en-US" w:bidi="ar-SA"/>
        </w:rPr>
        <w:t xml:space="preserve"> изучения истории в основной общеобразовательной школе в соответствии с требованиями ФГОС </w:t>
      </w:r>
      <w:r>
        <w:rPr>
          <w:rFonts w:eastAsia="Calibri" w:cs="Times New Roman"/>
          <w:bCs/>
          <w:kern w:val="0"/>
          <w:lang w:eastAsia="en-US" w:bidi="ar-SA"/>
        </w:rPr>
        <w:t>С</w:t>
      </w:r>
      <w:r w:rsidRPr="0010022F">
        <w:rPr>
          <w:rFonts w:eastAsia="Calibri" w:cs="Times New Roman"/>
          <w:bCs/>
          <w:kern w:val="0"/>
          <w:lang w:eastAsia="en-US" w:bidi="ar-SA"/>
        </w:rPr>
        <w:t>ОО относятся следующие убеждения и качества:</w:t>
      </w:r>
    </w:p>
    <w:p w14:paraId="342CD66C" w14:textId="77777777" w:rsidR="00C230C6" w:rsidRPr="0010022F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гражданско-патриотического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</w:r>
      <w:r>
        <w:rPr>
          <w:rFonts w:eastAsia="Calibri" w:cs="Times New Roman"/>
          <w:bCs/>
          <w:kern w:val="0"/>
          <w:lang w:eastAsia="en-US" w:bidi="ar-SA"/>
        </w:rPr>
        <w:t>;</w:t>
      </w:r>
      <w:r w:rsidRPr="0010022F">
        <w:rPr>
          <w:rFonts w:eastAsia="Calibri" w:cs="Times New Roman"/>
          <w:bCs/>
          <w:kern w:val="0"/>
          <w:lang w:eastAsia="en-US" w:bidi="ar-SA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72AAF2C" w14:textId="77777777" w:rsidR="00C230C6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духовно-нравственной сфере</w:t>
      </w:r>
      <w:r w:rsidRPr="0010022F">
        <w:rPr>
          <w:rFonts w:eastAsia="Calibri" w:cs="Times New Roman"/>
          <w:bCs/>
          <w:kern w:val="0"/>
          <w:lang w:eastAsia="en-US" w:bidi="ar-SA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7B8EFED3" w14:textId="77777777" w:rsidR="00C230C6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эстетического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7D2EEAC" w14:textId="77777777" w:rsidR="00C230C6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формировании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ценностного отношения к жизни и здоровью: осознание ценности жизни и необходимости ее сохранения</w:t>
      </w:r>
      <w:r w:rsidRPr="0010022F">
        <w:rPr>
          <w:rFonts w:eastAsia="Calibri" w:cs="Times New Roman"/>
          <w:bCs/>
          <w:kern w:val="0"/>
          <w:lang w:eastAsia="en-US" w:bidi="ar-SA"/>
        </w:rPr>
        <w:t xml:space="preserve">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321B0671" w14:textId="77777777" w:rsidR="00C230C6" w:rsidRPr="00D6166F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трудового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51D2DB3E" w14:textId="77777777" w:rsidR="00C230C6" w:rsidRPr="00D6166F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экологического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</w:t>
      </w:r>
      <w:r>
        <w:rPr>
          <w:rFonts w:eastAsia="Calibri" w:cs="Times New Roman"/>
          <w:bCs/>
          <w:kern w:val="0"/>
          <w:lang w:eastAsia="en-US" w:bidi="ar-SA"/>
        </w:rPr>
        <w:t>;</w:t>
      </w:r>
    </w:p>
    <w:p w14:paraId="2131AA39" w14:textId="77777777" w:rsidR="00C230C6" w:rsidRPr="0010022F" w:rsidRDefault="00C230C6" w:rsidP="00AA5D16">
      <w:pPr>
        <w:pStyle w:val="a3"/>
        <w:widowControl/>
        <w:numPr>
          <w:ilvl w:val="0"/>
          <w:numId w:val="19"/>
        </w:numPr>
        <w:suppressAutoHyphens w:val="0"/>
        <w:spacing w:line="228" w:lineRule="auto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понимании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ценности научного познания</w:t>
      </w:r>
      <w:r w:rsidRPr="0010022F">
        <w:rPr>
          <w:rFonts w:eastAsia="Calibri" w:cs="Times New Roman"/>
          <w:bCs/>
          <w:kern w:val="0"/>
          <w:lang w:eastAsia="en-US" w:bidi="ar-SA"/>
        </w:rPr>
        <w:t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4F96C31" w14:textId="77777777" w:rsidR="00C230C6" w:rsidRDefault="00C230C6" w:rsidP="00AA5D16">
      <w:pPr>
        <w:spacing w:line="228" w:lineRule="auto"/>
        <w:ind w:firstLine="709"/>
        <w:jc w:val="both"/>
        <w:rPr>
          <w:rFonts w:eastAsia="Calibri"/>
          <w:b/>
        </w:rPr>
      </w:pPr>
    </w:p>
    <w:p w14:paraId="7A19C16C" w14:textId="5B1D7AB6" w:rsidR="00F522DC" w:rsidRPr="00F522DC" w:rsidRDefault="00F522DC" w:rsidP="00AA5D16">
      <w:pPr>
        <w:spacing w:line="228" w:lineRule="auto"/>
        <w:ind w:firstLine="709"/>
        <w:jc w:val="both"/>
        <w:rPr>
          <w:rFonts w:eastAsia="Calibri"/>
          <w:b/>
        </w:rPr>
      </w:pPr>
      <w:r w:rsidRPr="00F522DC">
        <w:rPr>
          <w:rFonts w:eastAsia="Calibri"/>
          <w:b/>
        </w:rPr>
        <w:t>В результате изучения учебного предмета «История» на уровне среднего общего образования:</w:t>
      </w:r>
    </w:p>
    <w:p w14:paraId="491E40AC" w14:textId="77777777" w:rsidR="00F522DC" w:rsidRPr="00F522DC" w:rsidRDefault="00F522DC" w:rsidP="00AA5D16">
      <w:pPr>
        <w:spacing w:line="228" w:lineRule="auto"/>
        <w:ind w:firstLine="709"/>
        <w:jc w:val="both"/>
        <w:rPr>
          <w:rFonts w:eastAsia="Calibri"/>
          <w:b/>
        </w:rPr>
      </w:pPr>
      <w:r w:rsidRPr="00F522DC">
        <w:rPr>
          <w:rFonts w:eastAsia="Calibri"/>
          <w:b/>
        </w:rPr>
        <w:t>Выпускник на базовом уровне научится:</w:t>
      </w:r>
    </w:p>
    <w:p w14:paraId="28A3EAD1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рассматривать историю России как неотъемлемую часть мирового исторического процесса;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33740FB8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lastRenderedPageBreak/>
        <w:t>знать основные даты и временные периоды всеобщей и отечественной истории из раздела дидактических единиц;</w:t>
      </w:r>
    </w:p>
    <w:p w14:paraId="068BDDBD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определять последовательность и длительность исторических событий, явлений, процессов;</w:t>
      </w:r>
    </w:p>
    <w:p w14:paraId="3EC6519C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14:paraId="59359F1E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представлять культурное наследие России и других стран; </w:t>
      </w:r>
    </w:p>
    <w:p w14:paraId="79262CBE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работать с историческими документами; </w:t>
      </w:r>
    </w:p>
    <w:p w14:paraId="488F75FA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сравнивать различные исторические документы, давать им общую характеристику;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42ADC286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критически анализировать информацию из различных источников;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1F0C6C31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14:paraId="3A9F61A7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14:paraId="0F7212F2" w14:textId="77777777" w:rsidR="00F522DC" w:rsidRPr="00F522DC" w:rsidRDefault="00F522DC" w:rsidP="00AA5D16">
      <w:pPr>
        <w:widowControl/>
        <w:numPr>
          <w:ilvl w:val="0"/>
          <w:numId w:val="16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использовать аудиовизуальный ряд как источник информации;</w:t>
      </w: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 </w:t>
      </w:r>
    </w:p>
    <w:p w14:paraId="264D8823" w14:textId="77777777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076C5F5D" w14:textId="77777777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работать с хронологическими таблицами, картами и схемами;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6393328C" w14:textId="77777777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читать легенду исторической карты; </w:t>
      </w:r>
    </w:p>
    <w:p w14:paraId="210714CE" w14:textId="77777777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владеть основной современной терминологией исторической науки, предусмотренной программой; </w:t>
      </w:r>
    </w:p>
    <w:p w14:paraId="27B5E48D" w14:textId="77777777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демонстрировать умение вести диалог, участвовать в дискуссии по исторической тематике; </w:t>
      </w:r>
    </w:p>
    <w:p w14:paraId="080DB42B" w14:textId="77777777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shd w:val="clear" w:color="auto" w:fill="FFFFFF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оценивать роль личности в отечественной истории ХХ века;</w:t>
      </w:r>
    </w:p>
    <w:p w14:paraId="10C578EA" w14:textId="1DFAD491" w:rsidR="00F522DC" w:rsidRPr="00F522DC" w:rsidRDefault="00F522DC" w:rsidP="00AA5D16">
      <w:pPr>
        <w:widowControl/>
        <w:numPr>
          <w:ilvl w:val="0"/>
          <w:numId w:val="17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ориентироваться в дискуссионных вопросах российской истории ХХ века и существующих в науке</w:t>
      </w:r>
      <w:r w:rsidR="00B63AF2">
        <w:rPr>
          <w:rFonts w:eastAsia="Calibri"/>
          <w:u w:color="000000"/>
          <w:bdr w:val="nil"/>
          <w:shd w:val="clear" w:color="auto" w:fill="FFFFFF"/>
          <w:lang w:eastAsia="ru-RU"/>
        </w:rPr>
        <w:t>,</w:t>
      </w: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 xml:space="preserve"> их современных версиях и трактовках.</w:t>
      </w:r>
    </w:p>
    <w:p w14:paraId="02BC71B1" w14:textId="77777777" w:rsidR="00F522DC" w:rsidRPr="00F522DC" w:rsidRDefault="00F522DC" w:rsidP="00AA5D16">
      <w:pPr>
        <w:spacing w:line="228" w:lineRule="auto"/>
        <w:ind w:firstLine="709"/>
        <w:jc w:val="both"/>
        <w:rPr>
          <w:rFonts w:eastAsia="Calibri"/>
          <w:b/>
        </w:rPr>
      </w:pPr>
      <w:r w:rsidRPr="00F522DC">
        <w:rPr>
          <w:rFonts w:eastAsia="Calibri"/>
          <w:b/>
        </w:rPr>
        <w:t>Выпускник на базовом уровне получит возможность научиться:</w:t>
      </w:r>
    </w:p>
    <w:p w14:paraId="12624E1F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14:paraId="605BC54B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устанавливать аналогии и оценивать вклад разных стран в сокровищницу мировой культуры;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3BACAA69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определять место и время создания исторических документов;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6A1241A7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596D96C2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14:paraId="5C3D6A50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3B247719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00F9D37A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14:paraId="0B329730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соотносить историческое время, исторические события, действия и поступки исторических личностей ХХ века;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2EDEB1D4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3058E97F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5E02764D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shd w:val="clear" w:color="auto" w:fill="FFFFFF"/>
          <w:lang w:eastAsia="ru-RU"/>
        </w:rPr>
        <w:t>приводить аргументы и примеры в защиту своей точки зрения;</w:t>
      </w:r>
      <w:r w:rsidRPr="00F522DC">
        <w:rPr>
          <w:rFonts w:eastAsia="Calibri"/>
          <w:u w:color="000000"/>
          <w:bdr w:val="nil"/>
          <w:lang w:eastAsia="ru-RU"/>
        </w:rPr>
        <w:t> </w:t>
      </w:r>
    </w:p>
    <w:p w14:paraId="1F816345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применять полученные знания при анализе современной политики России;</w:t>
      </w:r>
    </w:p>
    <w:p w14:paraId="41CA1074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spacing w:line="228" w:lineRule="auto"/>
        <w:ind w:left="0" w:firstLine="709"/>
        <w:jc w:val="both"/>
        <w:rPr>
          <w:rFonts w:eastAsia="Calibri"/>
          <w:u w:color="000000"/>
          <w:bdr w:val="nil"/>
          <w:lang w:eastAsia="ru-RU"/>
        </w:rPr>
      </w:pPr>
      <w:r w:rsidRPr="00F522DC">
        <w:rPr>
          <w:rFonts w:eastAsia="Calibri"/>
          <w:u w:color="000000"/>
          <w:bdr w:val="nil"/>
          <w:lang w:eastAsia="ru-RU"/>
        </w:rPr>
        <w:t>владеть элементами проектной деятельности.</w:t>
      </w:r>
    </w:p>
    <w:p w14:paraId="7FE6096E" w14:textId="77777777" w:rsidR="00F522DC" w:rsidRPr="00F522DC" w:rsidRDefault="00F522DC" w:rsidP="00AA5D16">
      <w:pPr>
        <w:pStyle w:val="1"/>
        <w:widowControl/>
        <w:numPr>
          <w:ilvl w:val="0"/>
          <w:numId w:val="18"/>
        </w:numPr>
        <w:autoSpaceDE/>
        <w:autoSpaceDN/>
        <w:adjustRightInd/>
        <w:spacing w:line="228" w:lineRule="auto"/>
        <w:ind w:left="0" w:firstLine="709"/>
        <w:jc w:val="both"/>
        <w:rPr>
          <w:sz w:val="24"/>
          <w:szCs w:val="24"/>
        </w:rPr>
      </w:pPr>
      <w:r w:rsidRPr="00F522DC">
        <w:rPr>
          <w:iCs/>
          <w:sz w:val="24"/>
          <w:szCs w:val="24"/>
        </w:rPr>
        <w:lastRenderedPageBreak/>
        <w:t xml:space="preserve">Владеть компетенциями: </w:t>
      </w:r>
      <w:r w:rsidRPr="00F522DC">
        <w:rPr>
          <w:sz w:val="24"/>
          <w:szCs w:val="24"/>
        </w:rPr>
        <w:t>информационной, коммуникативной, рефлексивной, познавательной</w:t>
      </w:r>
      <w:r w:rsidRPr="00F522DC">
        <w:rPr>
          <w:b/>
          <w:spacing w:val="-2"/>
          <w:sz w:val="24"/>
          <w:szCs w:val="24"/>
        </w:rPr>
        <w:t xml:space="preserve"> </w:t>
      </w:r>
      <w:r w:rsidRPr="00F522DC">
        <w:rPr>
          <w:sz w:val="24"/>
          <w:szCs w:val="24"/>
        </w:rPr>
        <w:t>- осознавать сферы своих познавательных интересов и соотносить их со своими учебными достижениями, чертами своей личности; определять причины возникших трудностей и пути их устранения; развивать способности и готовность учитывать мнения других людей при определении собственной позиции и самооценке понимать ценность образования как средства развития личности.</w:t>
      </w:r>
    </w:p>
    <w:p w14:paraId="3704B241" w14:textId="77777777" w:rsidR="00F522DC" w:rsidRPr="00F522DC" w:rsidRDefault="00F522DC" w:rsidP="00AA5D1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28" w:lineRule="auto"/>
        <w:ind w:left="0" w:firstLine="709"/>
        <w:jc w:val="both"/>
      </w:pPr>
      <w:r w:rsidRPr="00F522DC">
        <w:t>При изучении учебных предметов общественно- 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 социализации).</w:t>
      </w:r>
    </w:p>
    <w:p w14:paraId="4DFE95B3" w14:textId="77777777" w:rsidR="00F522DC" w:rsidRDefault="00F522DC" w:rsidP="00AA5D16">
      <w:pPr>
        <w:shd w:val="clear" w:color="auto" w:fill="FFFFFF"/>
        <w:spacing w:line="228" w:lineRule="auto"/>
        <w:jc w:val="both"/>
        <w:rPr>
          <w:rFonts w:cs="Times New Roman"/>
          <w:b/>
        </w:rPr>
      </w:pPr>
    </w:p>
    <w:p w14:paraId="3DFB5741" w14:textId="64432116" w:rsidR="00F522DC" w:rsidRDefault="00F522DC" w:rsidP="00AA5D16">
      <w:pPr>
        <w:pStyle w:val="a3"/>
        <w:numPr>
          <w:ilvl w:val="0"/>
          <w:numId w:val="15"/>
        </w:numPr>
        <w:shd w:val="clear" w:color="auto" w:fill="FFFFFF"/>
        <w:spacing w:line="228" w:lineRule="auto"/>
        <w:ind w:left="1134" w:hanging="425"/>
        <w:jc w:val="both"/>
        <w:rPr>
          <w:rFonts w:cs="Times New Roman"/>
          <w:b/>
        </w:rPr>
      </w:pPr>
      <w:r>
        <w:rPr>
          <w:rFonts w:cs="Times New Roman"/>
          <w:b/>
        </w:rPr>
        <w:t>Содержание учебного предмета</w:t>
      </w:r>
    </w:p>
    <w:p w14:paraId="30AFEE82" w14:textId="77777777" w:rsidR="00B63AF2" w:rsidRDefault="00B63AF2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1302DB8F" w14:textId="6C82ABFD" w:rsidR="00F522DC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Содержание курса «История. Всеобщая история. Новейшая история» в 10 классе.</w:t>
      </w:r>
    </w:p>
    <w:p w14:paraId="6C0D0810" w14:textId="77777777" w:rsidR="00C230C6" w:rsidRPr="00B63AF2" w:rsidRDefault="00C230C6" w:rsidP="00AA5D16">
      <w:pPr>
        <w:spacing w:line="228" w:lineRule="auto"/>
        <w:ind w:firstLine="709"/>
        <w:jc w:val="both"/>
        <w:rPr>
          <w:rFonts w:eastAsia="Times New Roman" w:cs="Times New Roman"/>
          <w:b/>
          <w:kern w:val="0"/>
          <w:lang w:eastAsia="en-US" w:bidi="ar-SA"/>
        </w:rPr>
      </w:pPr>
    </w:p>
    <w:p w14:paraId="6FADC986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Введение. Новейшая история как историческая эпоха. </w:t>
      </w:r>
      <w:r w:rsidRPr="00B63AF2">
        <w:rPr>
          <w:rFonts w:cs="Times New Roman"/>
        </w:rPr>
        <w:t>Период завершения индустриального общества и начало формирования постиндустриального информационного общества Модернизация. проблема сочетания модернизации и сохранения традиций. Способы решения исторических задач. Главные научные концепции исторического развития в Новейшее время.</w:t>
      </w:r>
    </w:p>
    <w:p w14:paraId="3C761431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79191772" w14:textId="1B2A2FBD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Мир накануне и в годы Первой мировой войны.</w:t>
      </w:r>
    </w:p>
    <w:p w14:paraId="52A55917" w14:textId="45FA7EF3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Мир накануне Первой мировой войны. </w:t>
      </w:r>
      <w:r w:rsidRPr="00B63AF2">
        <w:rPr>
          <w:rFonts w:cs="Times New Roman"/>
        </w:rPr>
        <w:t xml:space="preserve">Мир в начале </w:t>
      </w:r>
      <w:r w:rsidRPr="00B63AF2">
        <w:rPr>
          <w:rFonts w:cs="Times New Roman"/>
          <w:lang w:val="en-US"/>
        </w:rPr>
        <w:t>XX</w:t>
      </w:r>
      <w:r w:rsidRPr="00B63AF2">
        <w:rPr>
          <w:rFonts w:cs="Times New Roman"/>
        </w:rPr>
        <w:t xml:space="preserve"> века. Предпосылки глобальных конфликтов. Вторая промышленно-технологическая революция как основа перемен. Индустриальное общество 6 главные векторы исторического развития, лидеры и догоняющие, особенности модернизации. Усиление регулирующей роли государства в экономике и социальный реформизм. Быт и образ жизни в индустриальную эпоху начала массового промышленного производства. Формирование единого мирового хозяйства. Новое соотношение сил и обострение конкуренции между индустриальными державами. Социальные реформы и милитаризация как два альтернативных пути реализации накопленного передовыми странами экономического социализма.</w:t>
      </w:r>
    </w:p>
    <w:p w14:paraId="2C5797C1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</w:rPr>
        <w:t>Демократизация политической жизни. Партии и главные линии политической борьбы. Основные политические идеологии: консерватизм, либерализм, социализм. Либералы у власти. Эволюция социал-демократии в сторону социал-реформизма. Появление леворадикального крыла в социал-демократии. Подъём рабочего движения и создание профсоюзов. Анархизм. Рост националистических настроений в обществе.</w:t>
      </w:r>
    </w:p>
    <w:p w14:paraId="37659D22" w14:textId="58E6C041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«Новый империализм».</w:t>
      </w:r>
      <w:r w:rsidR="00B63AF2">
        <w:rPr>
          <w:rFonts w:cs="Times New Roman"/>
          <w:b/>
        </w:rPr>
        <w:t xml:space="preserve"> </w:t>
      </w:r>
      <w:r w:rsidRPr="00B63AF2">
        <w:rPr>
          <w:rFonts w:cs="Times New Roman"/>
          <w:b/>
        </w:rPr>
        <w:t xml:space="preserve">Происхождение Первой мировой войны. </w:t>
      </w:r>
      <w:r w:rsidRPr="00B63AF2">
        <w:rPr>
          <w:rFonts w:cs="Times New Roman"/>
        </w:rPr>
        <w:t xml:space="preserve">Суть «нового империализма». Завершение территориального раздела мира между главными колониальными державами в начале </w:t>
      </w:r>
      <w:r w:rsidRPr="00B63AF2">
        <w:rPr>
          <w:rFonts w:cs="Times New Roman"/>
          <w:lang w:val="en-US"/>
        </w:rPr>
        <w:t>XX</w:t>
      </w:r>
      <w:r w:rsidRPr="00B63AF2">
        <w:rPr>
          <w:rFonts w:cs="Times New Roman"/>
        </w:rPr>
        <w:t xml:space="preserve"> века и борьба за передел колоний и сфер влияния. Нарастание противоречий. Раскол великих держав на два противоборствующих блока:</w:t>
      </w:r>
      <w:r w:rsidR="00B63AF2">
        <w:rPr>
          <w:rFonts w:cs="Times New Roman"/>
        </w:rPr>
        <w:t xml:space="preserve"> </w:t>
      </w:r>
      <w:r w:rsidRPr="00B63AF2">
        <w:rPr>
          <w:rFonts w:cs="Times New Roman"/>
        </w:rPr>
        <w:t xml:space="preserve">Антанту и Тройственный союз. Гаагские конвенции и декларации. Гонка вооружений. Локальные конфликты как предвестники «Великой войны».  </w:t>
      </w:r>
    </w:p>
    <w:p w14:paraId="5049E8E8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Первая мировая война. 1914-1918гг. </w:t>
      </w:r>
      <w:r w:rsidRPr="00B63AF2">
        <w:rPr>
          <w:rFonts w:cs="Times New Roman"/>
        </w:rPr>
        <w:t xml:space="preserve">Июльский кризис (1914год), повод для начала Первой мировой войны и её причины. Цели и планы участников. Характер войны. Основные фронты, этапы и сражения Первой мировой войны. «Бег к морю». Сражение на Марне. Победа российской армии под </w:t>
      </w:r>
      <w:proofErr w:type="spellStart"/>
      <w:r w:rsidRPr="00B63AF2">
        <w:rPr>
          <w:rFonts w:cs="Times New Roman"/>
        </w:rPr>
        <w:t>Гумбинненом</w:t>
      </w:r>
      <w:proofErr w:type="spellEnd"/>
      <w:r w:rsidRPr="00B63AF2">
        <w:rPr>
          <w:rFonts w:cs="Times New Roman"/>
        </w:rPr>
        <w:t xml:space="preserve"> и поражение под </w:t>
      </w:r>
      <w:proofErr w:type="spellStart"/>
      <w:r w:rsidRPr="00B63AF2">
        <w:rPr>
          <w:rFonts w:cs="Times New Roman"/>
        </w:rPr>
        <w:t>Танненбергом</w:t>
      </w:r>
      <w:proofErr w:type="spellEnd"/>
      <w:r w:rsidRPr="00B63AF2">
        <w:rPr>
          <w:rFonts w:cs="Times New Roman"/>
        </w:rPr>
        <w:t>. Наступление российских войск в Галиции. Война на море. Новые методы ведение войны. Борьба на истощение.  Дипломатия в ходе войны. Изменение состава участников двух противоборствующих коалиций (Четвертной союз и Антанта). Война в Месопотамии, Африке и Азии. Битва при Вердене. Сражение при Сомме. Геноцид в Османской империи. Брусиловский прорыв. Вступление в войну США. Великая российская революция 1971 года и выход Советской России из войны. Сражение под Амьеном. Капитуляция государств Четвертного союза. Человек и общество в условиях войны. Итоги войны. Масштабы человеческих потерь, социальных потрясений и разрушений. Политические и морально-психологические последствия войны.</w:t>
      </w:r>
    </w:p>
    <w:p w14:paraId="148A5D4E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3E78F807" w14:textId="4090F81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Межвоенный период (1918-1939гг.).</w:t>
      </w:r>
    </w:p>
    <w:p w14:paraId="41D00606" w14:textId="653C4DBA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Последствия войны: революции и распад империй. </w:t>
      </w:r>
      <w:r w:rsidRPr="00B63AF2">
        <w:rPr>
          <w:rFonts w:cs="Times New Roman"/>
        </w:rPr>
        <w:t xml:space="preserve">Социальные последствия </w:t>
      </w:r>
      <w:r w:rsidRPr="00B63AF2">
        <w:rPr>
          <w:rFonts w:cs="Times New Roman"/>
        </w:rPr>
        <w:lastRenderedPageBreak/>
        <w:t>первой мировой войны. Формирование массового общества. «Восстание масс»- вовлечение в политику и общественную жизнь. Изменения в расстановке политических сил Рост влияние социал-демократов, вставших на путь реформ. Образование представителями леворадикального крыла в социал-демократии коммунистических партий. Создание Коммунистического Интернационала (Коминтерна) в 1919 году и его роль в мировой политике. Активизация праворадикальных сил-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Международная роль Великой российской революции1917года. Революция в Германии 1918-1919гг. австрийская революция. Революция в Венгрии. Венгерская советская республика. 1919г. Образование Чехословакии и Югославии. Распад Российской империи. Антиколониальные выступления в Азии и Северной Африке. Революция в Турции 1918-1923гг. и кемализм.</w:t>
      </w:r>
    </w:p>
    <w:p w14:paraId="6483FA15" w14:textId="4C1B634C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Версальско-Вашингтонская система. Международные отношения в 1920-е гг. </w:t>
      </w:r>
      <w:r w:rsidRPr="00B63AF2">
        <w:rPr>
          <w:rFonts w:cs="Times New Roman"/>
        </w:rPr>
        <w:t>Парижская мирная конференция 1919г:</w:t>
      </w:r>
      <w:r w:rsidR="00B63AF2">
        <w:rPr>
          <w:rFonts w:cs="Times New Roman"/>
        </w:rPr>
        <w:t xml:space="preserve"> </w:t>
      </w:r>
      <w:r w:rsidRPr="00B63AF2">
        <w:rPr>
          <w:rFonts w:cs="Times New Roman"/>
        </w:rPr>
        <w:t>на</w:t>
      </w:r>
      <w:r w:rsidR="00B63AF2">
        <w:rPr>
          <w:rFonts w:cs="Times New Roman"/>
        </w:rPr>
        <w:t>д</w:t>
      </w:r>
      <w:r w:rsidRPr="00B63AF2">
        <w:rPr>
          <w:rFonts w:cs="Times New Roman"/>
        </w:rPr>
        <w:t xml:space="preserve">ежды и планы участников. Программа «14 пунктов» В. Вильсона как проект послевоенного мирного урегулирования. Новая карта Европы по версальскому мирному договору. Идея Лиги наций как гаранта сохранения мира. Вашингтонская конференция 1921-1922гг. Оформление Версальско-Вашингтонской системы послевоенного мира и её противоречия. Новое соотношение сил послевоенного между великими державами. Неустойчивость новой системы международных отношений в 1920-е гг. Генуэзская конференция 1922г. Советско-германское соглашение в Рапалло 1922г. Начало признания Советской России. Планы </w:t>
      </w:r>
      <w:proofErr w:type="spellStart"/>
      <w:r w:rsidRPr="00B63AF2">
        <w:rPr>
          <w:rFonts w:cs="Times New Roman"/>
        </w:rPr>
        <w:t>Дауэса</w:t>
      </w:r>
      <w:proofErr w:type="spellEnd"/>
      <w:r w:rsidRPr="00B63AF2">
        <w:rPr>
          <w:rFonts w:cs="Times New Roman"/>
        </w:rPr>
        <w:t xml:space="preserve"> и Юнга. Эра пацифизма в 1920-е гг. формирование новых военно-политических блоков- Малая Антанта, Балканская и Балтийская Антанты. </w:t>
      </w:r>
      <w:proofErr w:type="spellStart"/>
      <w:r w:rsidRPr="00B63AF2">
        <w:rPr>
          <w:rFonts w:cs="Times New Roman"/>
        </w:rPr>
        <w:t>Локарнские</w:t>
      </w:r>
      <w:proofErr w:type="spellEnd"/>
      <w:r w:rsidRPr="00B63AF2">
        <w:rPr>
          <w:rFonts w:cs="Times New Roman"/>
        </w:rPr>
        <w:t xml:space="preserve"> договоры 1925 г. Пакт </w:t>
      </w:r>
      <w:proofErr w:type="spellStart"/>
      <w:r w:rsidRPr="00B63AF2">
        <w:rPr>
          <w:rFonts w:cs="Times New Roman"/>
        </w:rPr>
        <w:t>Бриана</w:t>
      </w:r>
      <w:proofErr w:type="spellEnd"/>
      <w:r w:rsidRPr="00B63AF2">
        <w:rPr>
          <w:rFonts w:cs="Times New Roman"/>
        </w:rPr>
        <w:t>- Келлога 1928 г. Об отказе от войны.</w:t>
      </w:r>
    </w:p>
    <w:p w14:paraId="361DD2AB" w14:textId="51BD429C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Страны Запада в 1920-е гг. США. Великобритания.  </w:t>
      </w:r>
      <w:r w:rsidRPr="00B63AF2">
        <w:rPr>
          <w:rFonts w:cs="Times New Roman"/>
        </w:rPr>
        <w:t>Противоречия послевоенной стабилизации. Экономический бум (эра «просперити»), торжество консерватизма и охранительная реакция на «красную угрозу» в США. Перемещение экономического центра капиталистического мира в США. Эпоха зрелого индустриального общества. Кумиры и символы 1920-х гг. контрасты богатства и бедности. Политическая нестабильность и трудности послевоенного восстановления в Европе. Коалиционные правительства в Великобритании, участие лейбористской (рабочей партии)</w:t>
      </w:r>
      <w:r w:rsidR="00B63AF2">
        <w:rPr>
          <w:rFonts w:cs="Times New Roman"/>
        </w:rPr>
        <w:t xml:space="preserve"> </w:t>
      </w:r>
      <w:r w:rsidRPr="00B63AF2">
        <w:rPr>
          <w:rFonts w:cs="Times New Roman"/>
        </w:rPr>
        <w:t>в управлении страной. Всеобщая забастовка рабочих в Великобритании в 1926г. «Национальный блок» и «Картель левых» во Франции. Кризис Веймарской республики в Германии: «</w:t>
      </w:r>
      <w:proofErr w:type="spellStart"/>
      <w:r w:rsidRPr="00B63AF2">
        <w:rPr>
          <w:rFonts w:cs="Times New Roman"/>
        </w:rPr>
        <w:t>Капповский</w:t>
      </w:r>
      <w:proofErr w:type="spellEnd"/>
      <w:r w:rsidRPr="00B63AF2">
        <w:rPr>
          <w:rFonts w:cs="Times New Roman"/>
        </w:rPr>
        <w:t xml:space="preserve"> путч» 1920г., восстание коммунистов в Гамбурге 1923г., фашистский «Пивной путч» в Мюнхене 1923г.</w:t>
      </w:r>
    </w:p>
    <w:p w14:paraId="3127B833" w14:textId="12053303" w:rsidR="00F522DC" w:rsidRPr="00B63AF2" w:rsidRDefault="00F522DC" w:rsidP="00AA5D16">
      <w:pPr>
        <w:spacing w:line="228" w:lineRule="auto"/>
        <w:ind w:firstLine="709"/>
        <w:jc w:val="both"/>
        <w:rPr>
          <w:rStyle w:val="a8"/>
          <w:rFonts w:cs="Times New Roman"/>
          <w:b w:val="0"/>
        </w:rPr>
      </w:pPr>
      <w:r w:rsidRPr="00B63AF2">
        <w:rPr>
          <w:rStyle w:val="a8"/>
          <w:rFonts w:cs="Times New Roman"/>
        </w:rPr>
        <w:t>Авторитарные режимы в Европе в 1920-е гг.</w:t>
      </w:r>
      <w:r w:rsidR="00C230C6">
        <w:rPr>
          <w:rStyle w:val="a8"/>
          <w:rFonts w:cs="Times New Roman"/>
        </w:rPr>
        <w:t xml:space="preserve"> </w:t>
      </w:r>
      <w:r w:rsidRPr="00B63AF2">
        <w:rPr>
          <w:rStyle w:val="a8"/>
          <w:rFonts w:cs="Times New Roman"/>
        </w:rPr>
        <w:t xml:space="preserve">Польша. Испания. Фашистский режим в Италии. </w:t>
      </w:r>
      <w:r w:rsidRPr="00B63AF2">
        <w:rPr>
          <w:rStyle w:val="a8"/>
          <w:rFonts w:cs="Times New Roman"/>
          <w:b w:val="0"/>
        </w:rPr>
        <w:t xml:space="preserve">Материал для самостоятельной работы и проектной деятельности. Цели авторитарных режимов. Авторитарный режим Ю. Пилсудского в Польше (режим «санации») как режим личной власти с чертами военной диктатуры. Авторитарный режим М. </w:t>
      </w:r>
      <w:proofErr w:type="spellStart"/>
      <w:r w:rsidRPr="00B63AF2">
        <w:rPr>
          <w:rStyle w:val="a8"/>
          <w:rFonts w:cs="Times New Roman"/>
          <w:b w:val="0"/>
        </w:rPr>
        <w:t>Примо</w:t>
      </w:r>
      <w:proofErr w:type="spellEnd"/>
      <w:r w:rsidRPr="00B63AF2">
        <w:rPr>
          <w:rStyle w:val="a8"/>
          <w:rFonts w:cs="Times New Roman"/>
          <w:b w:val="0"/>
        </w:rPr>
        <w:t xml:space="preserve"> де Риверы в Испании –попытка создания корпоративного государства. Фашистский режим в Италии: от формирования в 1922г. Коалиционного правительства к установлению в 1926году тоталитарного фашистского режима на базе корпоративного государства. Идеология и политика итальянского фашизма.</w:t>
      </w:r>
    </w:p>
    <w:p w14:paraId="5BD23A58" w14:textId="15F5EFBE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Мировой экономический кризис 1929-1933гг. Великая депрессия. </w:t>
      </w:r>
      <w:r w:rsidRPr="00B63AF2">
        <w:rPr>
          <w:rStyle w:val="a8"/>
          <w:rFonts w:cs="Times New Roman"/>
          <w:b w:val="0"/>
        </w:rPr>
        <w:t>Пути выхода. Причины экономического кризиса 1929- 1933гг.  и его масштабы. Человек и общество в условиях Великой депрессии. Социально-политические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– обеспечение прав граждан, социальные реформы и государственное регулирование. Кейнсианство как идеология и практика государственного регулирования экономики: массовому производству должно соответствовать массовое потребление (спрос). Тоталитарные и авторитарные режимы – свёртывание демократии, государственный контроль, использования насилия и внешняя экспансия. Типы политических режимов, главные черты и особенности. Причины появления и наступления тоталитаризма и авторитаризма в 1920-1930-е гг.</w:t>
      </w:r>
    </w:p>
    <w:p w14:paraId="2B151631" w14:textId="48BFE018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Страны Запада в 1930-е гг.: «Новый курс» Ф.Д. Рузвельта. Великобритания: национальное правительство. </w:t>
      </w:r>
      <w:r w:rsidRPr="00B63AF2">
        <w:rPr>
          <w:rStyle w:val="a8"/>
          <w:rFonts w:cs="Times New Roman"/>
          <w:b w:val="0"/>
        </w:rPr>
        <w:t xml:space="preserve">Основные социально-экономические реформы «Нового курса» </w:t>
      </w:r>
      <w:proofErr w:type="spellStart"/>
      <w:proofErr w:type="gramStart"/>
      <w:r w:rsidRPr="00B63AF2">
        <w:rPr>
          <w:rStyle w:val="a8"/>
          <w:rFonts w:cs="Times New Roman"/>
          <w:b w:val="0"/>
        </w:rPr>
        <w:t>Ф.Рузвельта</w:t>
      </w:r>
      <w:proofErr w:type="spellEnd"/>
      <w:r w:rsidRPr="00B63AF2">
        <w:rPr>
          <w:rStyle w:val="a8"/>
          <w:rFonts w:cs="Times New Roman"/>
          <w:b w:val="0"/>
        </w:rPr>
        <w:t xml:space="preserve"> :</w:t>
      </w:r>
      <w:proofErr w:type="gramEnd"/>
      <w:r w:rsidRPr="00B63AF2">
        <w:rPr>
          <w:rStyle w:val="a8"/>
          <w:rFonts w:cs="Times New Roman"/>
          <w:b w:val="0"/>
        </w:rPr>
        <w:t xml:space="preserve"> закон о восстановлении промышленности, закон о регулировании сельского хозяйства, закон Вагнера о трудовых отношениях , закон о социальном </w:t>
      </w:r>
      <w:r w:rsidRPr="00B63AF2">
        <w:rPr>
          <w:rStyle w:val="a8"/>
          <w:rFonts w:cs="Times New Roman"/>
          <w:b w:val="0"/>
        </w:rPr>
        <w:lastRenderedPageBreak/>
        <w:t>страховании. Начало социально ориентированного этапа в развитии современного капиталистического государства как главный исторический итог «Нового курса». Реакция американского общества на «Новый курс» и отношение к Ф.Д. Рузвельту как к государственному деятелю. Внешняя политика США в 1930-е гг. Особенности экономического кризиса 1929-1933гг. в Великобритании. Политика социального маневрирования, формирования коалиционных правительств и поиска национального согласия Великобритании в 1930-е гг.</w:t>
      </w:r>
    </w:p>
    <w:p w14:paraId="63010F92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Нарастание агрессии в мире. Установление нацистской диктатуры в Германии. </w:t>
      </w:r>
      <w:r w:rsidRPr="00B63AF2">
        <w:rPr>
          <w:rStyle w:val="a8"/>
          <w:rFonts w:cs="Times New Roman"/>
          <w:b w:val="0"/>
        </w:rPr>
        <w:t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   Идеология национал- социализма: предпосылки формирования, основные идеи, пропаганда. Условия утверждения тоталитарной диктатуры в Германии. Этапы становления фашистского режима (19333-1939). Поджог Рейхстага и принятие чрезвычайного законодательства. Роспуск партий, профсоюзов, закон о единстве партии и государства 1933г. «Ночь длинных ножей». «Хрустальная ночь». Нюрнбергские законы. Роль нацистской партии и фашистского корпоративного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 как террористической тоталитарной нацистской диктатуры. Нацистское общество в эпоху Третьего рейха. Внешняя политика Германии в 1930-е гг.</w:t>
      </w:r>
    </w:p>
    <w:p w14:paraId="3ABF2F9A" w14:textId="48B63CA8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Борьба с фашизмом. Народный фронт во Франции и Испании. Гражданская война в Испании. Австрия: от демократии к авторитарному режиму. </w:t>
      </w:r>
      <w:r w:rsidRPr="00B63AF2">
        <w:rPr>
          <w:rStyle w:val="a8"/>
          <w:rFonts w:cs="Times New Roman"/>
          <w:b w:val="0"/>
        </w:rPr>
        <w:t>Политическая неустойчивость во Франции в годы мирового экономического кризиса в начале 1930-х гг. Фашистский путч 1934 года. Формирование единого антифашистского фронта.</w:t>
      </w:r>
      <w:r w:rsidRPr="00B63AF2">
        <w:rPr>
          <w:rStyle w:val="a8"/>
          <w:rFonts w:cs="Times New Roman"/>
          <w:b w:val="0"/>
          <w:lang w:val="en-US"/>
        </w:rPr>
        <w:t>VII</w:t>
      </w:r>
      <w:r w:rsidRPr="00B63AF2">
        <w:rPr>
          <w:rStyle w:val="a8"/>
          <w:rFonts w:cs="Times New Roman"/>
          <w:b w:val="0"/>
        </w:rPr>
        <w:t xml:space="preserve"> конгресс Коминтерна о Едином фронте в борьбе с фашизмом. Победа на выборах коалиции «Народного фронта»</w:t>
      </w:r>
      <w:r w:rsidR="00B63AF2">
        <w:rPr>
          <w:rStyle w:val="a8"/>
          <w:rFonts w:cs="Times New Roman"/>
          <w:b w:val="0"/>
        </w:rPr>
        <w:t xml:space="preserve"> </w:t>
      </w:r>
      <w:r w:rsidRPr="00B63AF2">
        <w:rPr>
          <w:rStyle w:val="a8"/>
          <w:rFonts w:cs="Times New Roman"/>
          <w:b w:val="0"/>
        </w:rPr>
        <w:t xml:space="preserve">(социалистов, коммунистов, либералов) во Франции в 1936г. Политика «Народного фронта» в 1936- 1939гг.: запрет военизированных фашистских организаций и прогрессивное социальное законодательство. Снятие угрозы фашизма и обеспечение социальной стабильности. Революция 1931года в Испании и свержение монархии. Раскол в испанском обществе: левый и правый лагерь. Непримиримые противоречия среди левых сил. Победа «Народного фронта» в Испании в 1936 году. Мятеж генерала Франко и начало Гражданской войны в Испании (1936-1939гг.). поддержка мятежников фашистской Италией и нацистской Германией. Социальные преобразования в Испании. Политика «невмешательства» западных держав. Испанская республика и советский опыт. Советская помощь Испании. Оборона Мадрида. Сражение при Гвадалахаре и на Эбро. Поражение Испанской республики. Франкизм. Установление авторитарного режима Э. </w:t>
      </w:r>
      <w:proofErr w:type="spellStart"/>
      <w:r w:rsidRPr="00B63AF2">
        <w:rPr>
          <w:rStyle w:val="a8"/>
          <w:rFonts w:cs="Times New Roman"/>
          <w:b w:val="0"/>
        </w:rPr>
        <w:t>Дольфуса</w:t>
      </w:r>
      <w:proofErr w:type="spellEnd"/>
      <w:r w:rsidRPr="00B63AF2">
        <w:rPr>
          <w:rStyle w:val="a8"/>
          <w:rFonts w:cs="Times New Roman"/>
          <w:b w:val="0"/>
        </w:rPr>
        <w:t xml:space="preserve"> в Австрии в 1934г. Австрофашизм.</w:t>
      </w:r>
    </w:p>
    <w:p w14:paraId="5391FF6F" w14:textId="2631AEA8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Международные отношения в 1930-е гг. политика «умиротворения агрессора». </w:t>
      </w:r>
      <w:r w:rsidRPr="00B63AF2">
        <w:rPr>
          <w:rStyle w:val="a8"/>
          <w:rFonts w:cs="Times New Roman"/>
          <w:b w:val="0"/>
        </w:rPr>
        <w:t>Конец эры пацифизма и крах Версальско-Вашингтонской системы. Односторонний пересмотр Версальского договора нацистской Германией в 1933-1936гг. агрессивные действия Германии, Италии, и Японии. Несостоятельность Лиги Наций. политика «умиротворения» агрессоров со стороны ведущих стран Европы и нейтралитет США.  Создание оси Берлин-Рим-Токио (1937г.).</w:t>
      </w:r>
      <w:r w:rsidR="00B63AF2">
        <w:rPr>
          <w:rStyle w:val="a8"/>
          <w:rFonts w:cs="Times New Roman"/>
          <w:b w:val="0"/>
        </w:rPr>
        <w:t xml:space="preserve"> </w:t>
      </w:r>
      <w:r w:rsidRPr="00B63AF2">
        <w:rPr>
          <w:rStyle w:val="a8"/>
          <w:rFonts w:cs="Times New Roman"/>
          <w:b w:val="0"/>
        </w:rPr>
        <w:t>Мюнхенский сговор (1938 г.) и присоединение Судетской области Чехословакии к Германии. Ликвидация независимости Чехословацкого государства. Провал идеи коллективной безопасности в Европе. Англо-франко-советские переговоры весной –летом 1939года. Советско-германские договоры (1939), секретные соглашения к ним и их последствия.</w:t>
      </w:r>
    </w:p>
    <w:p w14:paraId="23013305" w14:textId="420A74DA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Восток в первой половине </w:t>
      </w:r>
      <w:r w:rsidRPr="00B63AF2">
        <w:rPr>
          <w:rStyle w:val="a8"/>
          <w:rFonts w:cs="Times New Roman"/>
          <w:lang w:val="en-US"/>
        </w:rPr>
        <w:t>XX</w:t>
      </w:r>
      <w:r w:rsidRPr="00B63AF2">
        <w:rPr>
          <w:rStyle w:val="a8"/>
          <w:rFonts w:cs="Times New Roman"/>
        </w:rPr>
        <w:t xml:space="preserve"> века.  </w:t>
      </w:r>
      <w:r w:rsidRPr="00B63AF2">
        <w:rPr>
          <w:rStyle w:val="a8"/>
          <w:rFonts w:cs="Times New Roman"/>
          <w:b w:val="0"/>
        </w:rPr>
        <w:t xml:space="preserve">Положение в странах Востока в первой половине </w:t>
      </w:r>
      <w:r w:rsidRPr="00B63AF2">
        <w:rPr>
          <w:rStyle w:val="a8"/>
          <w:rFonts w:cs="Times New Roman"/>
          <w:b w:val="0"/>
          <w:lang w:val="en-US"/>
        </w:rPr>
        <w:t>XX</w:t>
      </w:r>
      <w:r w:rsidRPr="00B63AF2">
        <w:rPr>
          <w:rStyle w:val="a8"/>
          <w:rFonts w:cs="Times New Roman"/>
          <w:b w:val="0"/>
        </w:rPr>
        <w:t xml:space="preserve"> века. Проблема модернизации и сохранения традиций. Своеобразие японской модернизации. «японский дух, европейское знание». Курс Японии на внешнюю экспансию (пять войн в течение полувека). Реформы и революции в Китае в первой половине </w:t>
      </w:r>
      <w:r w:rsidRPr="00B63AF2">
        <w:rPr>
          <w:rStyle w:val="a8"/>
          <w:rFonts w:cs="Times New Roman"/>
          <w:b w:val="0"/>
          <w:lang w:val="en-US"/>
        </w:rPr>
        <w:t>XX</w:t>
      </w:r>
      <w:r w:rsidRPr="00B63AF2">
        <w:rPr>
          <w:rStyle w:val="a8"/>
          <w:rFonts w:cs="Times New Roman"/>
          <w:b w:val="0"/>
        </w:rPr>
        <w:t xml:space="preserve"> века. </w:t>
      </w:r>
      <w:proofErr w:type="spellStart"/>
      <w:r w:rsidRPr="00B63AF2">
        <w:rPr>
          <w:rStyle w:val="a8"/>
          <w:rFonts w:cs="Times New Roman"/>
          <w:b w:val="0"/>
        </w:rPr>
        <w:t>Синьхайская</w:t>
      </w:r>
      <w:proofErr w:type="spellEnd"/>
      <w:r w:rsidRPr="00B63AF2">
        <w:rPr>
          <w:rStyle w:val="a8"/>
          <w:rFonts w:cs="Times New Roman"/>
          <w:b w:val="0"/>
        </w:rPr>
        <w:t xml:space="preserve"> революция 1911-1912гг. Национальная революция 1925-1927 гг. «Северный поход» Чан Кайши и объединение Китая. Реформы Чан Кайши- капиталистическая модернизация и восстановление роли конфуцианства. Гражданская война Чан Кайши с коммунистами в 1928-1937гг. Советское движение и причины его поражения («Великий поход» коммунистов).</w:t>
      </w:r>
      <w:r w:rsidR="00B63AF2">
        <w:rPr>
          <w:rStyle w:val="a8"/>
          <w:rFonts w:cs="Times New Roman"/>
          <w:b w:val="0"/>
        </w:rPr>
        <w:t xml:space="preserve"> </w:t>
      </w:r>
      <w:r w:rsidRPr="00B63AF2">
        <w:rPr>
          <w:rStyle w:val="a8"/>
          <w:rFonts w:cs="Times New Roman"/>
          <w:b w:val="0"/>
        </w:rPr>
        <w:t>Агрессия Японии в Северном Китае. Японо-китайская война 1937-1945гг. Колониальные порядки и развитие демократического самоуправления в Индии. Индийский национальный конгресс (ИНК). М. Г</w:t>
      </w:r>
      <w:r w:rsidR="00AA5D16">
        <w:rPr>
          <w:rStyle w:val="a8"/>
          <w:rFonts w:cs="Times New Roman"/>
          <w:b w:val="0"/>
        </w:rPr>
        <w:t>а</w:t>
      </w:r>
      <w:r w:rsidRPr="00B63AF2">
        <w:rPr>
          <w:rStyle w:val="a8"/>
          <w:rFonts w:cs="Times New Roman"/>
          <w:b w:val="0"/>
        </w:rPr>
        <w:t xml:space="preserve">нди и его учение. Компании </w:t>
      </w:r>
      <w:r w:rsidRPr="00B63AF2">
        <w:rPr>
          <w:rStyle w:val="a8"/>
          <w:rFonts w:cs="Times New Roman"/>
          <w:b w:val="0"/>
        </w:rPr>
        <w:lastRenderedPageBreak/>
        <w:t>ненасильственного сопротивления и их роль в ликвидации колониального режима</w:t>
      </w:r>
    </w:p>
    <w:p w14:paraId="000F1DAA" w14:textId="262A3565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Латинская Америка в первой половине </w:t>
      </w:r>
      <w:r w:rsidRPr="00B63AF2">
        <w:rPr>
          <w:rFonts w:cs="Times New Roman"/>
          <w:b/>
          <w:lang w:val="en-US"/>
        </w:rPr>
        <w:t>XX</w:t>
      </w:r>
      <w:r w:rsidRPr="00B63AF2">
        <w:rPr>
          <w:rFonts w:cs="Times New Roman"/>
          <w:b/>
        </w:rPr>
        <w:t xml:space="preserve"> века. </w:t>
      </w:r>
      <w:r w:rsidRPr="00B63AF2">
        <w:rPr>
          <w:rFonts w:cs="Times New Roman"/>
        </w:rPr>
        <w:t xml:space="preserve">Материал для самостоятельной работы и проектной деятельности. Особенности развития латиноамериканских стран в первой половине </w:t>
      </w:r>
      <w:r w:rsidRPr="00B63AF2">
        <w:rPr>
          <w:rFonts w:cs="Times New Roman"/>
          <w:lang w:val="en-US"/>
        </w:rPr>
        <w:t>XX</w:t>
      </w:r>
      <w:r w:rsidRPr="00B63AF2">
        <w:rPr>
          <w:rFonts w:cs="Times New Roman"/>
        </w:rPr>
        <w:t xml:space="preserve"> века.</w:t>
      </w:r>
      <w:r w:rsidR="00B63AF2">
        <w:rPr>
          <w:rFonts w:cs="Times New Roman"/>
        </w:rPr>
        <w:t xml:space="preserve"> </w:t>
      </w:r>
      <w:r w:rsidRPr="00B63AF2">
        <w:rPr>
          <w:rFonts w:cs="Times New Roman"/>
        </w:rPr>
        <w:t>Факторы, способствовавшие и препятствовавшие модернизации в странах Латинской Америки. Мексиканская революция 1910-1917 гг.</w:t>
      </w:r>
      <w:r w:rsidR="00AA5D16">
        <w:rPr>
          <w:rFonts w:cs="Times New Roman"/>
        </w:rPr>
        <w:t xml:space="preserve"> </w:t>
      </w:r>
      <w:r w:rsidRPr="00B63AF2">
        <w:rPr>
          <w:rFonts w:cs="Times New Roman"/>
        </w:rPr>
        <w:t xml:space="preserve">Реформы Л. </w:t>
      </w:r>
      <w:proofErr w:type="spellStart"/>
      <w:r w:rsidRPr="00B63AF2">
        <w:rPr>
          <w:rFonts w:cs="Times New Roman"/>
        </w:rPr>
        <w:t>Карденаса</w:t>
      </w:r>
      <w:proofErr w:type="spellEnd"/>
      <w:r w:rsidRPr="00B63AF2">
        <w:rPr>
          <w:rFonts w:cs="Times New Roman"/>
        </w:rPr>
        <w:t xml:space="preserve"> 1934-1940гг. Развитие Мексики в первой половине </w:t>
      </w:r>
      <w:r w:rsidRPr="00B63AF2">
        <w:rPr>
          <w:rFonts w:cs="Times New Roman"/>
          <w:lang w:val="en-US"/>
        </w:rPr>
        <w:t>XX</w:t>
      </w:r>
      <w:r w:rsidRPr="00B63AF2">
        <w:rPr>
          <w:rFonts w:cs="Times New Roman"/>
        </w:rPr>
        <w:t xml:space="preserve"> века как пример эволюционной модели модернизации. Кубинская революция (1933-1934гг.) и её итоги. Демократии и диктатуры в истории Латинской Америки.</w:t>
      </w:r>
    </w:p>
    <w:p w14:paraId="5EF1A3E0" w14:textId="78897812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 xml:space="preserve">Культура и искусство в первой половине </w:t>
      </w:r>
      <w:r w:rsidRPr="00B63AF2">
        <w:rPr>
          <w:rStyle w:val="a8"/>
          <w:rFonts w:cs="Times New Roman"/>
          <w:lang w:val="en-US"/>
        </w:rPr>
        <w:t>XX</w:t>
      </w:r>
      <w:r w:rsidRPr="00B63AF2">
        <w:rPr>
          <w:rStyle w:val="a8"/>
          <w:rFonts w:cs="Times New Roman"/>
        </w:rPr>
        <w:t xml:space="preserve"> века. </w:t>
      </w:r>
      <w:r w:rsidRPr="00B63AF2">
        <w:rPr>
          <w:rStyle w:val="a8"/>
          <w:rFonts w:cs="Times New Roman"/>
          <w:b w:val="0"/>
        </w:rPr>
        <w:t xml:space="preserve">Материал для самостоятельной работы и проектной деятельности. Революция в естествознании и новая картина мироздания в начале </w:t>
      </w:r>
      <w:r w:rsidRPr="00B63AF2">
        <w:rPr>
          <w:rStyle w:val="a8"/>
          <w:rFonts w:cs="Times New Roman"/>
          <w:b w:val="0"/>
          <w:lang w:val="en-US"/>
        </w:rPr>
        <w:t>XX</w:t>
      </w:r>
      <w:r w:rsidRPr="00B63AF2">
        <w:rPr>
          <w:rStyle w:val="a8"/>
          <w:rFonts w:cs="Times New Roman"/>
          <w:b w:val="0"/>
        </w:rPr>
        <w:t xml:space="preserve"> века. Переход от картины мира, где царит окончательная истина, к пониманию мира с тоски зрения субъекта. Кризис рационализма, интерес к проблемам бессознательного и иррационального (философия жизни, психоанализ). Формирование новой художественной системы периода модернизма</w:t>
      </w:r>
      <w:r w:rsidR="00B63AF2">
        <w:rPr>
          <w:rStyle w:val="a8"/>
          <w:rFonts w:cs="Times New Roman"/>
          <w:b w:val="0"/>
        </w:rPr>
        <w:t xml:space="preserve"> </w:t>
      </w:r>
      <w:r w:rsidRPr="00B63AF2">
        <w:rPr>
          <w:rStyle w:val="a8"/>
          <w:rFonts w:cs="Times New Roman"/>
          <w:b w:val="0"/>
        </w:rPr>
        <w:t xml:space="preserve">(1880-1960-е гг.). Символизм- идейное направление в литературе, поэзии, музыке. Появление стиля модерн, основанного на идеях символизма, в пространственных видах искусства- архитектуре, скульптуре, живописи, театре. Стремление в рамках стиля модерн реализовать стилевое единство, синтез искусств. Появление новы, параллельно с символизмом, направлений в искусстве- импрессионизм, постимпрессионизм. Рождение искусства авангарда, провозглашающего полную свободу творческого самовыражения (абстракционизм, экспрессионизм, сюрреализм, фовизм). Идеи переустройства мира в конструктивизме. Интернациональный стиль (функционализм) в архитектуре. Литература критического реализма. Новая драматургия   в начале века. Литература «потерянного поколения». Литература авангарда. Антиутопии в литературе. Кинематограф в начале </w:t>
      </w:r>
      <w:r w:rsidRPr="00B63AF2">
        <w:rPr>
          <w:rStyle w:val="a8"/>
          <w:rFonts w:cs="Times New Roman"/>
          <w:b w:val="0"/>
          <w:lang w:val="en-US"/>
        </w:rPr>
        <w:t>XX</w:t>
      </w:r>
      <w:r w:rsidRPr="00B63AF2">
        <w:rPr>
          <w:rStyle w:val="a8"/>
          <w:rFonts w:cs="Times New Roman"/>
          <w:b w:val="0"/>
        </w:rPr>
        <w:t xml:space="preserve"> века как новый вид массового искусства. Эмиграция научной и культурной элиты в 1930-е гг. в результате наступления тоталитаризма. Нью-Йорк- новый художественный центр мира. Наука и искусство в тоталитарном обществе: наука на службе у войны, искусство на службе у пропаганды.</w:t>
      </w:r>
    </w:p>
    <w:p w14:paraId="2197331F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  <w:lang w:eastAsia="ru-RU"/>
        </w:rPr>
      </w:pPr>
    </w:p>
    <w:p w14:paraId="7728AD27" w14:textId="4AFB3118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  <w:lang w:eastAsia="ru-RU"/>
        </w:rPr>
        <w:t>Вторая мировая война.</w:t>
      </w:r>
    </w:p>
    <w:p w14:paraId="6E87A468" w14:textId="58842070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Style w:val="a8"/>
          <w:rFonts w:cs="Times New Roman"/>
        </w:rPr>
        <w:t>Вторая мировая война 1939-145 гг.</w:t>
      </w:r>
      <w:r w:rsidRPr="00B63AF2">
        <w:rPr>
          <w:rFonts w:cs="Times New Roman"/>
        </w:rPr>
        <w:t xml:space="preserve"> Причины и характер Второй мировой войны. Периодизация, фронты, участники. Начало войны. Вторжение гитлеровских войск в Польшу. «Странная война» на Западном фронте. Политика СССР на начальном этапе Второй мировой. Захват гитлеровской Германией Дании и Норвегии. Поражение Франции в июне 1940 г. Битва за Британию.  Нападение Германии на СССР 22 июня 1941 г. Великая Отечественная война —составная часть Второй мировой войны. Восточный фронт—главный фронт в победе над фашизмом. Провал молниеносной войны на советско-германском фронте. Начало контрнаступления под Москвой в декабре 1941 г. Первое поражение гитлеровской Германии во Второй мировой войне. Коренной перелом в ходе Второй мировой войны. Сталинградская Битва. Курская битва. Переход летом 1943 г. стратегической инициативы в войне к Красной Армии. Начало войны на Тихом океане. Нападение Японии </w:t>
      </w:r>
      <w:proofErr w:type="gramStart"/>
      <w:r w:rsidRPr="00B63AF2">
        <w:rPr>
          <w:rFonts w:cs="Times New Roman"/>
        </w:rPr>
        <w:t>на  США</w:t>
      </w:r>
      <w:proofErr w:type="gramEnd"/>
      <w:r w:rsidRPr="00B63AF2">
        <w:rPr>
          <w:rFonts w:cs="Times New Roman"/>
        </w:rPr>
        <w:t xml:space="preserve">.  </w:t>
      </w:r>
      <w:proofErr w:type="spellStart"/>
      <w:r w:rsidRPr="00B63AF2">
        <w:rPr>
          <w:rFonts w:cs="Times New Roman"/>
        </w:rPr>
        <w:t>Пёрл</w:t>
      </w:r>
      <w:proofErr w:type="spellEnd"/>
      <w:r w:rsidRPr="00B63AF2">
        <w:rPr>
          <w:rFonts w:cs="Times New Roman"/>
        </w:rPr>
        <w:t xml:space="preserve">-Харбор 1 декабря 1941 г. Захват Японией Юго-Восточной Азии и островов Тихого океана. Бой у о. </w:t>
      </w:r>
      <w:proofErr w:type="spellStart"/>
      <w:r w:rsidRPr="00B63AF2">
        <w:rPr>
          <w:rFonts w:cs="Times New Roman"/>
        </w:rPr>
        <w:t>Мидуэй</w:t>
      </w:r>
      <w:proofErr w:type="spellEnd"/>
      <w:r w:rsidRPr="00B63AF2">
        <w:rPr>
          <w:rFonts w:cs="Times New Roman"/>
        </w:rPr>
        <w:t xml:space="preserve"> в июне 1942. Перелом в войне на Тихом океане в 1943 г.  Военный действия в Северной Африке. Битва при Эль-Аламейне в октябре-ноябре 1942 г. Освобождение от германо-итальянских войск Северной Африки летом 1943. Высадка англо-американских войск в Сицилии. Свержение режима Муссолини в сентябре 1943 г. Антигитлеровская коалиция. Атлантическая хартия.  Ленд-лиз. Тегеранская конференция «большой тройки» 2 ноября — 1 декабря1943 г. Вопрос об открытии Второго фронта во Франции.  </w:t>
      </w:r>
      <w:r w:rsidRPr="00B63AF2">
        <w:rPr>
          <w:rFonts w:cs="Times New Roman"/>
          <w:i/>
        </w:rPr>
        <w:t>Возвращение Китая в число великих держав.  Каирская декларация. Роспуск Коминтерна.</w:t>
      </w:r>
      <w:r w:rsidRPr="00B63AF2">
        <w:rPr>
          <w:rFonts w:cs="Times New Roman"/>
        </w:rPr>
        <w:t xml:space="preserve"> Нацистский «новый порядок» на оккупированных территориях. Геноцид. Холокост. Концентрационные лагеря. Вывоз населения для принудительных работ. Насильственное переселение.  Массовое уничтожение военнопленных гражданских лиц.  Движение Сопротивления. Освободительные армии в Греции и Югославии. </w:t>
      </w:r>
      <w:r w:rsidRPr="00B63AF2">
        <w:rPr>
          <w:rFonts w:cs="Times New Roman"/>
          <w:i/>
        </w:rPr>
        <w:t>Партизанская война в Югославии.</w:t>
      </w:r>
      <w:r w:rsidRPr="00B63AF2">
        <w:rPr>
          <w:rFonts w:cs="Times New Roman"/>
        </w:rPr>
        <w:t xml:space="preserve">  Завершающий период Второй мировой войны. Фронтальное наступление Красной Армии в 1944 г. Операция «Багратион». Начало освобождения Европы. Открытие Второго фронта во Франции    6 июня 1944 г. Кризис нацистского режима, заговор и покушение на Гитлера 20 июля 1944 г.  </w:t>
      </w:r>
      <w:r w:rsidRPr="00B63AF2">
        <w:rPr>
          <w:rFonts w:cs="Times New Roman"/>
          <w:i/>
        </w:rPr>
        <w:t xml:space="preserve">Выход из войны бывших союзников Германии — Румынии, Болгарии, Венгрии, Финляндии. </w:t>
      </w:r>
      <w:r w:rsidRPr="00B63AF2">
        <w:rPr>
          <w:rFonts w:cs="Times New Roman"/>
        </w:rPr>
        <w:t>Провал контрнаступления немецко-фашистских войск в Арденнах в январе 1945 г. Висло-</w:t>
      </w:r>
      <w:proofErr w:type="spellStart"/>
      <w:r w:rsidRPr="00B63AF2">
        <w:rPr>
          <w:rFonts w:cs="Times New Roman"/>
        </w:rPr>
        <w:t>Одерская</w:t>
      </w:r>
      <w:proofErr w:type="spellEnd"/>
      <w:r w:rsidRPr="00B63AF2">
        <w:rPr>
          <w:rFonts w:cs="Times New Roman"/>
        </w:rPr>
        <w:t xml:space="preserve"> операция Красной Армии в январе-феврале 1945 г. Освобождение Польши. </w:t>
      </w:r>
      <w:r w:rsidRPr="00B63AF2">
        <w:rPr>
          <w:rFonts w:cs="Times New Roman"/>
        </w:rPr>
        <w:lastRenderedPageBreak/>
        <w:t xml:space="preserve">Крымская (Ялтинская) конференция трех держав 4—11 февраля 1945 г. Берлинская операция Красной Армии в апреле мае 1945 г. и взятие Берлина. Безоговорочная капитуляция Германии 8 мая 1945. Решающая роль СССР в освобождении Европы. Берлинская (Потсдамская) конференция трех держав 17 июля—2 августа 1945 г.  Наступление союзников против Японии. Разгром японского флота у о. Лейте в октябре 1944 г.  Атомные бомбардировки Хиросимы и Нагасаки 6 и 9 августа 1945 г. Вступление СССР в войну против Японии 8 августа 1945 г.  И разгром </w:t>
      </w:r>
      <w:proofErr w:type="spellStart"/>
      <w:r w:rsidRPr="00B63AF2">
        <w:rPr>
          <w:rFonts w:cs="Times New Roman"/>
        </w:rPr>
        <w:t>Квантунской</w:t>
      </w:r>
      <w:proofErr w:type="spellEnd"/>
      <w:r w:rsidRPr="00B63AF2">
        <w:rPr>
          <w:rFonts w:cs="Times New Roman"/>
        </w:rPr>
        <w:t xml:space="preserve"> армии. Капитуляция Японии 2 сентября 1945 г. Окончание Второй мировой войны. Жертвы. Потери.  Цена Победы для человечества.  Решающей вклад СССР в победу. </w:t>
      </w:r>
    </w:p>
    <w:p w14:paraId="64BB11B4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Итоги Второй мировой войны.</w:t>
      </w:r>
      <w:r w:rsidRPr="00B63AF2">
        <w:rPr>
          <w:rFonts w:cs="Times New Roman"/>
        </w:rPr>
        <w:t xml:space="preserve"> Главный итог Второй мировой войны — разгром нацисткой Германии, фашисткой Италии и империалистической Японии. Победила Антигитлеровская коалиция государств, объединившаяся на демократической основе. Решающая роль СССР в Победе над фашизмом. Последствия Второй мировой войны. Введение в практику понятия преступления против человечности. Мирное урегулирование. Оккупация, демилитаризация, денацификация, демократизация и декартелизация Германии.  </w:t>
      </w:r>
      <w:r w:rsidRPr="00B63AF2">
        <w:rPr>
          <w:rFonts w:cs="Times New Roman"/>
          <w:i/>
        </w:rPr>
        <w:t xml:space="preserve">Договоры с союзниками Германии. </w:t>
      </w:r>
      <w:r w:rsidRPr="00B63AF2">
        <w:rPr>
          <w:rFonts w:cs="Times New Roman"/>
        </w:rPr>
        <w:t xml:space="preserve"> Распад Антигитлеровской коалиции. Конференция в Сан-Франциско и проблема мирного договора с Японией. Образование ООН.  Нюрнбергский процесс над главными военными преступниками.    </w:t>
      </w:r>
      <w:r w:rsidRPr="00B63AF2">
        <w:rPr>
          <w:rFonts w:cs="Times New Roman"/>
          <w:i/>
        </w:rPr>
        <w:t xml:space="preserve">Суды над коллаборационистами в Европе. </w:t>
      </w:r>
      <w:r w:rsidRPr="00B63AF2">
        <w:rPr>
          <w:rFonts w:cs="Times New Roman"/>
        </w:rPr>
        <w:t xml:space="preserve">Токийский процесс над главными японскими военными преступниками. </w:t>
      </w:r>
    </w:p>
    <w:p w14:paraId="48B06B07" w14:textId="48F18853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3306D5DE" w14:textId="7507A82C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Содержание курса «История России» 10 класс.</w:t>
      </w:r>
    </w:p>
    <w:p w14:paraId="0112D393" w14:textId="77777777" w:rsidR="00C230C6" w:rsidRDefault="00C230C6" w:rsidP="00AA5D16">
      <w:pPr>
        <w:spacing w:line="228" w:lineRule="auto"/>
        <w:ind w:firstLine="709"/>
        <w:jc w:val="both"/>
        <w:rPr>
          <w:rStyle w:val="a8"/>
          <w:rFonts w:cs="Times New Roman"/>
        </w:rPr>
      </w:pPr>
    </w:p>
    <w:p w14:paraId="284775D3" w14:textId="18F16DED" w:rsidR="00F522DC" w:rsidRPr="00B63AF2" w:rsidRDefault="00F522DC" w:rsidP="00AA5D16">
      <w:pPr>
        <w:spacing w:line="228" w:lineRule="auto"/>
        <w:ind w:firstLine="709"/>
        <w:jc w:val="both"/>
        <w:rPr>
          <w:rStyle w:val="a8"/>
          <w:rFonts w:cs="Times New Roman"/>
        </w:rPr>
      </w:pPr>
      <w:r w:rsidRPr="00B63AF2">
        <w:rPr>
          <w:rStyle w:val="a8"/>
          <w:rFonts w:cs="Times New Roman"/>
        </w:rPr>
        <w:t>Россия в годы «великих потрясений».</w:t>
      </w:r>
    </w:p>
    <w:p w14:paraId="587FE0C4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Российская империя в Первой мировой войне. </w:t>
      </w:r>
      <w:r w:rsidRPr="00B63AF2">
        <w:rPr>
          <w:rFonts w:cs="Times New Roman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B63AF2">
        <w:rPr>
          <w:rFonts w:cs="Times New Roman"/>
          <w:i/>
        </w:rPr>
        <w:t>Национальные подразделения и женские батальоны в составе русской армии.</w:t>
      </w:r>
      <w:r w:rsidRPr="00B63AF2">
        <w:rPr>
          <w:rFonts w:cs="Times New Roman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B63AF2">
        <w:rPr>
          <w:rFonts w:cs="Times New Roman"/>
          <w:i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B63AF2">
        <w:rPr>
          <w:rFonts w:cs="Times New Roman"/>
        </w:rPr>
        <w:t xml:space="preserve"> Введение государством карточной системы снабжения в городе и разверстки в деревне. </w:t>
      </w:r>
      <w:r w:rsidRPr="00B63AF2">
        <w:rPr>
          <w:rFonts w:cs="Times New Roman"/>
          <w:i/>
        </w:rPr>
        <w:t>Война и реформы: несбывшиеся ожидания.</w:t>
      </w:r>
      <w:r w:rsidRPr="00B63AF2">
        <w:rPr>
          <w:rFonts w:cs="Times New Roman"/>
        </w:rPr>
        <w:t xml:space="preserve"> Нарастание экономического кризиса и смена общественных настроений: от патриотического подъёма к усталости и отчаянию от войны. Кадровая чехарда в правительстве.  Взаимоотношения представительной и исполнительной ветвей власти. «Прогрессивный блок» и его программа. </w:t>
      </w:r>
      <w:proofErr w:type="spellStart"/>
      <w:r w:rsidRPr="00B63AF2">
        <w:rPr>
          <w:rFonts w:cs="Times New Roman"/>
        </w:rPr>
        <w:t>Распутинщина</w:t>
      </w:r>
      <w:proofErr w:type="spellEnd"/>
      <w:r w:rsidRPr="00B63AF2">
        <w:rPr>
          <w:rFonts w:cs="Times New Roman"/>
        </w:rPr>
        <w:t xml:space="preserve"> и десакрализация власти</w:t>
      </w:r>
      <w:r w:rsidRPr="00B63AF2">
        <w:rPr>
          <w:rFonts w:cs="Times New Roman"/>
          <w:i/>
        </w:rPr>
        <w:t>. Эхо войны на окраинах империи: восстание в Средней Азии и Казахстане.</w:t>
      </w:r>
      <w:r w:rsidRPr="00B63AF2">
        <w:rPr>
          <w:rFonts w:cs="Times New Roman"/>
        </w:rPr>
        <w:t xml:space="preserve"> Политические партии и война: оборонцы, интернационалисты и «пораженцы». Влияние большевистской пропаганды. Возрастание роли армии в жизни общества.  </w:t>
      </w:r>
    </w:p>
    <w:p w14:paraId="3CDE9320" w14:textId="4BCE589D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Style w:val="a8"/>
          <w:rFonts w:cs="Times New Roman"/>
        </w:rPr>
        <w:t xml:space="preserve">Великая российская революция: Февраль 1917 года. </w:t>
      </w:r>
      <w:r w:rsidRPr="00B63AF2">
        <w:rPr>
          <w:rFonts w:cs="Times New Roman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B63AF2">
        <w:rPr>
          <w:rFonts w:cs="Times New Roman"/>
          <w:i/>
        </w:rPr>
        <w:t>Национальные и конфессиональные проблемы. Незавершённость и противоречия модернизации.</w:t>
      </w:r>
      <w:r w:rsidRPr="00B63AF2">
        <w:rPr>
          <w:rFonts w:cs="Times New Roman"/>
        </w:rPr>
        <w:t xml:space="preserve"> Основные социальные слои, политические партии и их лидеры накануне революции. Основные этапы и хронология революции 1917 г. Февраль ― март: восстание в Петрограде и падение монархии. Конец российской империи. </w:t>
      </w:r>
      <w:r w:rsidRPr="00B63AF2">
        <w:rPr>
          <w:rFonts w:cs="Times New Roman"/>
          <w:i/>
        </w:rPr>
        <w:t xml:space="preserve">Реакция за рубежом. Отклики внутри страны: Москва, периферия, фронт, национальные регионы. Революционная эйфория. </w:t>
      </w:r>
      <w:r w:rsidRPr="00B63AF2">
        <w:rPr>
          <w:rFonts w:cs="Times New Roman"/>
        </w:rPr>
        <w:t xml:space="preserve">Формирование Временного правительства и программа его деятельности. Петроградский Совет рабочих и солдатских депутатов и его декреты. Весна ― лето: «зыбкое равновесие» политических сил при росте влияния большевиков во главе с В. И. Лениным. Июльский кризис и конец «двоевластия». </w:t>
      </w:r>
      <w:r w:rsidRPr="00B63AF2">
        <w:rPr>
          <w:rFonts w:cs="Times New Roman"/>
          <w:i/>
        </w:rPr>
        <w:t>Православная Церковь. Всероссийский Поместный Собор и восстановление патриаршества.</w:t>
      </w:r>
      <w:r w:rsidRPr="00B63AF2">
        <w:rPr>
          <w:rFonts w:cs="Times New Roman"/>
        </w:rPr>
        <w:t xml:space="preserve"> </w:t>
      </w:r>
    </w:p>
    <w:p w14:paraId="41BEF6E3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Style w:val="a8"/>
          <w:rFonts w:cs="Times New Roman"/>
        </w:rPr>
        <w:t>Великая российская революция: Октябрь 1917 года</w:t>
      </w:r>
      <w:r w:rsidRPr="00B63AF2">
        <w:rPr>
          <w:rStyle w:val="a8"/>
          <w:rFonts w:cs="Times New Roman"/>
          <w:b w:val="0"/>
        </w:rPr>
        <w:t xml:space="preserve">. </w:t>
      </w:r>
      <w:r w:rsidRPr="00B63AF2">
        <w:rPr>
          <w:rFonts w:cs="Times New Roman"/>
        </w:rPr>
        <w:t xml:space="preserve"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</w:t>
      </w:r>
      <w:r w:rsidRPr="00B63AF2">
        <w:rPr>
          <w:rFonts w:cs="Times New Roman"/>
        </w:rPr>
        <w:lastRenderedPageBreak/>
        <w:t>власти большевиками («октябрьская революция»). Создание коалиционного правительства большевиков и левых эсеров. В. И. Ленин как политический деятель.</w:t>
      </w:r>
    </w:p>
    <w:p w14:paraId="56122826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Первые революционные преобразования большевиков </w:t>
      </w:r>
      <w:r w:rsidRPr="00B63AF2">
        <w:rPr>
          <w:rFonts w:cs="Times New Roman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</w:t>
      </w:r>
    </w:p>
    <w:p w14:paraId="119B10CD" w14:textId="088F1859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Созыв и разгон Учредительного собрания.</w:t>
      </w:r>
      <w:r w:rsidR="00B63AF2">
        <w:rPr>
          <w:rFonts w:cs="Times New Roman"/>
          <w:b/>
        </w:rPr>
        <w:t xml:space="preserve"> </w:t>
      </w:r>
      <w:r w:rsidRPr="00B63AF2">
        <w:rPr>
          <w:rFonts w:cs="Times New Roman"/>
        </w:rPr>
        <w:t xml:space="preserve">Слом старого и создание нового госаппарата. </w:t>
      </w:r>
      <w:r w:rsidRPr="00B63AF2">
        <w:rPr>
          <w:rFonts w:cs="Times New Roman"/>
          <w:i/>
        </w:rPr>
        <w:t>Советы как форма власти. Слабость центра и формирование «многовластия» на местах.</w:t>
      </w:r>
      <w:r w:rsidRPr="00B63AF2">
        <w:rPr>
          <w:rFonts w:cs="Times New Roman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</w:r>
    </w:p>
    <w:p w14:paraId="04E03788" w14:textId="537A749E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Гражданская война и её последствия </w:t>
      </w:r>
      <w:r w:rsidRPr="00B63AF2">
        <w:rPr>
          <w:rFonts w:cs="Times New Roman"/>
        </w:rPr>
        <w:t xml:space="preserve">Установление советской власти в центре и на местах осенью 1917 ― весной 1918 гг.: </w:t>
      </w:r>
      <w:r w:rsidRPr="00B63AF2">
        <w:rPr>
          <w:rFonts w:cs="Times New Roman"/>
          <w:i/>
        </w:rPr>
        <w:t xml:space="preserve">Центр, Украина, Поволжье, Урал, Сибирь, Дальний Восток, Северный Кавказ и Закавказье, Средняя Азия. </w:t>
      </w:r>
      <w:r w:rsidRPr="00B63AF2">
        <w:rPr>
          <w:rFonts w:cs="Times New Roman"/>
        </w:rPr>
        <w:t xml:space="preserve">Начало формирования основных очагов сопротивления большевикам. </w:t>
      </w:r>
      <w:r w:rsidRPr="00B63AF2">
        <w:rPr>
          <w:rFonts w:cs="Times New Roman"/>
          <w:i/>
        </w:rPr>
        <w:t>Ситуация на Дону.</w:t>
      </w:r>
      <w:r w:rsidRPr="00B63AF2">
        <w:rPr>
          <w:rFonts w:cs="Times New Roman"/>
        </w:rPr>
        <w:t xml:space="preserve"> </w:t>
      </w:r>
      <w:r w:rsidRPr="00B63AF2">
        <w:rPr>
          <w:rFonts w:cs="Times New Roman"/>
          <w:i/>
        </w:rPr>
        <w:t>Позиция Украинской Центральной рады.</w:t>
      </w:r>
      <w:r w:rsidRPr="00B63AF2">
        <w:rPr>
          <w:rFonts w:cs="Times New Roman"/>
        </w:rPr>
        <w:t xml:space="preserve"> Восстание чехословацкого корпуса. 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B63AF2">
        <w:rPr>
          <w:rFonts w:cs="Times New Roman"/>
          <w:i/>
        </w:rPr>
        <w:t>Идеология Белого движения.</w:t>
      </w:r>
      <w:r w:rsidRPr="00B63AF2">
        <w:rPr>
          <w:rFonts w:cs="Times New Roman"/>
        </w:rPr>
        <w:t xml:space="preserve"> </w:t>
      </w:r>
      <w:proofErr w:type="spellStart"/>
      <w:r w:rsidRPr="00B63AF2">
        <w:rPr>
          <w:rFonts w:cs="Times New Roman"/>
        </w:rPr>
        <w:t>Комуч</w:t>
      </w:r>
      <w:proofErr w:type="spellEnd"/>
      <w:r w:rsidRPr="00B63AF2">
        <w:rPr>
          <w:rFonts w:cs="Times New Roman"/>
        </w:rPr>
        <w:t xml:space="preserve">, Директория, правительства А. В. Колчака, А. И. Деникина и П. Н. Врангеля. </w:t>
      </w:r>
      <w:r w:rsidRPr="00B63AF2">
        <w:rPr>
          <w:rFonts w:cs="Times New Roman"/>
          <w:i/>
        </w:rPr>
        <w:t>Положение населения на территориях антибольшевистских сил.</w:t>
      </w:r>
      <w:r w:rsidRPr="00B63AF2">
        <w:rPr>
          <w:rFonts w:cs="Times New Roman"/>
        </w:rPr>
        <w:t xml:space="preserve"> Повстанчество в Гражданской войне. Будни села: «красные» продотряды и «белые» реквизиции. Политика «военного коммунизма». Продразвёрстка, принудительная трудовая повинность, сокращение роли денежных расчётов и административное распределение товаров и услуг. «</w:t>
      </w:r>
      <w:proofErr w:type="spellStart"/>
      <w:r w:rsidRPr="00B63AF2">
        <w:rPr>
          <w:rFonts w:cs="Times New Roman"/>
        </w:rPr>
        <w:t>Главкизм</w:t>
      </w:r>
      <w:proofErr w:type="spellEnd"/>
      <w:r w:rsidRPr="00B63AF2">
        <w:rPr>
          <w:rFonts w:cs="Times New Roman"/>
        </w:rPr>
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B63AF2">
        <w:rPr>
          <w:rFonts w:cs="Times New Roman"/>
          <w:i/>
        </w:rPr>
        <w:t xml:space="preserve">Ущемление прав Советов в пользу чрезвычайных органов ― ЧК, комбедов и ревкомов. Особенности Гражданской войны на Украине, в Закавказье и Средней Азии, в Сибири и на Дальнем Востоке. </w:t>
      </w:r>
      <w:r w:rsidRPr="00B63AF2">
        <w:rPr>
          <w:rFonts w:cs="Times New Roman"/>
        </w:rPr>
        <w:t xml:space="preserve">Польско-советская война. Поражение армии Врангеля в Крыму.  Причины победы Красной Армии в Гражданской войне. Вопрос о земле.  </w:t>
      </w:r>
      <w:r w:rsidRPr="00B63AF2">
        <w:rPr>
          <w:rFonts w:cs="Times New Roman"/>
          <w:i/>
        </w:rPr>
        <w:t>Национальный фактор в Гражданской войне.</w:t>
      </w:r>
      <w:r w:rsidRPr="00B63AF2">
        <w:rPr>
          <w:rFonts w:cs="Times New Roman"/>
        </w:rPr>
        <w:t xml:space="preserve"> Декларация прав народов России и её значение. </w:t>
      </w:r>
      <w:r w:rsidRPr="00B63AF2">
        <w:rPr>
          <w:rFonts w:cs="Times New Roman"/>
          <w:i/>
        </w:rPr>
        <w:t>Эмиграция и формирование Русского зарубежья.</w:t>
      </w:r>
      <w:r w:rsidRPr="00B63AF2">
        <w:rPr>
          <w:rFonts w:cs="Times New Roman"/>
        </w:rPr>
        <w:t xml:space="preserve"> Последние отголоски Гражданской войны в регионах в конце 1921―1922 гг.</w:t>
      </w:r>
    </w:p>
    <w:p w14:paraId="28BF1295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Идеология и культура периода Гражданской войны и «военного коммунизма» </w:t>
      </w:r>
    </w:p>
    <w:p w14:paraId="45389E1E" w14:textId="7BECBE9F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напряжённости в деревне. Кустарные промыслы как средство выживания. Голод, «чёрный рынок» и спекуляция. Проблема массовой детской беспризорности. Влияние военной обстановки на психологию населения. </w:t>
      </w:r>
    </w:p>
    <w:p w14:paraId="2816C363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Наш край в годы революции и гражданской войны.</w:t>
      </w:r>
    </w:p>
    <w:p w14:paraId="5E9E9D36" w14:textId="77777777" w:rsidR="00C230C6" w:rsidRDefault="00C230C6" w:rsidP="00AA5D16">
      <w:pPr>
        <w:spacing w:line="228" w:lineRule="auto"/>
        <w:ind w:firstLine="709"/>
        <w:jc w:val="both"/>
        <w:rPr>
          <w:rStyle w:val="a8"/>
          <w:rFonts w:cs="Times New Roman"/>
        </w:rPr>
      </w:pPr>
    </w:p>
    <w:p w14:paraId="0C526251" w14:textId="43EC62FF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Советский Союз в 1920―1930-е гг.</w:t>
      </w:r>
    </w:p>
    <w:p w14:paraId="4F927D7D" w14:textId="189B4205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СССР в годы нэпа. 1921―1928 гг. </w:t>
      </w:r>
      <w:r w:rsidRPr="00B63AF2">
        <w:rPr>
          <w:rFonts w:cs="Times New Roman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1921―1922 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продразвёрстки в деревне единым продналогом. Иностранные концессии. Стимулирование кооперации. Финансовая реформа 1922―1924 гг. Создание Госплана и разработка годовых и пятилетних планов развития народного хозяйства. </w:t>
      </w:r>
      <w:r w:rsidRPr="00B63AF2">
        <w:rPr>
          <w:rFonts w:cs="Times New Roman"/>
          <w:i/>
        </w:rPr>
        <w:t xml:space="preserve">Попытки внедрения </w:t>
      </w:r>
      <w:r w:rsidRPr="00B63AF2">
        <w:rPr>
          <w:rFonts w:cs="Times New Roman"/>
          <w:i/>
        </w:rPr>
        <w:lastRenderedPageBreak/>
        <w:t>научной организации труда (НОТ) на производстве. Учреждение в СССР звания «Герой Труда» (1927 г., с 1938 г. ― Герой социалистического труда).</w:t>
      </w:r>
      <w:r w:rsidRPr="00B63AF2">
        <w:rPr>
          <w:rFonts w:cs="Times New Roman"/>
        </w:rPr>
        <w:t xml:space="preserve">  Предпосылки и значение образования СССР. Принятие Конституции СССР 1924 г. </w:t>
      </w:r>
      <w:r w:rsidRPr="00B63AF2">
        <w:rPr>
          <w:rFonts w:cs="Times New Roman"/>
          <w:i/>
        </w:rPr>
        <w:t>Ситуация в Закавказье и Средней Азии.  Создание новых национальных образований в 1920-е гг. Политика «коренизации» и борьба по вопросу о национальном строительстве.</w:t>
      </w:r>
      <w:r w:rsidRPr="00B63AF2">
        <w:rPr>
          <w:rFonts w:cs="Times New Roman"/>
        </w:rPr>
        <w:t xml:space="preserve"> Административно-территориальные реформы 1920х гг. Ликвидация небольшевистских партий и установление в СССР однопартийной политической системы. Смерть В. И. Ленина и борьба за власть. В.  И. Ленин в оценках современников и историков. </w:t>
      </w:r>
      <w:r w:rsidRPr="00B63AF2">
        <w:rPr>
          <w:rFonts w:cs="Times New Roman"/>
          <w:i/>
        </w:rPr>
        <w:t>Ситуация в партии и возрастание роли партийного аппарата. Роль И.  В. Сталина в создании номенклатуры. Ликвидация оппозиции внутри ВКП (б) к концу 1920-х гг.</w:t>
      </w:r>
      <w:r w:rsidRPr="00B63AF2">
        <w:rPr>
          <w:rFonts w:cs="Times New Roman"/>
        </w:rPr>
        <w:t xml:space="preserve"> Социальная политика большевиков. Положение рабочих и крестьян. </w:t>
      </w:r>
      <w:r w:rsidRPr="00B63AF2">
        <w:rPr>
          <w:rFonts w:cs="Times New Roman"/>
          <w:i/>
        </w:rPr>
        <w:t xml:space="preserve"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B63AF2">
        <w:rPr>
          <w:rFonts w:cs="Times New Roman"/>
          <w:i/>
        </w:rPr>
        <w:t>ТОЗы</w:t>
      </w:r>
      <w:proofErr w:type="spellEnd"/>
      <w:r w:rsidRPr="00B63AF2">
        <w:rPr>
          <w:rFonts w:cs="Times New Roman"/>
          <w:i/>
        </w:rPr>
        <w:t>. Отходничество. Сдача земли в аренду.</w:t>
      </w:r>
      <w:r w:rsidRPr="00B63AF2">
        <w:rPr>
          <w:rFonts w:cs="Times New Roman"/>
        </w:rPr>
        <w:t xml:space="preserve">  </w:t>
      </w:r>
    </w:p>
    <w:p w14:paraId="41E509DD" w14:textId="53D09333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Советский Союз в 1929―1941 гг. </w:t>
      </w:r>
      <w:r w:rsidRPr="00B63AF2">
        <w:rPr>
          <w:rFonts w:cs="Times New Roman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B63AF2">
        <w:rPr>
          <w:rFonts w:cs="Times New Roman"/>
          <w:i/>
        </w:rPr>
        <w:t>Социалистическое соревнование. Ударники и стахановцы.</w:t>
      </w:r>
      <w:r w:rsidRPr="00B63AF2">
        <w:rPr>
          <w:rFonts w:cs="Times New Roman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   Создание МТС. </w:t>
      </w:r>
      <w:r w:rsidRPr="00B63AF2">
        <w:rPr>
          <w:rFonts w:cs="Times New Roman"/>
          <w:i/>
        </w:rPr>
        <w:t xml:space="preserve"> Национальные и региональные особенности коллективизации. </w:t>
      </w:r>
      <w:r w:rsidRPr="00B63AF2">
        <w:rPr>
          <w:rFonts w:cs="Times New Roman"/>
        </w:rPr>
        <w:t xml:space="preserve">Голод в СССР в 1932―1933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B63AF2">
        <w:rPr>
          <w:rFonts w:cs="Times New Roman"/>
        </w:rPr>
        <w:t>Днепрострой</w:t>
      </w:r>
      <w:proofErr w:type="spellEnd"/>
      <w:r w:rsidRPr="00B63AF2">
        <w:rPr>
          <w:rFonts w:cs="Times New Roman"/>
        </w:rPr>
        <w:t xml:space="preserve">, Горьковский автозавод. Сталинградский и Харьковский тракторные заводы, </w:t>
      </w:r>
      <w:proofErr w:type="spellStart"/>
      <w:r w:rsidRPr="00B63AF2">
        <w:rPr>
          <w:rFonts w:cs="Times New Roman"/>
        </w:rPr>
        <w:t>Турксиб</w:t>
      </w:r>
      <w:proofErr w:type="spellEnd"/>
      <w:r w:rsidRPr="00B63AF2">
        <w:rPr>
          <w:rFonts w:cs="Times New Roman"/>
        </w:rPr>
        <w:t xml:space="preserve"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курса» истории ВКП(б) и усиление идеологического контроля над обществом. Введение паспортной системы. Массовые политические репрессии 1937―1938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    Культурное пространство советского общества в 1920―1930-е гг. 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   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её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 инженерного труда. Учреждение звания Герой Советского Союза (1934 г.) и первые награждения. </w:t>
      </w:r>
      <w:r w:rsidRPr="00B63AF2">
        <w:rPr>
          <w:rFonts w:cs="Times New Roman"/>
        </w:rPr>
        <w:lastRenderedPageBreak/>
        <w:t>Культурная революция. От обязательного начального образования ―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гг. Культура русского зарубежья. Наука в 1930-е гг. Академия наук СССР. Создание новых научных центров: ВАСХНИЛ, ФИАН, РНИИ и др. Выдающиеся учёные и конструкторы гражданской и военной техники. Формирование национальной интеллигенции. 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</w:t>
      </w:r>
    </w:p>
    <w:p w14:paraId="0AB83AE1" w14:textId="5D6EAC30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</w:rPr>
        <w:t xml:space="preserve">Внешняя политика СССР в 1920―1930-е гг.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  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 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 </w:t>
      </w:r>
      <w:r w:rsidRPr="00B63AF2">
        <w:rPr>
          <w:rFonts w:cs="Times New Roman"/>
          <w:b/>
        </w:rPr>
        <w:t xml:space="preserve">    </w:t>
      </w:r>
    </w:p>
    <w:p w14:paraId="58B78A2D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Наш край в 1920―1930-е гг.</w:t>
      </w:r>
    </w:p>
    <w:p w14:paraId="1D7FA9FD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143CC248" w14:textId="17406C19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Великая Отечественная война. 1941―1945 гг. </w:t>
      </w:r>
      <w:r w:rsidRPr="00B63AF2">
        <w:rPr>
          <w:rFonts w:cs="Times New Roman"/>
        </w:rPr>
        <w:t xml:space="preserve">Первый период войны (июнь 1941 ― осень 1942 гг.). Вторжение. План «Барбаросса». Соотношение сил сторон на 22 июня 1941 г. Вторжение Германии и её сателлитов на территорию СССР. Брестская крепость. Массовый героизм воинов ―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 В. Сталин ―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зимой-весной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партизанского движения. Коренной перелом в ходе войны (осень 1942 ― 1943 гг.). Сталинградская битва. Германское наступление весной-летом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</w:t>
      </w:r>
      <w:r w:rsidRPr="00B63AF2">
        <w:rPr>
          <w:rFonts w:cs="Times New Roman"/>
        </w:rPr>
        <w:lastRenderedPageBreak/>
        <w:t>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летом-осенью 1943 г.    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оккупантам в 1943―1946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</w:t>
      </w:r>
      <w:r w:rsidRPr="00B63AF2">
        <w:rPr>
          <w:rFonts w:cs="Times New Roman"/>
          <w:i/>
        </w:rPr>
        <w:t xml:space="preserve"> </w:t>
      </w:r>
      <w:r w:rsidRPr="00B63AF2">
        <w:rPr>
          <w:rFonts w:cs="Times New Roman"/>
        </w:rPr>
        <w:t>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―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B63AF2">
        <w:rPr>
          <w:rFonts w:cs="Times New Roman"/>
        </w:rPr>
        <w:t>Страгородского</w:t>
      </w:r>
      <w:proofErr w:type="spellEnd"/>
      <w:r w:rsidRPr="00B63AF2">
        <w:rPr>
          <w:rFonts w:cs="Times New Roman"/>
        </w:rPr>
        <w:t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 Победа СССР в Великой Отечественной войне. Окончание Второй мировой войны (1944 ― сентябрь 1945 гг.).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</w:r>
      <w:proofErr w:type="spellStart"/>
      <w:r w:rsidRPr="00B63AF2">
        <w:rPr>
          <w:rFonts w:cs="Times New Roman"/>
        </w:rPr>
        <w:t>Одерская</w:t>
      </w:r>
      <w:proofErr w:type="spellEnd"/>
      <w:r w:rsidRPr="00B63AF2">
        <w:rPr>
          <w:rFonts w:cs="Times New Roman"/>
        </w:rPr>
        <w:t xml:space="preserve"> операция. Битва за Берлин. Капитуляция Германии. Репатриация советских граждан в ходе войны и после её окончания. Война и общество. Военно-экономическое превосходство СССР над Германией в 1944―1945 гг. Восстановление хозяйства в освобождённых районах. Начало советского «Атомного проекта». Реэвакуация и нормализация повседневной жизни. ГУЛАГ. Депортации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B63AF2">
        <w:rPr>
          <w:rFonts w:cs="Times New Roman"/>
        </w:rPr>
        <w:t>Квантунской</w:t>
      </w:r>
      <w:proofErr w:type="spellEnd"/>
      <w:r w:rsidRPr="00B63AF2">
        <w:rPr>
          <w:rFonts w:cs="Times New Roman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    </w:t>
      </w:r>
    </w:p>
    <w:p w14:paraId="79F60724" w14:textId="07FC4580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Европы. </w:t>
      </w:r>
    </w:p>
    <w:p w14:paraId="6E7CD8C0" w14:textId="76740678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Наш край в годы Великой Отечественной войны.</w:t>
      </w:r>
    </w:p>
    <w:p w14:paraId="7849A06F" w14:textId="77777777" w:rsidR="00B63AF2" w:rsidRDefault="00B63AF2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46943483" w14:textId="05BB844B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Содержание курса «История. Всеобщая история. Новейшая история» в 11классе</w:t>
      </w:r>
    </w:p>
    <w:p w14:paraId="44B21FD8" w14:textId="77777777" w:rsidR="00B63AF2" w:rsidRDefault="00B63AF2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3EAF5BAF" w14:textId="748F9E20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Соревнование социальных систем.</w:t>
      </w:r>
    </w:p>
    <w:p w14:paraId="685D1719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Начало «холодной войны». Международные отношения в 1945 — первой половине 1950-х гг. </w:t>
      </w:r>
      <w:r w:rsidRPr="00B63AF2">
        <w:rPr>
          <w:rFonts w:cs="Times New Roman"/>
        </w:rPr>
        <w:t xml:space="preserve">Предпосылки превращения послевоенного мира в двухполюсной </w:t>
      </w:r>
      <w:r w:rsidRPr="00B63AF2">
        <w:rPr>
          <w:rFonts w:cs="Times New Roman"/>
        </w:rPr>
        <w:lastRenderedPageBreak/>
        <w:t xml:space="preserve">(биполярный). Причины и главные черты «холодной войны». Идеологическое противостояние. Маккартизм – «охота на ведьм» в США.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блоков как проявление соперничества двух сверхдержав — СССР и США. Ядерное оружие — равновесие страха и сдерживающий фактор от прямого военного столкновения. Гражданская война в Греции.  Доктрина Трумэна. План Маршалла.  План Шумана. Начало западноевропейской интеграции.  Раскол Германии. Образование ФРГ и ГДР. Берлинский кризис 1948—1949 гг. Образование НАТО. Установление коммунистических режимов в Восточной Европе. Страны народной демократии. Создание Комиинформа, Совета экономической взаимопомощи, Организации Варшавского договора. Раскол мира и Европы как главный признак «холодной войны». </w:t>
      </w:r>
    </w:p>
    <w:p w14:paraId="564C01B5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Международные отношения в 1950—1980-е гг. </w:t>
      </w:r>
      <w:r w:rsidRPr="00B63AF2">
        <w:rPr>
          <w:rFonts w:cs="Times New Roman"/>
        </w:rPr>
        <w:t xml:space="preserve">Международные отношения в условиях двухполюсного (биполярного) мира. Две тенденции в развитии международных отношений: противостояние и стремление к разрядке международной напряжённости. Ослабление международной напряжённости после смерти И. Сталина.  Нормализация советско-югославских отношений.  Принцип «мирного сосуществования». Суэцкий кризис 1956 г. Доктрина Эйзенхауэра. Возобновление противостояния двух сверхдержав. Берлинский кризис 1958—1961 гг. Карибский кризис 1962 г. Война во Вьетнаме. Гонка вооружений и проблема разоружения.  Договор о запрещении ядерных испытаний в трех средах. Достижение Советским Союзом паритета – равенства в ядерных боезарядах с США. Начало разрядки международной напряженности в начале 1970-х гг.  Соглашение об ограничении стратегических наступательных вооружений (ОСВ—1) и Договор о противоракетной обороне (ПРО).  «Новая восточная политика» ФРГ. Хельсинкский акт 1975 г. Ракетный кризис в Европе.  Ввод советских войск в Афганистан.  Локальные и региональные конфликты, гражданские войны.  Обострение международной обстановки в конце 1970-х — начале 1980-х гг. Перестройка и гласность в СССР. «Новое политическое мышление» М. С. Горбачева. Возобновление советско-американского диалога. Соглашение о ликвидации ракет меньшей и меньшей дальности 1987 г. </w:t>
      </w:r>
    </w:p>
    <w:p w14:paraId="3CEA5E9C" w14:textId="43B2CA70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Завершение эпохи индустриального общества. 1945—1970-е гг. «Общество потребления». </w:t>
      </w:r>
      <w:r w:rsidRPr="00B63AF2">
        <w:rPr>
          <w:rFonts w:cs="Times New Roman"/>
        </w:rPr>
        <w:t xml:space="preserve">Факторы, обусловившие экономический подъем в странах Запада в 1950—1970-е гг. Стабилизация международной валютной системы.  </w:t>
      </w:r>
      <w:proofErr w:type="spellStart"/>
      <w:r w:rsidRPr="00B63AF2">
        <w:rPr>
          <w:rFonts w:cs="Times New Roman"/>
        </w:rPr>
        <w:t>Бретон</w:t>
      </w:r>
      <w:proofErr w:type="spellEnd"/>
      <w:r w:rsidRPr="00B63AF2">
        <w:rPr>
          <w:rFonts w:cs="Times New Roman"/>
        </w:rPr>
        <w:t xml:space="preserve">- </w:t>
      </w:r>
      <w:proofErr w:type="spellStart"/>
      <w:r w:rsidRPr="00B63AF2">
        <w:rPr>
          <w:rFonts w:cs="Times New Roman"/>
        </w:rPr>
        <w:t>Вудские</w:t>
      </w:r>
      <w:proofErr w:type="spellEnd"/>
      <w:r w:rsidRPr="00B63AF2">
        <w:rPr>
          <w:rFonts w:cs="Times New Roman"/>
        </w:rPr>
        <w:t xml:space="preserve"> соглашения.  Либерализация мировой торговли. Создание ГАТТ, затем ВТО.  Экономическая интеграция в Западной Европе и Северной Америке: общее и особенное. Европейское экономическое сообщество (ЕЭС). Смешанная экономика как сочетание государственной собственности и регулирования с поощрением частнопредпринимательской инициативы. </w:t>
      </w:r>
      <w:proofErr w:type="spellStart"/>
      <w:r w:rsidRPr="00B63AF2">
        <w:rPr>
          <w:rFonts w:cs="Times New Roman"/>
        </w:rPr>
        <w:t>Неокейнсианство</w:t>
      </w:r>
      <w:proofErr w:type="spellEnd"/>
      <w:r w:rsidRPr="00B63AF2">
        <w:rPr>
          <w:rFonts w:cs="Times New Roman"/>
        </w:rPr>
        <w:t xml:space="preserve"> как политика поощрения спроса — массовому производству должно соответствовать массовое потребление.  Государство благосостояния, его основные характеристики. «Общество потребления». Противоречия экстенсивного типа производства. Завершающая фаза зрелого индустриального общества, ее атрибуты и символы. Особенности государства благосостояния в развитых странах мира. </w:t>
      </w:r>
    </w:p>
    <w:p w14:paraId="063C690E" w14:textId="49E18D0E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Кризисы 1970—1980-х гг. Становление постиндустриального информационного общества. </w:t>
      </w:r>
      <w:r w:rsidRPr="00B63AF2">
        <w:rPr>
          <w:rFonts w:cs="Times New Roman"/>
        </w:rPr>
        <w:t>Причины и сущность экономических кризисов 1974—1975 гг. и 1980—1982 гг. Предпосылки перехода к постиндустриальному информационному обществу. Перегруженность государства социальными обязательствами. Кризис растущего вширь и требовавшего все новых ресурсов индустриального типа развития. Третья промышленно-технологическая революция. Главные черты постиндустриального общества.  Изменения в структуре занятости. Информация и знания как важнейшие факторы производства. Роль науки и образования в информационном обществе. Общество знаний. Экономика инноваций.  Формирование новых ценностей. Индивидуализация производства, потребления, труда. Переход к демократическим формам правления как вектор исторического развития постиндустриального общества. Волна демократизации в мире с 1970-х гг. Переход к демократии Португалии, Греции, Испании. Уход с политической сцены диктаторов в Латинской Америке. Свободные выборы в ряде стран Азии и Африки. Переход к демократии бывших социалистических стран в результат краха социализма как общественно-политической системы в результате революций 1989—1991 гг.</w:t>
      </w:r>
    </w:p>
    <w:p w14:paraId="56970484" w14:textId="03DDF2D3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 xml:space="preserve">Экономическая и социальная политика. </w:t>
      </w:r>
      <w:proofErr w:type="spellStart"/>
      <w:r w:rsidRPr="00B63AF2">
        <w:rPr>
          <w:rFonts w:cs="Times New Roman"/>
          <w:b/>
        </w:rPr>
        <w:t>Неоконсервативный</w:t>
      </w:r>
      <w:proofErr w:type="spellEnd"/>
      <w:r w:rsidRPr="00B63AF2">
        <w:rPr>
          <w:rFonts w:cs="Times New Roman"/>
          <w:b/>
        </w:rPr>
        <w:t xml:space="preserve"> поворот. Политика «третьего пути». </w:t>
      </w:r>
      <w:r w:rsidRPr="00B63AF2">
        <w:rPr>
          <w:rFonts w:cs="Times New Roman"/>
        </w:rPr>
        <w:t xml:space="preserve">Три этапа в экономической и социальной политике стран Запада после Второй мировой войны: формирование государства благосостояния с широкими </w:t>
      </w:r>
      <w:r w:rsidRPr="00B63AF2">
        <w:rPr>
          <w:rFonts w:cs="Times New Roman"/>
        </w:rPr>
        <w:lastRenderedPageBreak/>
        <w:t xml:space="preserve">социальными гарантиями и вмешательством государства в экономику, </w:t>
      </w:r>
      <w:proofErr w:type="spellStart"/>
      <w:r w:rsidRPr="00B63AF2">
        <w:rPr>
          <w:rFonts w:cs="Times New Roman"/>
        </w:rPr>
        <w:t>неоконсервативный</w:t>
      </w:r>
      <w:proofErr w:type="spellEnd"/>
      <w:r w:rsidRPr="00B63AF2">
        <w:rPr>
          <w:rFonts w:cs="Times New Roman"/>
        </w:rPr>
        <w:t xml:space="preserve"> поворот с опорой на развитие частной инициативы рынка, политика «третьего пути» с отказом от крайностей первых двух подходов. Основания неконсервативного поворота: идеи самоорганизации рынка, монетаризм, теория предложения.  Главные направления политики неоконсерваторов: приватизация, сокращение госрасходов, снижение налогов, поощрение предпринимательства, открытие экономки мировому рынку. Итоги неконсервативного поворота: бурное развитие новейших технологий информационного общества, формирование постиндустриальной экономики, ускорение процесса глобализации. Основания политики «третьего пути»: идеи социальной ответственности гражданского общества и государства перед малоимущими при поддержке частнопредпринимательской инициативы. Главные направления политики «третьего пути»: вложения в человеческий капитал (социальное обеспечение, образование, здравоохранение, наука). Итоги политики «третьего пути»: улучшение качества жизни, рост гражданской активности, сглаживание неравенства и контрастов богатства-бедности.</w:t>
      </w:r>
    </w:p>
    <w:p w14:paraId="7A953243" w14:textId="1736FDC5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Политическая борьба. Гражданское общество. Социальные движения.</w:t>
      </w:r>
      <w:r w:rsidRPr="00B63AF2">
        <w:rPr>
          <w:rFonts w:cs="Times New Roman"/>
        </w:rPr>
        <w:t xml:space="preserve"> Изменения в партийно-политической расстановке сил в странах Запада во второй половине ХХ — начале XXI вв. Появление в лагере консервативных сил христианско-демократических партий. Увеличение влияния социал-демократов и переход их на платформу умеренного реформизма. Социалистический интернационал. Прогрессивный альянс. Политический спектр. Мировоззренческие основы основных политических идеологий: консерватизма, либерализма, социализма. Подъем и крах коммунистических партий. Праворадикальные и экстремистские организации. Национализм. Гражданское общество в период индустриального развития. Рабочее движение. Антивоенное движение. Феминистское движение. Движение за права человека. Всеобщая декларация прав человека (1948). Причины появления новых социальных движений и расширения влияния гражданского общества во второй половине ХХ — начале ХХI вв. Изменение роли гражданского общества в 1960-е гг. Новые левые.  Хиппи. Движение за гражданские права. Май 1968 г. Движения гражданских инициатив. Группы взаимопомощи. Волонтёры. Экологическое движение. Национальные, культурные, этнические и лингвистические движения.</w:t>
      </w:r>
    </w:p>
    <w:p w14:paraId="48B62D46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Преобразования и революции в странах Центральной и Восточной Европы.</w:t>
      </w:r>
      <w:r w:rsidRPr="00B63AF2">
        <w:rPr>
          <w:rFonts w:cs="Times New Roman"/>
        </w:rPr>
        <w:t xml:space="preserve">  Общее и особенное в строительстве социализма.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(1953), в Польше (1956), народное восстание в Венгрии в 1956, «Пражская весна» в Чехословакии в 1968 г. Неудавшиеся попытки реформ. Революции 1989—1991 гг. «Шоковая терапия». Основные направления преобразований в бывших странах социалистического лагеря, их итоги на рубеже ХХ—ХХI вв. Вступление в НАТО и Европейский союз.</w:t>
      </w:r>
    </w:p>
    <w:p w14:paraId="0FF3B6DE" w14:textId="2495A240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Латинская Америка. Страны Азии и Африки. Деколонизация и выбор путей развития.  </w:t>
      </w:r>
      <w:r w:rsidRPr="00B63AF2">
        <w:rPr>
          <w:rFonts w:cs="Times New Roman"/>
        </w:rPr>
        <w:t xml:space="preserve">Этапы деколонизации.  Культурно- цивилизационные особенности развития конфуцианско-буддистского региона, индо- буддийско-мусульманского региона и арабо-мусульманского региона. Проблема сочетания модернизации и традиций. Азиатско-Тихоокеанской регион. Восточноазиатские «тигры» </w:t>
      </w:r>
    </w:p>
    <w:p w14:paraId="13BB0D5C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Китай. Индия.</w:t>
      </w:r>
      <w:r w:rsidRPr="00B63AF2">
        <w:rPr>
          <w:rFonts w:cs="Times New Roman"/>
        </w:rPr>
        <w:t xml:space="preserve">  Гражданская война в Китае 1946—1949 гг. и её итоги. Выбор путей развития. «Большой скачок» 1958—1962 гг. Реализация коммунистической утопии и её результаты. Мао Цзэдун. Культурная революция 1966—1976 гг. Начало реформ Дэн Сяопина в Китае в 1978 г. Подавление выступлений на Тяньаньмэнь в 1989 г. Особенности китайской модели. Китай —первая экономика мира. Традиции и модернизация Китая. Проблемы индустриального развития Индии в послевоенные десятилетия. Дж. Неру.  Роль партии Индийский национальный конгресс в истории страны. Реформы М. Сингха и их результаты. «Политический маятник». Модернизация и роль традиций в Индии. </w:t>
      </w:r>
    </w:p>
    <w:p w14:paraId="01DA08F0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09FC4A6E" w14:textId="74B94005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Современный мир.</w:t>
      </w:r>
    </w:p>
    <w:p w14:paraId="2EC026CB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Глобализация и новые вызовы XXI в.  </w:t>
      </w:r>
      <w:r w:rsidRPr="00B63AF2">
        <w:rPr>
          <w:rFonts w:cs="Times New Roman"/>
        </w:rPr>
        <w:t xml:space="preserve"> Предпосылки глобализации. Глобализация в сфере финансов, производства и мировой торговли, ее последствия. Роль государства в условиях глобализации. Формирование глобального информационного и культурного пространства. Новые вызовы XXI в.: культурно - цивилизационные противоречия, фундаментализм и международный терроризм, проблема самоидентификации человека, регионализация, угроза нарастания разрыва между богатыми и бедными. Начало четвертой </w:t>
      </w:r>
      <w:r w:rsidRPr="00B63AF2">
        <w:rPr>
          <w:rFonts w:cs="Times New Roman"/>
        </w:rPr>
        <w:lastRenderedPageBreak/>
        <w:t xml:space="preserve">промышленно-технологической революции: новые возможности и новые угрозы. </w:t>
      </w:r>
    </w:p>
    <w:p w14:paraId="1C9D0281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Международные отношения в конце XX — начале XXI в. </w:t>
      </w:r>
      <w:r w:rsidRPr="00B63AF2">
        <w:rPr>
          <w:rFonts w:cs="Times New Roman"/>
        </w:rPr>
        <w:t xml:space="preserve"> Окончание «холодной войны». США — единственная сверхдержава мира. Две тенденции в мировой политике: стремление США к утверждению своего лидерства и процессы формирования многополюсного мира. Роль ООН в современном мире. Региональная интеграция в мире. Формирование Европейского союза. </w:t>
      </w:r>
      <w:proofErr w:type="spellStart"/>
      <w:r w:rsidRPr="00B63AF2">
        <w:rPr>
          <w:rFonts w:cs="Times New Roman"/>
        </w:rPr>
        <w:t>Транстихоокеанское</w:t>
      </w:r>
      <w:proofErr w:type="spellEnd"/>
      <w:r w:rsidRPr="00B63AF2">
        <w:rPr>
          <w:rFonts w:cs="Times New Roman"/>
        </w:rPr>
        <w:t xml:space="preserve"> партнерство. Шанхайская организация сотрудничества (ШОС). БРИКС. Организация по безопасности и сотрудничеству в Европе (ОБСЕ). Расширение и трансформация НАТО. Международные и региональные конфликты. Ближневосточный конфликт. Ирак в центре международных конфликтов. Международный терроризм. Талибан. Аль-Каида и ИГИЛ (запрещены в России и других странах). Военная операция России в Сирии. Конфликты на Балканах. Американо-российские отношения.</w:t>
      </w:r>
    </w:p>
    <w:p w14:paraId="3541F49B" w14:textId="77777777" w:rsidR="00B63AF2" w:rsidRDefault="00B63AF2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4E75D0A6" w14:textId="486A68C4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Содержание курса «История России» 11 класс.</w:t>
      </w:r>
    </w:p>
    <w:p w14:paraId="7F6078AD" w14:textId="77777777" w:rsidR="00B63AF2" w:rsidRDefault="00B63AF2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18D25C94" w14:textId="32659DB8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СССР в 1945-1991гг.</w:t>
      </w:r>
    </w:p>
    <w:p w14:paraId="59365F4C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Апогей и кризис советской системы.  1945―1991 гг. «Поздний сталинизм» (1945―1953 гг.) </w:t>
      </w:r>
      <w:r w:rsidRPr="00B63AF2">
        <w:rPr>
          <w:rFonts w:cs="Times New Roman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1946―1947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 Лысенко и «</w:t>
      </w:r>
      <w:proofErr w:type="spellStart"/>
      <w:r w:rsidRPr="00B63AF2">
        <w:rPr>
          <w:rFonts w:cs="Times New Roman"/>
        </w:rPr>
        <w:t>лысенковщина</w:t>
      </w:r>
      <w:proofErr w:type="spellEnd"/>
      <w:r w:rsidRPr="00B63AF2">
        <w:rPr>
          <w:rFonts w:cs="Times New Roman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B63AF2">
        <w:rPr>
          <w:rFonts w:cs="Times New Roman"/>
        </w:rPr>
        <w:t>Коминформбюро</w:t>
      </w:r>
      <w:proofErr w:type="spellEnd"/>
      <w:r w:rsidRPr="00B63AF2">
        <w:rPr>
          <w:rFonts w:cs="Times New Roman"/>
        </w:rPr>
        <w:t>. Организация Североатлантического договора (НАТО). Создание Организации Варшавского договора. Война в Корее. И. В. Сталин в оценках современников и историков.</w:t>
      </w:r>
    </w:p>
    <w:p w14:paraId="15F2D608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«Оттепель»: середина 1950-х ― первая половина 1960-х </w:t>
      </w:r>
      <w:proofErr w:type="spellStart"/>
      <w:r w:rsidRPr="00B63AF2">
        <w:rPr>
          <w:rFonts w:cs="Times New Roman"/>
          <w:b/>
        </w:rPr>
        <w:t>гг.</w:t>
      </w:r>
      <w:r w:rsidRPr="00B63AF2">
        <w:rPr>
          <w:rFonts w:cs="Times New Roman"/>
        </w:rPr>
        <w:t>Смена</w:t>
      </w:r>
      <w:proofErr w:type="spellEnd"/>
      <w:r w:rsidRPr="00B63AF2">
        <w:rPr>
          <w:rFonts w:cs="Times New Roman"/>
        </w:rPr>
        <w:t xml:space="preserve"> политического курса. Смерть Сталина и настроения в обществе. Борьба за власть в советском руководстве. Переход политического лидерства к Н. 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Хрущёва в стране и мире. Частичная десталинизация: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  С. Хрущёва от власти в 1957 г. «Антипартийная группа». Утверждение единоличной власти Хрущёва.</w:t>
      </w:r>
    </w:p>
    <w:p w14:paraId="2009A835" w14:textId="33028713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B63AF2">
        <w:rPr>
          <w:rFonts w:cs="Times New Roman"/>
        </w:rPr>
        <w:t>Приоткрытие</w:t>
      </w:r>
      <w:proofErr w:type="spellEnd"/>
      <w:r w:rsidRPr="00B63AF2">
        <w:rPr>
          <w:rFonts w:cs="Times New Roman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Начало </w:t>
      </w:r>
      <w:r w:rsidRPr="00B63AF2">
        <w:rPr>
          <w:rFonts w:cs="Times New Roman"/>
        </w:rPr>
        <w:lastRenderedPageBreak/>
        <w:t xml:space="preserve">Московских кинофестивалей.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Стиляги. Хрущёв и интеллигенция. Антирелигиозные кампании. Гонения на церковь. Диссиденты. Самиздат и «тамиздат». </w:t>
      </w:r>
    </w:p>
    <w:p w14:paraId="2D86AEAE" w14:textId="0304B20E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полёты Ю.  А. Гагарина и первой в мире женщины-космонавта В.  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 Массовое жилищное строительство. «Хрущёвки».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B63AF2">
        <w:rPr>
          <w:rFonts w:cs="Times New Roman"/>
        </w:rPr>
        <w:t>Новочеркасские</w:t>
      </w:r>
      <w:proofErr w:type="spellEnd"/>
      <w:r w:rsidRPr="00B63AF2">
        <w:rPr>
          <w:rFonts w:cs="Times New Roman"/>
        </w:rPr>
        <w:t xml:space="preserve"> события. Смещение Н.  С. Хрущёва и приход к власти Л.  И.  Брежнева. Оценка Хрущёва и его реформ современниками и историками.</w:t>
      </w:r>
    </w:p>
    <w:p w14:paraId="22E8103F" w14:textId="1B7E3A89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Наш край в 1953―1964 гг.</w:t>
      </w:r>
    </w:p>
    <w:p w14:paraId="67D36AAB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3BC3FBDB" w14:textId="733F8B64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Политика «перестройки». Распад СССР (1985―1991 гг.)</w:t>
      </w:r>
      <w:r w:rsidRPr="00B63AF2">
        <w:rPr>
          <w:rFonts w:cs="Times New Roman"/>
        </w:rPr>
        <w:t xml:space="preserve"> Нарастание кризисных явлений в социально-экономической и идейно-политических сферах. Резкое падение мировых цен на нефть и его негативные последствия для советской экономики. М.  С. Горбачёв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подъём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«Новое мышление» Горбачёва.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  С. Горбачёву и его внешнеполитическим инициативам внутри СССР и в мире. Демократизация советской политической системы. XIX конференция КПСС и её решения. Альтернативные выборы народных депутатов. Съезды народных депутатов ―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 и создание Компартии РСФСР. Подъём национальных движений, нагнетание националистических и сепаратистских настроений. Проблема </w:t>
      </w:r>
      <w:r w:rsidRPr="00B63AF2">
        <w:rPr>
          <w:rFonts w:cs="Times New Roman"/>
        </w:rPr>
        <w:lastRenderedPageBreak/>
        <w:t>Нагорного Карабаха и попытки её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1990―1991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Превращение Б.  Н. Ельцина в единого лидера демократических сил. Противостояние союзной (Горбачёв) и российской (Ельцин) власти. Введение поста президента и избрание М.С. Горбачева Президентом СССР. Избрание Б.  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―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     Августовский политический кризис 1991 г. Планы ГКЧП и защитники Белого дома. Победа Ельцина. Ослабление союзной власти и влияния Горбачёва.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Алма-Атинские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Горбачёв, Ельцин и «перестройка» в общественном сознании. М. С. Горбачёв в оценках современников и историков.</w:t>
      </w:r>
    </w:p>
    <w:p w14:paraId="68A1D886" w14:textId="795B5CEE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Наш край в 1985―1991 гг.</w:t>
      </w:r>
    </w:p>
    <w:p w14:paraId="63AEA0FF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23FC6FF6" w14:textId="34B01F54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 xml:space="preserve">Российская Федерация. </w:t>
      </w:r>
    </w:p>
    <w:p w14:paraId="265FFDB2" w14:textId="5F684EEA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Становление новой России (1992―1999 гг.)</w:t>
      </w:r>
      <w:r w:rsidRPr="00B63AF2">
        <w:rPr>
          <w:rFonts w:cs="Times New Roman"/>
        </w:rPr>
        <w:t xml:space="preserve"> Б.Н. Ельцин и его окружение. Общественная поддержка курса реформ. Взаимодействие ветвей власти на первом этапе преобразований. Предоставление Б.  Н. Ельцину дополнительных полномочий для успешного проведения реформ. Правительство реформаторов во главе с Е.  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«Чёрный»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 От сотрудничества к противостоянию исполнительной и законодательной власти в 1992―1993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― попытка правового разрешения политического кризиса. Указ Б.  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г.  и её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</w:t>
      </w:r>
      <w:r w:rsidRPr="00B63AF2">
        <w:rPr>
          <w:rFonts w:cs="Times New Roman"/>
        </w:rPr>
        <w:lastRenderedPageBreak/>
        <w:t xml:space="preserve">федеративного государства. Утверждение государственной символики.   Итоги радикальных преобразований 1992―1993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B63AF2">
        <w:rPr>
          <w:rFonts w:cs="Times New Roman"/>
        </w:rPr>
        <w:t>деиндустриализации</w:t>
      </w:r>
      <w:proofErr w:type="spellEnd"/>
      <w:r w:rsidRPr="00B63AF2">
        <w:rPr>
          <w:rFonts w:cs="Times New Roman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социально-незащищенных слоёв. Проблемы русскоязычного населения в бывших республиках СССР.     Новые приоритеты внешней политики. Мировое признание новой России суверенным государством. Россия ―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семёрке».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Политтехнологии. «Семибанкирщина». «Олигархический» капитализм. Правительства В.С. Черномырдина и Е.  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 Н. Ельцина. Б. Н. Ельцин в оценках современников и историков.</w:t>
      </w:r>
    </w:p>
    <w:p w14:paraId="4B945A86" w14:textId="3958C221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Наш край в 1992―1999 гг.</w:t>
      </w:r>
    </w:p>
    <w:p w14:paraId="22EB371D" w14:textId="77777777" w:rsidR="00C230C6" w:rsidRDefault="00C230C6" w:rsidP="00AA5D16">
      <w:pPr>
        <w:spacing w:line="228" w:lineRule="auto"/>
        <w:ind w:firstLine="709"/>
        <w:jc w:val="both"/>
        <w:rPr>
          <w:rFonts w:cs="Times New Roman"/>
          <w:b/>
        </w:rPr>
      </w:pPr>
    </w:p>
    <w:p w14:paraId="15619DC0" w14:textId="3D633B6A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  <w:b/>
        </w:rPr>
      </w:pPr>
      <w:r w:rsidRPr="00B63AF2">
        <w:rPr>
          <w:rFonts w:cs="Times New Roman"/>
          <w:b/>
        </w:rPr>
        <w:t>Россия в 2000-е гг.: вызовы времени и задачи модернизации.</w:t>
      </w:r>
      <w:r w:rsidRPr="00B63AF2">
        <w:rPr>
          <w:rFonts w:cs="Times New Roman"/>
        </w:rPr>
        <w:t xml:space="preserve">  Политические и экономические приоритеты. Первое и второе президентства В.  В. Путина. Президентство Д. А. Медведева. Президентские выборы 2012 г. Избрание В.  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гг. Финансовое положение. Рыночная экономика и монополии. Экономический подъем 1999―2007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―начале XXI вв.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параолимпийские зимние игры 2014 г. в Сочи. Повседневная жизнь. Качество, уровень жизни и размеры доходов разных слоёв населения. Общественные представления и ожидания в зеркале социологии. Постановка государством </w:t>
      </w:r>
      <w:r w:rsidRPr="00B63AF2">
        <w:rPr>
          <w:rFonts w:cs="Times New Roman"/>
        </w:rPr>
        <w:lastRenderedPageBreak/>
        <w:t xml:space="preserve">вопроса о социальной ответственности бизнеса.   Модернизация бытовой сферы. Досуг. Россиянин в глобальном информационном пространстве: СМИ, компьютеризация, Интернет. Массовая автомобилизация.  Внешняя политика в конце XX ― начале XXI вв. Внешнеполитический курс В.  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ЕврАзЭС.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 </w:t>
      </w:r>
    </w:p>
    <w:p w14:paraId="5CED84C6" w14:textId="26DD474E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</w:rPr>
        <w:t xml:space="preserve"> Культура и наука России в конце XX ― начале XXI вв.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невостребованность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 </w:t>
      </w:r>
    </w:p>
    <w:p w14:paraId="1F0B7859" w14:textId="77777777" w:rsidR="00F522DC" w:rsidRPr="00B63AF2" w:rsidRDefault="00F522DC" w:rsidP="00AA5D16">
      <w:pPr>
        <w:spacing w:line="228" w:lineRule="auto"/>
        <w:ind w:firstLine="709"/>
        <w:jc w:val="both"/>
        <w:rPr>
          <w:rFonts w:cs="Times New Roman"/>
        </w:rPr>
      </w:pPr>
      <w:r w:rsidRPr="00B63AF2">
        <w:rPr>
          <w:rFonts w:cs="Times New Roman"/>
          <w:b/>
        </w:rPr>
        <w:t>Наш край в 2000―2019 гг.</w:t>
      </w:r>
    </w:p>
    <w:p w14:paraId="1926A338" w14:textId="77777777" w:rsidR="00C230C6" w:rsidRDefault="00C230C6" w:rsidP="00AA5D16">
      <w:pPr>
        <w:shd w:val="clear" w:color="auto" w:fill="FFFFFF"/>
        <w:spacing w:line="228" w:lineRule="auto"/>
        <w:ind w:left="709"/>
        <w:jc w:val="both"/>
        <w:rPr>
          <w:rFonts w:cs="Times New Roman"/>
          <w:b/>
        </w:rPr>
        <w:sectPr w:rsidR="00C230C6" w:rsidSect="00C230C6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00E31E5B" w14:textId="77777777" w:rsidR="00AB0ECE" w:rsidRDefault="00AB0ECE" w:rsidP="00AA5D16">
      <w:pPr>
        <w:shd w:val="clear" w:color="auto" w:fill="FFFFFF"/>
        <w:spacing w:line="228" w:lineRule="auto"/>
        <w:jc w:val="both"/>
        <w:rPr>
          <w:rFonts w:cs="Times New Roman"/>
          <w:b/>
        </w:rPr>
      </w:pPr>
    </w:p>
    <w:p w14:paraId="783FF403" w14:textId="1EC794FD" w:rsidR="008B34DE" w:rsidRPr="00492548" w:rsidRDefault="0002124A" w:rsidP="00AA5D16">
      <w:pPr>
        <w:pStyle w:val="a3"/>
        <w:numPr>
          <w:ilvl w:val="0"/>
          <w:numId w:val="15"/>
        </w:numPr>
        <w:shd w:val="clear" w:color="auto" w:fill="FFFFFF"/>
        <w:spacing w:line="228" w:lineRule="auto"/>
        <w:ind w:left="993" w:hanging="284"/>
        <w:jc w:val="both"/>
        <w:rPr>
          <w:rFonts w:cs="Times New Roman"/>
          <w:b/>
        </w:rPr>
      </w:pPr>
      <w:r w:rsidRPr="00492548">
        <w:rPr>
          <w:rFonts w:cs="Times New Roman"/>
          <w:b/>
        </w:rPr>
        <w:t>Тематич</w:t>
      </w:r>
      <w:r w:rsidR="00B71161" w:rsidRPr="00492548">
        <w:rPr>
          <w:rFonts w:cs="Times New Roman"/>
          <w:b/>
        </w:rPr>
        <w:t xml:space="preserve">еское планирование </w:t>
      </w:r>
      <w:r w:rsidR="00FB7182" w:rsidRPr="00492548">
        <w:rPr>
          <w:rFonts w:cs="Times New Roman"/>
          <w:b/>
        </w:rPr>
        <w:t>10-11</w:t>
      </w:r>
      <w:r w:rsidR="00B71161" w:rsidRPr="00492548">
        <w:rPr>
          <w:rFonts w:cs="Times New Roman"/>
          <w:b/>
        </w:rPr>
        <w:t xml:space="preserve"> классы.</w:t>
      </w:r>
    </w:p>
    <w:p w14:paraId="48811A84" w14:textId="77777777" w:rsidR="00B71161" w:rsidRPr="00B71161" w:rsidRDefault="00B71161" w:rsidP="00AA5D16">
      <w:pPr>
        <w:shd w:val="clear" w:color="auto" w:fill="FFFFFF"/>
        <w:spacing w:line="228" w:lineRule="auto"/>
        <w:ind w:left="1072" w:firstLine="709"/>
        <w:jc w:val="both"/>
        <w:rPr>
          <w:rFonts w:cs="Times New Roman"/>
          <w:b/>
        </w:rPr>
      </w:pPr>
    </w:p>
    <w:tbl>
      <w:tblPr>
        <w:tblW w:w="10740" w:type="dxa"/>
        <w:tblInd w:w="-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552"/>
        <w:gridCol w:w="2551"/>
        <w:gridCol w:w="2127"/>
      </w:tblGrid>
      <w:tr w:rsidR="00B71161" w:rsidRPr="00B71161" w14:paraId="7C944D46" w14:textId="77777777" w:rsidTr="00C230C6">
        <w:trPr>
          <w:trHeight w:val="225"/>
        </w:trPr>
        <w:tc>
          <w:tcPr>
            <w:tcW w:w="3510" w:type="dxa"/>
            <w:vMerge w:val="restart"/>
          </w:tcPr>
          <w:p w14:paraId="1BE30482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b/>
                <w:kern w:val="0"/>
                <w:lang w:eastAsia="ru-RU" w:bidi="ar-SA"/>
              </w:rPr>
              <w:t>Раздел примерной программы</w:t>
            </w:r>
          </w:p>
        </w:tc>
        <w:tc>
          <w:tcPr>
            <w:tcW w:w="5103" w:type="dxa"/>
            <w:gridSpan w:val="2"/>
          </w:tcPr>
          <w:p w14:paraId="6F30BECC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b/>
                <w:kern w:val="0"/>
                <w:lang w:eastAsia="ru-RU" w:bidi="ar-SA"/>
              </w:rPr>
              <w:t>Рабочая учебная программа</w:t>
            </w:r>
          </w:p>
        </w:tc>
        <w:tc>
          <w:tcPr>
            <w:tcW w:w="2127" w:type="dxa"/>
            <w:vMerge w:val="restart"/>
          </w:tcPr>
          <w:p w14:paraId="3C149491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b/>
                <w:kern w:val="0"/>
                <w:lang w:eastAsia="ru-RU" w:bidi="ar-SA"/>
              </w:rPr>
              <w:t>Всего часов</w:t>
            </w:r>
          </w:p>
        </w:tc>
      </w:tr>
      <w:tr w:rsidR="00B71161" w:rsidRPr="00B71161" w14:paraId="657FA33D" w14:textId="77777777" w:rsidTr="00C230C6">
        <w:trPr>
          <w:trHeight w:val="144"/>
        </w:trPr>
        <w:tc>
          <w:tcPr>
            <w:tcW w:w="3510" w:type="dxa"/>
            <w:vMerge/>
          </w:tcPr>
          <w:p w14:paraId="60656506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2" w:type="dxa"/>
          </w:tcPr>
          <w:p w14:paraId="2CE174EB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b/>
                <w:kern w:val="0"/>
                <w:lang w:eastAsia="ru-RU" w:bidi="ar-SA"/>
              </w:rPr>
              <w:t>10 класс</w:t>
            </w:r>
          </w:p>
        </w:tc>
        <w:tc>
          <w:tcPr>
            <w:tcW w:w="2551" w:type="dxa"/>
          </w:tcPr>
          <w:p w14:paraId="604F17C3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b/>
                <w:kern w:val="0"/>
                <w:lang w:eastAsia="ru-RU" w:bidi="ar-SA"/>
              </w:rPr>
              <w:t>11 класс</w:t>
            </w:r>
          </w:p>
        </w:tc>
        <w:tc>
          <w:tcPr>
            <w:tcW w:w="2127" w:type="dxa"/>
            <w:vMerge/>
          </w:tcPr>
          <w:p w14:paraId="554F7D1D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B71161" w:rsidRPr="00B71161" w14:paraId="28B7F068" w14:textId="77777777" w:rsidTr="00C230C6">
        <w:trPr>
          <w:trHeight w:val="303"/>
        </w:trPr>
        <w:tc>
          <w:tcPr>
            <w:tcW w:w="3510" w:type="dxa"/>
            <w:shd w:val="clear" w:color="auto" w:fill="auto"/>
          </w:tcPr>
          <w:p w14:paraId="7E8864FB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kern w:val="0"/>
                <w:lang w:eastAsia="ru-RU" w:bidi="ar-SA"/>
              </w:rPr>
              <w:t xml:space="preserve">Всеобщая история </w:t>
            </w:r>
          </w:p>
        </w:tc>
        <w:tc>
          <w:tcPr>
            <w:tcW w:w="2552" w:type="dxa"/>
            <w:shd w:val="clear" w:color="auto" w:fill="auto"/>
          </w:tcPr>
          <w:p w14:paraId="5196FBBA" w14:textId="66E6CB9C" w:rsidR="00B71161" w:rsidRPr="00B71161" w:rsidRDefault="00FB71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B26584"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843E2DE" w14:textId="5011E3A9" w:rsidR="00B71161" w:rsidRPr="00B71161" w:rsidRDefault="00DA0488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39</w:t>
            </w:r>
          </w:p>
        </w:tc>
        <w:tc>
          <w:tcPr>
            <w:tcW w:w="2127" w:type="dxa"/>
            <w:shd w:val="clear" w:color="auto" w:fill="auto"/>
          </w:tcPr>
          <w:p w14:paraId="4F631F63" w14:textId="72B7A437" w:rsidR="00B71161" w:rsidRPr="00B71161" w:rsidRDefault="001570F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  <w:r w:rsidR="00DA0488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B71161" w:rsidRPr="00B71161" w14:paraId="6F32B42C" w14:textId="77777777" w:rsidTr="00C230C6">
        <w:trPr>
          <w:trHeight w:val="258"/>
        </w:trPr>
        <w:tc>
          <w:tcPr>
            <w:tcW w:w="3510" w:type="dxa"/>
            <w:shd w:val="clear" w:color="auto" w:fill="auto"/>
          </w:tcPr>
          <w:p w14:paraId="338E9EA6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kern w:val="0"/>
                <w:lang w:eastAsia="ru-RU" w:bidi="ar-SA"/>
              </w:rPr>
              <w:t xml:space="preserve">История России </w:t>
            </w:r>
          </w:p>
        </w:tc>
        <w:tc>
          <w:tcPr>
            <w:tcW w:w="2552" w:type="dxa"/>
            <w:shd w:val="clear" w:color="auto" w:fill="auto"/>
          </w:tcPr>
          <w:p w14:paraId="01690A1E" w14:textId="018BA81F" w:rsidR="00B71161" w:rsidRPr="00B71161" w:rsidRDefault="00FB71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B2658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5B5E323" w14:textId="12754146" w:rsidR="00B71161" w:rsidRPr="00B71161" w:rsidRDefault="001570F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  <w:r w:rsidR="00DA0488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1DD77F13" w14:textId="1BAD81F7" w:rsidR="00B71161" w:rsidRPr="00B71161" w:rsidRDefault="001570F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DA0488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B71161" w:rsidRPr="00B71161" w14:paraId="7D2AE838" w14:textId="77777777" w:rsidTr="00C230C6">
        <w:trPr>
          <w:trHeight w:val="225"/>
        </w:trPr>
        <w:tc>
          <w:tcPr>
            <w:tcW w:w="3510" w:type="dxa"/>
          </w:tcPr>
          <w:p w14:paraId="0736E5A3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kern w:val="0"/>
                <w:lang w:eastAsia="ru-RU" w:bidi="ar-SA"/>
              </w:rPr>
              <w:t xml:space="preserve">Всего </w:t>
            </w:r>
          </w:p>
        </w:tc>
        <w:tc>
          <w:tcPr>
            <w:tcW w:w="2552" w:type="dxa"/>
          </w:tcPr>
          <w:p w14:paraId="6014562F" w14:textId="77777777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kern w:val="0"/>
                <w:lang w:eastAsia="ru-RU" w:bidi="ar-SA"/>
              </w:rPr>
              <w:t xml:space="preserve">68 ч. </w:t>
            </w:r>
          </w:p>
        </w:tc>
        <w:tc>
          <w:tcPr>
            <w:tcW w:w="2551" w:type="dxa"/>
          </w:tcPr>
          <w:p w14:paraId="073B3D38" w14:textId="0C7F3621" w:rsidR="00B71161" w:rsidRPr="00B71161" w:rsidRDefault="001570F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102 </w:t>
            </w:r>
            <w:r w:rsidR="00B71161" w:rsidRPr="00B71161">
              <w:rPr>
                <w:rFonts w:eastAsia="Times New Roman" w:cs="Times New Roman"/>
                <w:kern w:val="0"/>
                <w:lang w:eastAsia="ru-RU" w:bidi="ar-SA"/>
              </w:rPr>
              <w:t>ч.</w:t>
            </w:r>
          </w:p>
        </w:tc>
        <w:tc>
          <w:tcPr>
            <w:tcW w:w="2127" w:type="dxa"/>
          </w:tcPr>
          <w:p w14:paraId="06A82F4A" w14:textId="44BECCB0" w:rsidR="00B71161" w:rsidRPr="00B71161" w:rsidRDefault="00B7116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71161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1570FA">
              <w:rPr>
                <w:rFonts w:eastAsia="Times New Roman" w:cs="Times New Roman"/>
                <w:kern w:val="0"/>
                <w:lang w:eastAsia="ru-RU" w:bidi="ar-SA"/>
              </w:rPr>
              <w:t>70</w:t>
            </w:r>
            <w:r w:rsidRPr="00B71161">
              <w:rPr>
                <w:rFonts w:eastAsia="Times New Roman" w:cs="Times New Roman"/>
                <w:kern w:val="0"/>
                <w:lang w:eastAsia="ru-RU" w:bidi="ar-SA"/>
              </w:rPr>
              <w:t xml:space="preserve"> ч.</w:t>
            </w:r>
          </w:p>
        </w:tc>
      </w:tr>
    </w:tbl>
    <w:p w14:paraId="721BB157" w14:textId="77777777" w:rsidR="00472464" w:rsidRDefault="00472464" w:rsidP="00AA5D16">
      <w:pPr>
        <w:spacing w:line="228" w:lineRule="auto"/>
        <w:jc w:val="both"/>
        <w:rPr>
          <w:rFonts w:cs="Times New Roman"/>
          <w:b/>
          <w:sz w:val="28"/>
          <w:szCs w:val="28"/>
        </w:rPr>
        <w:sectPr w:rsidR="00472464" w:rsidSect="00C230C6">
          <w:type w:val="continuous"/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2B6F4055" w14:textId="77777777" w:rsidR="000707AB" w:rsidRDefault="000707AB" w:rsidP="00AA5D16">
      <w:pPr>
        <w:spacing w:line="228" w:lineRule="auto"/>
        <w:jc w:val="both"/>
        <w:rPr>
          <w:rFonts w:cs="Times New Roman"/>
          <w:b/>
        </w:rPr>
      </w:pPr>
    </w:p>
    <w:tbl>
      <w:tblPr>
        <w:tblpPr w:leftFromText="180" w:rightFromText="180" w:vertAnchor="text" w:horzAnchor="margin" w:tblpX="-1161" w:tblpY="37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9"/>
        <w:gridCol w:w="743"/>
        <w:gridCol w:w="743"/>
        <w:gridCol w:w="4704"/>
        <w:gridCol w:w="1982"/>
      </w:tblGrid>
      <w:tr w:rsidR="00DF0691" w:rsidRPr="00587876" w14:paraId="15ABC615" w14:textId="394EA427" w:rsidTr="00085F33">
        <w:trPr>
          <w:trHeight w:val="455"/>
        </w:trPr>
        <w:tc>
          <w:tcPr>
            <w:tcW w:w="2709" w:type="dxa"/>
            <w:vMerge w:val="restart"/>
            <w:vAlign w:val="center"/>
          </w:tcPr>
          <w:p w14:paraId="6603BBBE" w14:textId="33BC981E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536F">
              <w:rPr>
                <w:rFonts w:cs="Times New Roman"/>
                <w:b/>
                <w:szCs w:val="28"/>
              </w:rPr>
              <w:t>Основное содержание по темам</w:t>
            </w:r>
          </w:p>
        </w:tc>
        <w:tc>
          <w:tcPr>
            <w:tcW w:w="1486" w:type="dxa"/>
            <w:gridSpan w:val="2"/>
            <w:vAlign w:val="center"/>
          </w:tcPr>
          <w:p w14:paraId="38465113" w14:textId="417042A6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536F"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4704" w:type="dxa"/>
            <w:vMerge w:val="restart"/>
            <w:vAlign w:val="center"/>
          </w:tcPr>
          <w:p w14:paraId="4A576433" w14:textId="5AD25F45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F2536F">
              <w:rPr>
                <w:rFonts w:cs="Times New Roman"/>
                <w:b/>
                <w:szCs w:val="28"/>
              </w:rPr>
              <w:t>Характеристика основных видов деятельности учащихся</w:t>
            </w:r>
          </w:p>
        </w:tc>
        <w:tc>
          <w:tcPr>
            <w:tcW w:w="1982" w:type="dxa"/>
            <w:vMerge w:val="restart"/>
            <w:vAlign w:val="center"/>
          </w:tcPr>
          <w:p w14:paraId="18FC3DC5" w14:textId="1C0C36D5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/>
                <w:b/>
                <w:szCs w:val="28"/>
              </w:rPr>
              <w:t>Основные направления воспитательной деятельности</w:t>
            </w:r>
          </w:p>
        </w:tc>
      </w:tr>
      <w:tr w:rsidR="00DF0691" w:rsidRPr="00587876" w14:paraId="02924B44" w14:textId="1FDA5AA0" w:rsidTr="00085F33">
        <w:trPr>
          <w:trHeight w:val="455"/>
        </w:trPr>
        <w:tc>
          <w:tcPr>
            <w:tcW w:w="2709" w:type="dxa"/>
            <w:vMerge/>
            <w:vAlign w:val="center"/>
          </w:tcPr>
          <w:p w14:paraId="79DAC707" w14:textId="77777777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5912489C" w14:textId="13A9114D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787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43" w:type="dxa"/>
            <w:vAlign w:val="center"/>
          </w:tcPr>
          <w:p w14:paraId="2D786642" w14:textId="7CE5B6F7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787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4704" w:type="dxa"/>
            <w:vMerge/>
            <w:vAlign w:val="center"/>
          </w:tcPr>
          <w:p w14:paraId="7EF7C6CB" w14:textId="77777777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2" w:type="dxa"/>
            <w:vMerge/>
            <w:vAlign w:val="center"/>
          </w:tcPr>
          <w:p w14:paraId="16D37E79" w14:textId="77777777" w:rsidR="00DF0691" w:rsidRPr="00587876" w:rsidRDefault="00DF0691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85F33" w:rsidRPr="00587876" w14:paraId="65D8491C" w14:textId="4AA7B356" w:rsidTr="00085F33">
        <w:trPr>
          <w:trHeight w:val="454"/>
        </w:trPr>
        <w:tc>
          <w:tcPr>
            <w:tcW w:w="2709" w:type="dxa"/>
            <w:vAlign w:val="center"/>
          </w:tcPr>
          <w:p w14:paraId="415E2A5F" w14:textId="3ECFBDDA" w:rsidR="00085F33" w:rsidRPr="00DF0691" w:rsidRDefault="00085F33" w:rsidP="00AA5D16">
            <w:pPr>
              <w:pStyle w:val="Default"/>
              <w:spacing w:line="228" w:lineRule="auto"/>
            </w:pPr>
            <w:r w:rsidRPr="00DF0691">
              <w:t xml:space="preserve">Мир накануне и в годы Первой мировой войны </w:t>
            </w:r>
          </w:p>
        </w:tc>
        <w:tc>
          <w:tcPr>
            <w:tcW w:w="743" w:type="dxa"/>
            <w:vAlign w:val="center"/>
          </w:tcPr>
          <w:p w14:paraId="548C60F8" w14:textId="18E649E0" w:rsidR="00085F33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743" w:type="dxa"/>
            <w:vAlign w:val="center"/>
          </w:tcPr>
          <w:p w14:paraId="2870EE80" w14:textId="77777777" w:rsidR="00085F33" w:rsidRPr="00DF0691" w:rsidRDefault="00085F33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</w:tcPr>
          <w:p w14:paraId="0F7A6744" w14:textId="68BDD5CB" w:rsidR="00085F33" w:rsidRPr="00C26BB7" w:rsidRDefault="00085F33" w:rsidP="00AA5D16">
            <w:pPr>
              <w:spacing w:line="228" w:lineRule="auto"/>
              <w:jc w:val="both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rStyle w:val="FontStyle29"/>
                <w:rFonts w:ascii="Times New Roman" w:eastAsia="Times New Roman" w:hAnsi="Times New Roman" w:cs="Times New Roman"/>
                <w:bCs/>
              </w:rPr>
              <w:t>Объяснять значение понятий «Новый империализм», протекционизм, Антанта, Тройственный союз. Раскрывать сущность причин Первой мировой войны, иллюстрировать их историческими фактами. Применять историческую карту как источник информации о «новом колониализме», колониях мировых держав в начале XX в. Объяснять и осознавать на основе опыта международных отношений необходимость поиска мирных путей решения международных проблем и конфликтов, возможность предотвращения мировых войн.</w:t>
            </w:r>
            <w:r w:rsidRPr="00C26BB7">
              <w:rPr>
                <w:rFonts w:eastAsia="Times New Roman" w:cs="Times New Roman"/>
                <w:bCs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14:paraId="1E97B9BE" w14:textId="5F706613" w:rsidR="00085F33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1, 2, 7</w:t>
            </w:r>
          </w:p>
        </w:tc>
      </w:tr>
      <w:tr w:rsidR="00E20982" w:rsidRPr="00587876" w14:paraId="17ABDF2C" w14:textId="3DBD7D26" w:rsidTr="00455672">
        <w:trPr>
          <w:trHeight w:val="454"/>
        </w:trPr>
        <w:tc>
          <w:tcPr>
            <w:tcW w:w="2709" w:type="dxa"/>
            <w:vAlign w:val="center"/>
          </w:tcPr>
          <w:p w14:paraId="357993DC" w14:textId="1E0B9E97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Межвоенный период (1918—1939) </w:t>
            </w:r>
          </w:p>
        </w:tc>
        <w:tc>
          <w:tcPr>
            <w:tcW w:w="743" w:type="dxa"/>
            <w:vAlign w:val="center"/>
          </w:tcPr>
          <w:p w14:paraId="142A2CDA" w14:textId="50B04655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743" w:type="dxa"/>
            <w:vAlign w:val="center"/>
          </w:tcPr>
          <w:p w14:paraId="31075713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</w:tcPr>
          <w:p w14:paraId="01A4505E" w14:textId="4F0A884C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rFonts w:eastAsia="Times New Roman"/>
                <w:bCs/>
              </w:rPr>
              <w:t xml:space="preserve">Выявлять причины распространения радикальных и экстремистских движений после Первой мировой войны и их социальную основу. Формулировать собственное мнение по этому вопросу.  Устанавливать последствия Первой мировой войны для европейского общества, анализировать текст </w:t>
            </w:r>
            <w:r w:rsidRPr="00C26BB7">
              <w:rPr>
                <w:rFonts w:eastAsia="Times New Roman"/>
                <w:bCs/>
              </w:rPr>
              <w:lastRenderedPageBreak/>
              <w:t>исторического источника о «восстании масс». Систематизировать последствия Первой мировой войны, иллюстрировать их фактами. Составлять хронологическую таблицу антиколониальных и революционных выступлений.</w:t>
            </w:r>
          </w:p>
        </w:tc>
        <w:tc>
          <w:tcPr>
            <w:tcW w:w="1982" w:type="dxa"/>
            <w:vAlign w:val="center"/>
          </w:tcPr>
          <w:p w14:paraId="2976ED74" w14:textId="07C4FB99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1, 2, 5, 7</w:t>
            </w:r>
          </w:p>
        </w:tc>
      </w:tr>
      <w:tr w:rsidR="00E20982" w:rsidRPr="00587876" w14:paraId="64FA9146" w14:textId="52803C07" w:rsidTr="00085F33">
        <w:trPr>
          <w:trHeight w:val="454"/>
        </w:trPr>
        <w:tc>
          <w:tcPr>
            <w:tcW w:w="2709" w:type="dxa"/>
            <w:vAlign w:val="center"/>
          </w:tcPr>
          <w:p w14:paraId="379D573B" w14:textId="1418FF6C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Вторая мировая война </w:t>
            </w:r>
          </w:p>
        </w:tc>
        <w:tc>
          <w:tcPr>
            <w:tcW w:w="743" w:type="dxa"/>
            <w:vAlign w:val="center"/>
          </w:tcPr>
          <w:p w14:paraId="2A2832E9" w14:textId="12BF04EC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43" w:type="dxa"/>
            <w:vAlign w:val="center"/>
          </w:tcPr>
          <w:p w14:paraId="6335E6EA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  <w:vAlign w:val="center"/>
          </w:tcPr>
          <w:p w14:paraId="25E889C8" w14:textId="568549CE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rFonts w:eastAsia="Times New Roman"/>
                <w:bCs/>
              </w:rPr>
              <w:t>Излагать события начала Второй мировой войны. Объяснять причины поражения Франции в 1940 г. Почему советско-германский фронт стал главным фронтом Второй мировой войны? Использовать историческую карту для изучения основных этапов военных действий Второй мировой войны.</w:t>
            </w:r>
          </w:p>
        </w:tc>
        <w:tc>
          <w:tcPr>
            <w:tcW w:w="1982" w:type="dxa"/>
            <w:vAlign w:val="center"/>
          </w:tcPr>
          <w:p w14:paraId="1C8BBDEC" w14:textId="7C804F21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1, 2, 5, 7</w:t>
            </w:r>
          </w:p>
        </w:tc>
      </w:tr>
      <w:tr w:rsidR="00E20982" w:rsidRPr="00587876" w14:paraId="7B529C1F" w14:textId="3801D75C" w:rsidTr="00085F33">
        <w:trPr>
          <w:trHeight w:val="454"/>
        </w:trPr>
        <w:tc>
          <w:tcPr>
            <w:tcW w:w="2709" w:type="dxa"/>
            <w:vAlign w:val="center"/>
          </w:tcPr>
          <w:p w14:paraId="7BA41F8A" w14:textId="6B64C651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Повторение и обобщение </w:t>
            </w:r>
          </w:p>
        </w:tc>
        <w:tc>
          <w:tcPr>
            <w:tcW w:w="743" w:type="dxa"/>
            <w:vAlign w:val="center"/>
          </w:tcPr>
          <w:p w14:paraId="625AEDA9" w14:textId="5B12D6DA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743" w:type="dxa"/>
            <w:vAlign w:val="center"/>
          </w:tcPr>
          <w:p w14:paraId="555C6866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  <w:vAlign w:val="center"/>
          </w:tcPr>
          <w:p w14:paraId="551E027F" w14:textId="39974BA8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982" w:type="dxa"/>
            <w:vAlign w:val="center"/>
          </w:tcPr>
          <w:p w14:paraId="39AFA8FB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20982" w:rsidRPr="00587876" w14:paraId="421A7943" w14:textId="22F286BE" w:rsidTr="00085F33">
        <w:trPr>
          <w:trHeight w:val="454"/>
        </w:trPr>
        <w:tc>
          <w:tcPr>
            <w:tcW w:w="2709" w:type="dxa"/>
            <w:vAlign w:val="center"/>
          </w:tcPr>
          <w:p w14:paraId="2B3C573C" w14:textId="1C7263A1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Россия в годы «великих потрясений» </w:t>
            </w:r>
          </w:p>
        </w:tc>
        <w:tc>
          <w:tcPr>
            <w:tcW w:w="743" w:type="dxa"/>
            <w:vAlign w:val="center"/>
          </w:tcPr>
          <w:p w14:paraId="44EB69F2" w14:textId="51D0C6EF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743" w:type="dxa"/>
            <w:vAlign w:val="center"/>
          </w:tcPr>
          <w:p w14:paraId="164C37E4" w14:textId="12270AED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  <w:vAlign w:val="center"/>
          </w:tcPr>
          <w:p w14:paraId="482D0BAA" w14:textId="77777777" w:rsidR="00E20982" w:rsidRPr="00C26BB7" w:rsidRDefault="00E20982" w:rsidP="00AA5D16">
            <w:pPr>
              <w:spacing w:line="228" w:lineRule="auto"/>
              <w:jc w:val="both"/>
              <w:rPr>
                <w:rFonts w:eastAsia="Times New Roman"/>
                <w:bCs/>
              </w:rPr>
            </w:pPr>
            <w:r w:rsidRPr="00C26BB7">
              <w:rPr>
                <w:rFonts w:eastAsia="Times New Roman"/>
                <w:bCs/>
              </w:rPr>
              <w:t>Актуализировать знания из курса всеобщей истории.</w:t>
            </w:r>
          </w:p>
          <w:p w14:paraId="03255F6A" w14:textId="77777777" w:rsidR="00E20982" w:rsidRPr="00C26BB7" w:rsidRDefault="00E20982" w:rsidP="00AA5D16">
            <w:pPr>
              <w:spacing w:line="228" w:lineRule="auto"/>
              <w:jc w:val="both"/>
              <w:rPr>
                <w:rFonts w:eastAsia="Times New Roman"/>
                <w:bCs/>
              </w:rPr>
            </w:pPr>
            <w:r w:rsidRPr="00C26BB7">
              <w:rPr>
                <w:rFonts w:eastAsia="Times New Roman"/>
                <w:bCs/>
              </w:rPr>
              <w:t>Раскрывать взаимосвязь между индустриальным ростом ведущих индустриальных держав и их политикой территориальной экспансии.</w:t>
            </w:r>
          </w:p>
          <w:p w14:paraId="4BCA1324" w14:textId="77777777" w:rsidR="00E20982" w:rsidRPr="00C26BB7" w:rsidRDefault="00E20982" w:rsidP="00AA5D16">
            <w:pPr>
              <w:spacing w:line="228" w:lineRule="auto"/>
              <w:jc w:val="both"/>
              <w:rPr>
                <w:rFonts w:eastAsia="Times New Roman"/>
                <w:bCs/>
              </w:rPr>
            </w:pPr>
            <w:r w:rsidRPr="00C26BB7">
              <w:rPr>
                <w:rFonts w:eastAsia="Times New Roman"/>
                <w:bCs/>
              </w:rPr>
              <w:t xml:space="preserve">Давать атрибуцию исторического документа. Раскрывать авторскую оценку в источнике. </w:t>
            </w:r>
          </w:p>
          <w:p w14:paraId="0508EA8B" w14:textId="224D1750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rFonts w:eastAsia="Times New Roman"/>
                <w:bCs/>
              </w:rPr>
              <w:t xml:space="preserve">Анализировать причины вступления России в </w:t>
            </w:r>
            <w:proofErr w:type="gramStart"/>
            <w:r w:rsidRPr="00C26BB7">
              <w:rPr>
                <w:rFonts w:eastAsia="Times New Roman"/>
                <w:bCs/>
              </w:rPr>
              <w:t>войну..</w:t>
            </w:r>
            <w:proofErr w:type="gramEnd"/>
            <w:r w:rsidRPr="00C26BB7">
              <w:rPr>
                <w:rFonts w:eastAsia="Times New Roman"/>
                <w:bCs/>
              </w:rPr>
              <w:t xml:space="preserve"> Опираясь на карту, излагать планы противоборствующих сторон.</w:t>
            </w:r>
          </w:p>
        </w:tc>
        <w:tc>
          <w:tcPr>
            <w:tcW w:w="1982" w:type="dxa"/>
            <w:vAlign w:val="center"/>
          </w:tcPr>
          <w:p w14:paraId="4D27ED88" w14:textId="33AFF6BA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1, 2, 5, 7</w:t>
            </w:r>
          </w:p>
        </w:tc>
      </w:tr>
      <w:tr w:rsidR="00E20982" w:rsidRPr="00587876" w14:paraId="7C6A4462" w14:textId="0FD05154" w:rsidTr="00085F33">
        <w:trPr>
          <w:trHeight w:val="454"/>
        </w:trPr>
        <w:tc>
          <w:tcPr>
            <w:tcW w:w="2709" w:type="dxa"/>
            <w:vAlign w:val="center"/>
          </w:tcPr>
          <w:p w14:paraId="0CAAE3F9" w14:textId="377B9E3D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Советский Союз в 1920—1930-е гг. </w:t>
            </w:r>
          </w:p>
        </w:tc>
        <w:tc>
          <w:tcPr>
            <w:tcW w:w="743" w:type="dxa"/>
            <w:vAlign w:val="center"/>
          </w:tcPr>
          <w:p w14:paraId="12F878C3" w14:textId="534DDD36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</w:p>
        </w:tc>
        <w:tc>
          <w:tcPr>
            <w:tcW w:w="743" w:type="dxa"/>
            <w:vAlign w:val="center"/>
          </w:tcPr>
          <w:p w14:paraId="613D983F" w14:textId="2CF0AD0B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  <w:vAlign w:val="center"/>
          </w:tcPr>
          <w:p w14:paraId="130686B3" w14:textId="3A6C0854" w:rsidR="00E20982" w:rsidRPr="007D446B" w:rsidRDefault="007D446B" w:rsidP="00AA5D16">
            <w:pPr>
              <w:spacing w:line="228" w:lineRule="auto"/>
              <w:jc w:val="both"/>
              <w:rPr>
                <w:rFonts w:eastAsia="Times New Roman"/>
                <w:bCs/>
              </w:rPr>
            </w:pPr>
            <w:r w:rsidRPr="00C26BB7">
              <w:rPr>
                <w:rFonts w:eastAsia="Times New Roman"/>
                <w:bCs/>
              </w:rPr>
              <w:t xml:space="preserve">Давать атрибуцию исторического документа. Раскрывать авторскую оценку в источнике. Анализировать причины вступления России в </w:t>
            </w:r>
            <w:proofErr w:type="gramStart"/>
            <w:r w:rsidRPr="00C26BB7">
              <w:rPr>
                <w:rFonts w:eastAsia="Times New Roman"/>
                <w:bCs/>
              </w:rPr>
              <w:t>войну..</w:t>
            </w:r>
            <w:proofErr w:type="gramEnd"/>
            <w:r w:rsidRPr="00C26BB7">
              <w:rPr>
                <w:rFonts w:eastAsia="Times New Roman"/>
                <w:bCs/>
              </w:rPr>
              <w:t xml:space="preserve"> Опираясь на карту, излагать планы противоборствующих сторон. Устанавливать последствия Первой мировой войны для европейского общества, анализировать текст исторического источника о «восстании масс». Систематизировать последствия Первой мировой войны, иллюстрировать их фактами. Составлять хронологическую таблицу антиколониальных и революционных выступлений.</w:t>
            </w:r>
          </w:p>
        </w:tc>
        <w:tc>
          <w:tcPr>
            <w:tcW w:w="1982" w:type="dxa"/>
            <w:vAlign w:val="center"/>
          </w:tcPr>
          <w:p w14:paraId="45CCAB9A" w14:textId="6432367A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1, 2, 5, 7</w:t>
            </w:r>
          </w:p>
        </w:tc>
      </w:tr>
      <w:tr w:rsidR="00E20982" w:rsidRPr="00587876" w14:paraId="763914BD" w14:textId="57E0139A" w:rsidTr="00085F33">
        <w:trPr>
          <w:trHeight w:val="454"/>
        </w:trPr>
        <w:tc>
          <w:tcPr>
            <w:tcW w:w="2709" w:type="dxa"/>
            <w:vAlign w:val="center"/>
          </w:tcPr>
          <w:p w14:paraId="13CE6F1F" w14:textId="4E3DE4B4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Великая Отечественная война. 1941—1945 гг. </w:t>
            </w:r>
          </w:p>
        </w:tc>
        <w:tc>
          <w:tcPr>
            <w:tcW w:w="743" w:type="dxa"/>
            <w:vAlign w:val="center"/>
          </w:tcPr>
          <w:p w14:paraId="7189B420" w14:textId="57944C1A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743" w:type="dxa"/>
            <w:vAlign w:val="center"/>
          </w:tcPr>
          <w:p w14:paraId="4AD034D9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  <w:vAlign w:val="center"/>
          </w:tcPr>
          <w:p w14:paraId="31A84316" w14:textId="4D9F74F0" w:rsidR="00E20982" w:rsidRPr="00C26BB7" w:rsidRDefault="00E20982" w:rsidP="00AA5D16">
            <w:pPr>
              <w:spacing w:line="228" w:lineRule="auto"/>
              <w:jc w:val="both"/>
              <w:rPr>
                <w:rFonts w:eastAsia="Times New Roman"/>
                <w:bCs/>
              </w:rPr>
            </w:pPr>
            <w:r w:rsidRPr="00C26BB7">
              <w:rPr>
                <w:bCs/>
              </w:rPr>
              <w:t xml:space="preserve">Характеризовать готовность СССР к войне. Указывать причины успеха блицкрига Германии на Западе. Выявлять мероприятия, проводимые для первоочередного развития отраслей оборонной промышленности. </w:t>
            </w:r>
            <w:proofErr w:type="gramStart"/>
            <w:r w:rsidRPr="00C26BB7">
              <w:rPr>
                <w:bCs/>
              </w:rPr>
              <w:t>Перечислять  договоры</w:t>
            </w:r>
            <w:proofErr w:type="gramEnd"/>
            <w:r w:rsidRPr="00C26BB7">
              <w:rPr>
                <w:bCs/>
              </w:rPr>
              <w:t xml:space="preserve">, заключённые СССР накануне войны. Определять причины затяжного характера войны с Финляндией. Называть </w:t>
            </w:r>
            <w:proofErr w:type="gramStart"/>
            <w:r w:rsidRPr="00C26BB7">
              <w:rPr>
                <w:bCs/>
              </w:rPr>
              <w:t>основ-</w:t>
            </w:r>
            <w:proofErr w:type="spellStart"/>
            <w:r w:rsidRPr="00C26BB7">
              <w:rPr>
                <w:bCs/>
              </w:rPr>
              <w:t>ные</w:t>
            </w:r>
            <w:proofErr w:type="spellEnd"/>
            <w:proofErr w:type="gramEnd"/>
            <w:r w:rsidRPr="00C26BB7">
              <w:rPr>
                <w:bCs/>
              </w:rPr>
              <w:t xml:space="preserve"> направления реорганизации Красной Армии. Характеризовать, </w:t>
            </w:r>
            <w:r w:rsidRPr="00C26BB7">
              <w:rPr>
                <w:bCs/>
              </w:rPr>
              <w:lastRenderedPageBreak/>
              <w:t>используя историческую карту, изменения в национально-государственном устройстве СССР. Использовать карту для объяснения геополитического положения страны. Формулировать основные задачи, стоявшие перед руководством СССР в 1939-1941гг.</w:t>
            </w:r>
            <w:r w:rsidRPr="00C26BB7">
              <w:rPr>
                <w:rFonts w:eastAsia="Times New Roman"/>
                <w:bCs/>
              </w:rPr>
              <w:t xml:space="preserve"> Разъяснять основные решения по мирному урегулированию.</w:t>
            </w:r>
          </w:p>
          <w:p w14:paraId="1F227172" w14:textId="77777777" w:rsidR="00E20982" w:rsidRPr="00C26BB7" w:rsidRDefault="00E20982" w:rsidP="00AA5D16">
            <w:pPr>
              <w:spacing w:line="228" w:lineRule="auto"/>
              <w:jc w:val="both"/>
              <w:rPr>
                <w:rFonts w:eastAsia="Times New Roman"/>
                <w:bCs/>
              </w:rPr>
            </w:pPr>
            <w:r w:rsidRPr="00C26BB7">
              <w:rPr>
                <w:rFonts w:eastAsia="Times New Roman"/>
                <w:bCs/>
              </w:rPr>
              <w:t>Характеризовать проблемы, возникшие в мире по итогам войны.</w:t>
            </w:r>
          </w:p>
          <w:p w14:paraId="0766DCB6" w14:textId="77777777" w:rsidR="00E20982" w:rsidRPr="00C26BB7" w:rsidRDefault="00E20982" w:rsidP="00AA5D16">
            <w:pPr>
              <w:spacing w:line="228" w:lineRule="auto"/>
              <w:jc w:val="both"/>
              <w:rPr>
                <w:bCs/>
              </w:rPr>
            </w:pPr>
            <w:r w:rsidRPr="00C26BB7">
              <w:rPr>
                <w:bCs/>
              </w:rPr>
              <w:t>Называть принципы ООН.</w:t>
            </w:r>
          </w:p>
          <w:p w14:paraId="3088412C" w14:textId="102DF1BC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bCs/>
              </w:rPr>
              <w:t>Объяснять термин «преступление против человечности».</w:t>
            </w:r>
          </w:p>
        </w:tc>
        <w:tc>
          <w:tcPr>
            <w:tcW w:w="1982" w:type="dxa"/>
            <w:vAlign w:val="center"/>
          </w:tcPr>
          <w:p w14:paraId="4A5CE0EC" w14:textId="1DDD6E1A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1, 2, 5, 7</w:t>
            </w:r>
          </w:p>
        </w:tc>
      </w:tr>
      <w:tr w:rsidR="00E20982" w:rsidRPr="00587876" w14:paraId="38569828" w14:textId="682D9FBD" w:rsidTr="00085F33">
        <w:trPr>
          <w:trHeight w:val="454"/>
        </w:trPr>
        <w:tc>
          <w:tcPr>
            <w:tcW w:w="2709" w:type="dxa"/>
            <w:vAlign w:val="center"/>
          </w:tcPr>
          <w:p w14:paraId="06DD9C1C" w14:textId="04BFD43D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Повторение и обобщение </w:t>
            </w:r>
          </w:p>
        </w:tc>
        <w:tc>
          <w:tcPr>
            <w:tcW w:w="743" w:type="dxa"/>
            <w:vAlign w:val="center"/>
          </w:tcPr>
          <w:p w14:paraId="7EBAA4FA" w14:textId="6F3868C5" w:rsidR="00E20982" w:rsidRPr="00DF0691" w:rsidRDefault="0031741A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743" w:type="dxa"/>
            <w:vAlign w:val="center"/>
          </w:tcPr>
          <w:p w14:paraId="5957FD9C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704" w:type="dxa"/>
            <w:vAlign w:val="center"/>
          </w:tcPr>
          <w:p w14:paraId="1FA92E01" w14:textId="13FDA372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982" w:type="dxa"/>
            <w:vAlign w:val="center"/>
          </w:tcPr>
          <w:p w14:paraId="395605FA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20982" w:rsidRPr="00587876" w14:paraId="569A05A9" w14:textId="34302C60" w:rsidTr="00085F33">
        <w:trPr>
          <w:trHeight w:val="454"/>
        </w:trPr>
        <w:tc>
          <w:tcPr>
            <w:tcW w:w="2709" w:type="dxa"/>
            <w:vAlign w:val="center"/>
          </w:tcPr>
          <w:p w14:paraId="6D180E6B" w14:textId="5A85FF33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СССР в 1945—1991 гг. </w:t>
            </w:r>
          </w:p>
        </w:tc>
        <w:tc>
          <w:tcPr>
            <w:tcW w:w="743" w:type="dxa"/>
            <w:vAlign w:val="center"/>
          </w:tcPr>
          <w:p w14:paraId="4EEE218C" w14:textId="129DFDDB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2089C94F" w14:textId="60A4370E" w:rsidR="00E20982" w:rsidRPr="00DF0691" w:rsidRDefault="00882EF5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39</w:t>
            </w:r>
          </w:p>
        </w:tc>
        <w:tc>
          <w:tcPr>
            <w:tcW w:w="4704" w:type="dxa"/>
            <w:vAlign w:val="center"/>
          </w:tcPr>
          <w:p w14:paraId="60FCA02F" w14:textId="5360C5B8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bCs/>
              </w:rPr>
              <w:t>Характеризовать геополитическое положение СССР на международной арене после Второй мировой войны. Раскрывать причины и сущность «холодной войны». Выделять и называть причины роста влияния коммунистического движения после войны. Формулировать основные актуальные задачи, которые необходимо было решать СССР в послевоенный период.  Определять на карте изменения границ СССР после войны.</w:t>
            </w:r>
          </w:p>
        </w:tc>
        <w:tc>
          <w:tcPr>
            <w:tcW w:w="1982" w:type="dxa"/>
            <w:vAlign w:val="center"/>
          </w:tcPr>
          <w:p w14:paraId="37232F93" w14:textId="4B1AF242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1, 2, 3, 5, 7</w:t>
            </w:r>
          </w:p>
        </w:tc>
      </w:tr>
      <w:tr w:rsidR="00E20982" w:rsidRPr="00587876" w14:paraId="28DF6098" w14:textId="5BE4E5EE" w:rsidTr="00085F33">
        <w:trPr>
          <w:trHeight w:val="454"/>
        </w:trPr>
        <w:tc>
          <w:tcPr>
            <w:tcW w:w="2709" w:type="dxa"/>
            <w:vAlign w:val="center"/>
          </w:tcPr>
          <w:p w14:paraId="6DD81562" w14:textId="61D8F042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Российская Федерация в 1991—2020 </w:t>
            </w:r>
          </w:p>
        </w:tc>
        <w:tc>
          <w:tcPr>
            <w:tcW w:w="743" w:type="dxa"/>
            <w:vAlign w:val="center"/>
          </w:tcPr>
          <w:p w14:paraId="15B94D83" w14:textId="07BE56D9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00DF4647" w14:textId="7928C700" w:rsidR="00E20982" w:rsidRPr="00DF0691" w:rsidRDefault="00882EF5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</w:t>
            </w:r>
          </w:p>
        </w:tc>
        <w:tc>
          <w:tcPr>
            <w:tcW w:w="4704" w:type="dxa"/>
            <w:vAlign w:val="center"/>
          </w:tcPr>
          <w:p w14:paraId="1097C14D" w14:textId="588B0D20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bCs/>
              </w:rPr>
              <w:t>Характеризовать особенности     и своеобразие российских преобразований в экономической сфере в 1990-е гг. Устанавливать причинно-следственные связи между итогами предыдущего периода, предопределившими характер реформ 1990-х гг. Определять причины ухудшения материального подавляющей части россиян. Выявлять причины глубочайшего кризиса в сельском хозяйстве.</w:t>
            </w:r>
          </w:p>
        </w:tc>
        <w:tc>
          <w:tcPr>
            <w:tcW w:w="1982" w:type="dxa"/>
            <w:vAlign w:val="center"/>
          </w:tcPr>
          <w:p w14:paraId="7755B8E5" w14:textId="1D393BE6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1, 2, 3, 5, 6, 7</w:t>
            </w:r>
          </w:p>
        </w:tc>
      </w:tr>
      <w:tr w:rsidR="00E20982" w:rsidRPr="00587876" w14:paraId="11EA4702" w14:textId="2EA31670" w:rsidTr="00085F33">
        <w:trPr>
          <w:trHeight w:val="454"/>
        </w:trPr>
        <w:tc>
          <w:tcPr>
            <w:tcW w:w="2709" w:type="dxa"/>
            <w:vAlign w:val="center"/>
          </w:tcPr>
          <w:p w14:paraId="1C898059" w14:textId="2C94C1BB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Повторение и обобщение </w:t>
            </w:r>
          </w:p>
        </w:tc>
        <w:tc>
          <w:tcPr>
            <w:tcW w:w="743" w:type="dxa"/>
            <w:vAlign w:val="center"/>
          </w:tcPr>
          <w:p w14:paraId="620D9F59" w14:textId="751BC27D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3FA706B1" w14:textId="4E8489BA" w:rsidR="00E20982" w:rsidRPr="00DF0691" w:rsidRDefault="00D30A7E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4704" w:type="dxa"/>
            <w:vAlign w:val="center"/>
          </w:tcPr>
          <w:p w14:paraId="05B87EEF" w14:textId="2C16788F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982" w:type="dxa"/>
            <w:vAlign w:val="center"/>
          </w:tcPr>
          <w:p w14:paraId="41A09A3C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20982" w:rsidRPr="00587876" w14:paraId="1D95CA69" w14:textId="4949B794" w:rsidTr="00085F33">
        <w:trPr>
          <w:trHeight w:val="454"/>
        </w:trPr>
        <w:tc>
          <w:tcPr>
            <w:tcW w:w="2709" w:type="dxa"/>
            <w:vAlign w:val="center"/>
          </w:tcPr>
          <w:p w14:paraId="423FB42E" w14:textId="77777777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Послевоенный мир. Международные </w:t>
            </w:r>
          </w:p>
          <w:p w14:paraId="63B2C355" w14:textId="5E242B0F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отношения, политическое и экономическое развитие стран Европы и Северной Америки </w:t>
            </w:r>
          </w:p>
        </w:tc>
        <w:tc>
          <w:tcPr>
            <w:tcW w:w="743" w:type="dxa"/>
            <w:vAlign w:val="center"/>
          </w:tcPr>
          <w:p w14:paraId="5BFC8924" w14:textId="5919A94D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02260E30" w14:textId="44587839" w:rsidR="00E20982" w:rsidRPr="00DF0691" w:rsidRDefault="008767F3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82EF5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19</w:t>
            </w:r>
          </w:p>
        </w:tc>
        <w:tc>
          <w:tcPr>
            <w:tcW w:w="4704" w:type="dxa"/>
            <w:vAlign w:val="center"/>
          </w:tcPr>
          <w:p w14:paraId="08FAEE54" w14:textId="01DFC74D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bCs/>
              </w:rPr>
              <w:t xml:space="preserve">Систематизировать учебный материал о политических идеологиях и их эволюции в современном западном обществе. Выявлять этапы развития гражданского общества в </w:t>
            </w:r>
            <w:r w:rsidRPr="00C26BB7">
              <w:rPr>
                <w:bCs/>
                <w:lang w:val="en-US"/>
              </w:rPr>
              <w:t>XX</w:t>
            </w:r>
            <w:r w:rsidRPr="00C26BB7">
              <w:rPr>
                <w:bCs/>
              </w:rPr>
              <w:t xml:space="preserve"> в., иллюстрировать их историческими примерами. Раскрывать существенные черты социальных движений молодёжи и студентов, гражданских инициатив, национальных и этнических.  Объяснять суть обновленческих процессов в церкви.</w:t>
            </w:r>
          </w:p>
        </w:tc>
        <w:tc>
          <w:tcPr>
            <w:tcW w:w="1982" w:type="dxa"/>
            <w:vAlign w:val="center"/>
          </w:tcPr>
          <w:p w14:paraId="2C14830E" w14:textId="60681A79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1, 2, 3, 5, 7</w:t>
            </w:r>
          </w:p>
        </w:tc>
      </w:tr>
      <w:tr w:rsidR="00E20982" w:rsidRPr="00587876" w14:paraId="68A0B478" w14:textId="29F48535" w:rsidTr="00085F33">
        <w:trPr>
          <w:trHeight w:val="454"/>
        </w:trPr>
        <w:tc>
          <w:tcPr>
            <w:tcW w:w="2709" w:type="dxa"/>
            <w:vAlign w:val="center"/>
          </w:tcPr>
          <w:p w14:paraId="1682E9F7" w14:textId="32815EFF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Пути развития стран Азии, Африки, Латинской Америки </w:t>
            </w:r>
          </w:p>
        </w:tc>
        <w:tc>
          <w:tcPr>
            <w:tcW w:w="743" w:type="dxa"/>
            <w:vAlign w:val="center"/>
          </w:tcPr>
          <w:p w14:paraId="37566C6E" w14:textId="14EA9ACD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098A82EE" w14:textId="0C8302E9" w:rsidR="00E20982" w:rsidRPr="00DF0691" w:rsidRDefault="008767F3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82EF5"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4704" w:type="dxa"/>
            <w:vAlign w:val="center"/>
          </w:tcPr>
          <w:p w14:paraId="21CDA0DB" w14:textId="734EAFE3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bCs/>
              </w:rPr>
              <w:t xml:space="preserve">Знать значение понятий и уметь их применять для раскрытия сущности изучаемых экономических и политических процессов в странах Латинской Америки. Анализировать информацию </w:t>
            </w:r>
            <w:r w:rsidRPr="00C26BB7">
              <w:rPr>
                <w:bCs/>
              </w:rPr>
              <w:lastRenderedPageBreak/>
              <w:t xml:space="preserve">исторического источника о событиях, происходивших в Латинской Америке </w:t>
            </w:r>
            <w:proofErr w:type="gramStart"/>
            <w:r w:rsidRPr="00C26BB7">
              <w:rPr>
                <w:bCs/>
              </w:rPr>
              <w:t>в реформ</w:t>
            </w:r>
            <w:proofErr w:type="gramEnd"/>
            <w:r w:rsidRPr="00C26BB7">
              <w:rPr>
                <w:bCs/>
              </w:rPr>
              <w:t>. Систематизировать исторический материал об Азиатско-Тихоокеанском регионе, Тропической и Южной Африке, Ближнем и Среднем Востоке и Северной Африке. Давать оценку процессам, видеть проблемы и предлагать обоснованные пути их решения.</w:t>
            </w:r>
          </w:p>
        </w:tc>
        <w:tc>
          <w:tcPr>
            <w:tcW w:w="1982" w:type="dxa"/>
            <w:vAlign w:val="center"/>
          </w:tcPr>
          <w:p w14:paraId="24A702EB" w14:textId="79251CB6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1, 2, 3, 5, 7</w:t>
            </w:r>
          </w:p>
        </w:tc>
      </w:tr>
      <w:tr w:rsidR="00E20982" w:rsidRPr="00587876" w14:paraId="58F59B1A" w14:textId="3627C1D8" w:rsidTr="00085F33">
        <w:trPr>
          <w:trHeight w:val="454"/>
        </w:trPr>
        <w:tc>
          <w:tcPr>
            <w:tcW w:w="2709" w:type="dxa"/>
            <w:vAlign w:val="center"/>
          </w:tcPr>
          <w:p w14:paraId="7838414C" w14:textId="7888C884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Современный мир и новые вызовы XXI в </w:t>
            </w:r>
          </w:p>
        </w:tc>
        <w:tc>
          <w:tcPr>
            <w:tcW w:w="743" w:type="dxa"/>
            <w:vAlign w:val="center"/>
          </w:tcPr>
          <w:p w14:paraId="212DFB6B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7C13069E" w14:textId="1204A81F" w:rsidR="00E20982" w:rsidRPr="00DF0691" w:rsidRDefault="008767F3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82EF5"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4704" w:type="dxa"/>
            <w:vAlign w:val="center"/>
          </w:tcPr>
          <w:p w14:paraId="00F1D7EF" w14:textId="4D18A52A" w:rsidR="00E20982" w:rsidRPr="00C26BB7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26BB7">
              <w:rPr>
                <w:bCs/>
              </w:rPr>
              <w:t>Объяснять причины возникновения глобальных проблем и предлагать обоснованные пути их решения. Комментировать различные точки зрения на процесс глобализации, формулировать собственное мнение и аргументировать его. Строить классификацию проблем современного мира на основе дихотомического деления (глобальные-</w:t>
            </w:r>
            <w:proofErr w:type="spellStart"/>
            <w:r w:rsidRPr="00C26BB7">
              <w:rPr>
                <w:bCs/>
              </w:rPr>
              <w:t>неглобальные</w:t>
            </w:r>
            <w:proofErr w:type="spellEnd"/>
            <w:r w:rsidRPr="00C26BB7">
              <w:rPr>
                <w:bCs/>
              </w:rPr>
              <w:t xml:space="preserve"> проблемы), обосновывать своё решение. Раскрывать характерные черты четвёртой промышленно-технологической революции.</w:t>
            </w:r>
          </w:p>
        </w:tc>
        <w:tc>
          <w:tcPr>
            <w:tcW w:w="1982" w:type="dxa"/>
            <w:vAlign w:val="center"/>
          </w:tcPr>
          <w:p w14:paraId="2E445875" w14:textId="1B8FFB57" w:rsidR="00E20982" w:rsidRPr="00DF0691" w:rsidRDefault="007D446B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1, 2, 3, 5, 6, 7</w:t>
            </w:r>
          </w:p>
        </w:tc>
      </w:tr>
      <w:tr w:rsidR="00E20982" w:rsidRPr="00587876" w14:paraId="0F50478E" w14:textId="0F0243F1" w:rsidTr="00085F33">
        <w:trPr>
          <w:trHeight w:val="454"/>
        </w:trPr>
        <w:tc>
          <w:tcPr>
            <w:tcW w:w="2709" w:type="dxa"/>
            <w:vAlign w:val="center"/>
          </w:tcPr>
          <w:p w14:paraId="614C25E3" w14:textId="29ECB281" w:rsidR="00E20982" w:rsidRPr="00DF0691" w:rsidRDefault="00E20982" w:rsidP="00AA5D16">
            <w:pPr>
              <w:pStyle w:val="Default"/>
              <w:spacing w:line="228" w:lineRule="auto"/>
            </w:pPr>
            <w:r w:rsidRPr="00DF0691">
              <w:t xml:space="preserve">Повторение и обобщение </w:t>
            </w:r>
          </w:p>
        </w:tc>
        <w:tc>
          <w:tcPr>
            <w:tcW w:w="743" w:type="dxa"/>
            <w:vAlign w:val="center"/>
          </w:tcPr>
          <w:p w14:paraId="41565AEB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43" w:type="dxa"/>
            <w:vAlign w:val="center"/>
          </w:tcPr>
          <w:p w14:paraId="28EAC0F7" w14:textId="41C338BF" w:rsidR="00E20982" w:rsidRPr="00DF0691" w:rsidRDefault="00882EF5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4704" w:type="dxa"/>
            <w:vAlign w:val="center"/>
          </w:tcPr>
          <w:p w14:paraId="50F9842B" w14:textId="21D0B7AB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2" w:type="dxa"/>
            <w:vAlign w:val="center"/>
          </w:tcPr>
          <w:p w14:paraId="64F53A4F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20982" w:rsidRPr="00587876" w14:paraId="40CE74AD" w14:textId="3670937D" w:rsidTr="00085F33">
        <w:trPr>
          <w:trHeight w:val="454"/>
        </w:trPr>
        <w:tc>
          <w:tcPr>
            <w:tcW w:w="2709" w:type="dxa"/>
            <w:vAlign w:val="center"/>
          </w:tcPr>
          <w:p w14:paraId="575EA6F5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DF0691">
              <w:rPr>
                <w:rFonts w:eastAsia="Times New Roman" w:cs="Times New Roman"/>
                <w:kern w:val="0"/>
                <w:lang w:eastAsia="ru-RU" w:bidi="ar-SA"/>
              </w:rPr>
              <w:t xml:space="preserve">Итого </w:t>
            </w:r>
          </w:p>
        </w:tc>
        <w:tc>
          <w:tcPr>
            <w:tcW w:w="743" w:type="dxa"/>
            <w:vAlign w:val="center"/>
          </w:tcPr>
          <w:p w14:paraId="6537F612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DF0691">
              <w:rPr>
                <w:rFonts w:eastAsia="Times New Roman" w:cs="Times New Roman"/>
                <w:kern w:val="0"/>
                <w:lang w:eastAsia="ru-RU" w:bidi="ar-SA"/>
              </w:rPr>
              <w:t>68</w:t>
            </w:r>
          </w:p>
        </w:tc>
        <w:tc>
          <w:tcPr>
            <w:tcW w:w="743" w:type="dxa"/>
            <w:vAlign w:val="center"/>
          </w:tcPr>
          <w:p w14:paraId="2EE7EE0D" w14:textId="20EF9770" w:rsidR="00E20982" w:rsidRPr="00DF0691" w:rsidRDefault="007D446B" w:rsidP="00AA5D16">
            <w:pPr>
              <w:widowControl/>
              <w:suppressAutoHyphens w:val="0"/>
              <w:spacing w:line="228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102</w:t>
            </w:r>
          </w:p>
        </w:tc>
        <w:tc>
          <w:tcPr>
            <w:tcW w:w="4704" w:type="dxa"/>
            <w:vAlign w:val="center"/>
          </w:tcPr>
          <w:p w14:paraId="12A43694" w14:textId="1307CA4B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982" w:type="dxa"/>
            <w:vAlign w:val="center"/>
          </w:tcPr>
          <w:p w14:paraId="17D6F489" w14:textId="77777777" w:rsidR="00E20982" w:rsidRPr="00DF0691" w:rsidRDefault="00E20982" w:rsidP="00AA5D16">
            <w:pPr>
              <w:widowControl/>
              <w:suppressAutoHyphens w:val="0"/>
              <w:spacing w:line="228" w:lineRule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14:paraId="4B5EF16E" w14:textId="77777777" w:rsidR="00587876" w:rsidRDefault="00587876" w:rsidP="00AA5D16">
      <w:pPr>
        <w:spacing w:line="228" w:lineRule="auto"/>
        <w:jc w:val="both"/>
        <w:rPr>
          <w:rFonts w:cs="Times New Roman"/>
          <w:b/>
        </w:rPr>
      </w:pPr>
    </w:p>
    <w:p w14:paraId="1460E7F9" w14:textId="77777777" w:rsidR="00587876" w:rsidRDefault="00587876" w:rsidP="00AA5D16">
      <w:pPr>
        <w:spacing w:line="228" w:lineRule="auto"/>
        <w:jc w:val="both"/>
        <w:rPr>
          <w:rFonts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0"/>
        <w:gridCol w:w="4221"/>
      </w:tblGrid>
      <w:tr w:rsidR="00587876" w:rsidRPr="00651A5C" w14:paraId="693292B1" w14:textId="77777777" w:rsidTr="00BB6C51">
        <w:trPr>
          <w:jc w:val="center"/>
        </w:trPr>
        <w:tc>
          <w:tcPr>
            <w:tcW w:w="6345" w:type="dxa"/>
          </w:tcPr>
          <w:p w14:paraId="64AFFB38" w14:textId="77777777" w:rsidR="004E0490" w:rsidRPr="009B644B" w:rsidRDefault="004E0490" w:rsidP="00AA5D16">
            <w:pPr>
              <w:spacing w:line="228" w:lineRule="auto"/>
            </w:pPr>
            <w:r w:rsidRPr="009B644B">
              <w:t>СОГЛАСОВАНО</w:t>
            </w:r>
          </w:p>
          <w:p w14:paraId="4E458349" w14:textId="77777777" w:rsidR="004E0490" w:rsidRPr="009B644B" w:rsidRDefault="004E0490" w:rsidP="00AA5D16">
            <w:pPr>
              <w:spacing w:line="228" w:lineRule="auto"/>
            </w:pPr>
            <w:r w:rsidRPr="009B644B">
              <w:t xml:space="preserve">Протокол заседания </w:t>
            </w:r>
            <w:r>
              <w:t>МО</w:t>
            </w:r>
          </w:p>
          <w:p w14:paraId="5BCA6F98" w14:textId="77777777" w:rsidR="004E0490" w:rsidRPr="009B644B" w:rsidRDefault="004E0490" w:rsidP="00AA5D16">
            <w:pPr>
              <w:spacing w:line="228" w:lineRule="auto"/>
            </w:pPr>
            <w:r>
              <w:t>у</w:t>
            </w:r>
            <w:r w:rsidRPr="009B644B">
              <w:t xml:space="preserve">чителей </w:t>
            </w:r>
            <w:r>
              <w:t>гуманитарного</w:t>
            </w:r>
            <w:r w:rsidRPr="009B644B">
              <w:t xml:space="preserve"> цикла</w:t>
            </w:r>
          </w:p>
          <w:p w14:paraId="0027FF87" w14:textId="5DFA51F4" w:rsidR="004E0490" w:rsidRPr="009B644B" w:rsidRDefault="004E0490" w:rsidP="00AA5D16">
            <w:pPr>
              <w:spacing w:line="228" w:lineRule="auto"/>
            </w:pPr>
            <w:r w:rsidRPr="009B644B">
              <w:t xml:space="preserve">№ </w:t>
            </w:r>
            <w:proofErr w:type="gramStart"/>
            <w:r>
              <w:t xml:space="preserve">1  </w:t>
            </w:r>
            <w:r w:rsidRPr="009B644B">
              <w:t>от</w:t>
            </w:r>
            <w:proofErr w:type="gramEnd"/>
            <w:r w:rsidRPr="009B644B">
              <w:t xml:space="preserve"> </w:t>
            </w:r>
            <w:r>
              <w:t>«____»  _______   20</w:t>
            </w:r>
            <w:r w:rsidR="00492548">
              <w:t>21</w:t>
            </w:r>
            <w:r w:rsidR="00587876">
              <w:t xml:space="preserve"> </w:t>
            </w:r>
            <w:r>
              <w:t>г.</w:t>
            </w:r>
            <w:r w:rsidRPr="009B644B">
              <w:t xml:space="preserve">                         </w:t>
            </w:r>
          </w:p>
          <w:p w14:paraId="19828156" w14:textId="77777777" w:rsidR="004E0490" w:rsidRPr="009B644B" w:rsidRDefault="004E0490" w:rsidP="00AA5D16">
            <w:pPr>
              <w:spacing w:line="228" w:lineRule="auto"/>
            </w:pPr>
            <w:r>
              <w:t>Председатель МО ______</w:t>
            </w:r>
            <w:proofErr w:type="gramStart"/>
            <w:r>
              <w:t>_</w:t>
            </w:r>
            <w:r w:rsidRPr="009B644B">
              <w:t xml:space="preserve">  </w:t>
            </w:r>
            <w:r>
              <w:t>Б.Д.</w:t>
            </w:r>
            <w:proofErr w:type="gramEnd"/>
            <w:r>
              <w:t xml:space="preserve"> </w:t>
            </w:r>
            <w:proofErr w:type="spellStart"/>
            <w:r>
              <w:t>Джегерова</w:t>
            </w:r>
            <w:proofErr w:type="spellEnd"/>
          </w:p>
        </w:tc>
        <w:tc>
          <w:tcPr>
            <w:tcW w:w="4874" w:type="dxa"/>
          </w:tcPr>
          <w:p w14:paraId="3EA888ED" w14:textId="77777777" w:rsidR="004E0490" w:rsidRPr="009B644B" w:rsidRDefault="004E0490" w:rsidP="00AA5D16">
            <w:pPr>
              <w:spacing w:line="228" w:lineRule="auto"/>
            </w:pPr>
            <w:r w:rsidRPr="009B644B">
              <w:t>СОГЛАСОВАНО</w:t>
            </w:r>
          </w:p>
          <w:p w14:paraId="6299B548" w14:textId="1DAF6CD5" w:rsidR="004E0490" w:rsidRPr="009B644B" w:rsidRDefault="004E0490" w:rsidP="00AA5D16">
            <w:pPr>
              <w:spacing w:line="228" w:lineRule="auto"/>
            </w:pPr>
            <w:r w:rsidRPr="009B644B">
              <w:t>Заместитель директора по У</w:t>
            </w:r>
            <w:r w:rsidR="00C230C6">
              <w:t>В</w:t>
            </w:r>
            <w:r w:rsidRPr="009B644B">
              <w:t>Р</w:t>
            </w:r>
          </w:p>
          <w:p w14:paraId="3DCC7E9F" w14:textId="11EB755F" w:rsidR="004E0490" w:rsidRPr="009B644B" w:rsidRDefault="004E0490" w:rsidP="00AA5D16">
            <w:pPr>
              <w:spacing w:line="228" w:lineRule="auto"/>
            </w:pPr>
            <w:r w:rsidRPr="009B644B">
              <w:t>_____________</w:t>
            </w:r>
            <w:r>
              <w:t xml:space="preserve">   Н.</w:t>
            </w:r>
            <w:r w:rsidR="00492548">
              <w:t>А. Уварова</w:t>
            </w:r>
            <w:r w:rsidRPr="009B644B">
              <w:t xml:space="preserve"> </w:t>
            </w:r>
          </w:p>
          <w:p w14:paraId="69227014" w14:textId="0E9A7011" w:rsidR="004E0490" w:rsidRPr="009B644B" w:rsidRDefault="004E0490" w:rsidP="00AA5D16">
            <w:pPr>
              <w:spacing w:line="228" w:lineRule="auto"/>
            </w:pPr>
            <w:r w:rsidRPr="009B644B">
              <w:t>«____» _______________ 20</w:t>
            </w:r>
            <w:r w:rsidR="00492548">
              <w:t>21</w:t>
            </w:r>
            <w:r w:rsidRPr="009B644B">
              <w:t xml:space="preserve"> г.</w:t>
            </w:r>
          </w:p>
        </w:tc>
      </w:tr>
    </w:tbl>
    <w:p w14:paraId="543291ED" w14:textId="77777777" w:rsidR="000707AB" w:rsidRPr="00EF7B1B" w:rsidRDefault="000707AB" w:rsidP="00AA5D16">
      <w:pPr>
        <w:pStyle w:val="a3"/>
        <w:spacing w:line="228" w:lineRule="auto"/>
        <w:ind w:right="-1"/>
        <w:rPr>
          <w:rFonts w:eastAsia="Times New Roman" w:cs="Times New Roman"/>
        </w:rPr>
      </w:pPr>
    </w:p>
    <w:p w14:paraId="33151414" w14:textId="77777777" w:rsidR="000707AB" w:rsidRPr="00C61E3F" w:rsidRDefault="000707AB" w:rsidP="00AA5D16">
      <w:pPr>
        <w:spacing w:line="228" w:lineRule="auto"/>
        <w:jc w:val="both"/>
        <w:rPr>
          <w:rFonts w:cs="Times New Roman"/>
          <w:b/>
        </w:rPr>
      </w:pPr>
    </w:p>
    <w:sectPr w:rsidR="000707AB" w:rsidRPr="00C61E3F" w:rsidSect="00C61E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7127" w14:textId="77777777" w:rsidR="00651916" w:rsidRDefault="00651916" w:rsidP="00C544A2">
      <w:r>
        <w:separator/>
      </w:r>
    </w:p>
  </w:endnote>
  <w:endnote w:type="continuationSeparator" w:id="0">
    <w:p w14:paraId="1BFC55F3" w14:textId="77777777" w:rsidR="00651916" w:rsidRDefault="00651916" w:rsidP="00C5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2C53" w14:textId="77777777" w:rsidR="00651916" w:rsidRDefault="00651916" w:rsidP="00C544A2">
      <w:r>
        <w:separator/>
      </w:r>
    </w:p>
  </w:footnote>
  <w:footnote w:type="continuationSeparator" w:id="0">
    <w:p w14:paraId="2FF3AB55" w14:textId="77777777" w:rsidR="00651916" w:rsidRDefault="00651916" w:rsidP="00C5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6C"/>
    <w:multiLevelType w:val="hybridMultilevel"/>
    <w:tmpl w:val="65F0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A49"/>
    <w:multiLevelType w:val="hybridMultilevel"/>
    <w:tmpl w:val="BC0E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0BEA"/>
    <w:multiLevelType w:val="hybridMultilevel"/>
    <w:tmpl w:val="0178BDAA"/>
    <w:lvl w:ilvl="0" w:tplc="C958D65C">
      <w:start w:val="5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E415E6"/>
    <w:multiLevelType w:val="hybridMultilevel"/>
    <w:tmpl w:val="0C26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A3FD6"/>
    <w:multiLevelType w:val="hybridMultilevel"/>
    <w:tmpl w:val="30EEA25C"/>
    <w:lvl w:ilvl="0" w:tplc="E304952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51B62"/>
    <w:multiLevelType w:val="hybridMultilevel"/>
    <w:tmpl w:val="7F9CE0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E022448"/>
    <w:multiLevelType w:val="hybridMultilevel"/>
    <w:tmpl w:val="C884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F70B3"/>
    <w:multiLevelType w:val="hybridMultilevel"/>
    <w:tmpl w:val="DD8C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626D2"/>
    <w:multiLevelType w:val="hybridMultilevel"/>
    <w:tmpl w:val="606E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40E27"/>
    <w:multiLevelType w:val="hybridMultilevel"/>
    <w:tmpl w:val="60FE6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8B24A36"/>
    <w:multiLevelType w:val="hybridMultilevel"/>
    <w:tmpl w:val="6BFE65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BD62D4A"/>
    <w:multiLevelType w:val="hybridMultilevel"/>
    <w:tmpl w:val="F9CE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85909"/>
    <w:multiLevelType w:val="hybridMultilevel"/>
    <w:tmpl w:val="BF2A6092"/>
    <w:lvl w:ilvl="0" w:tplc="0460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A317A8"/>
    <w:multiLevelType w:val="multilevel"/>
    <w:tmpl w:val="BF2A60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3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6"/>
  </w:num>
  <w:num w:numId="11">
    <w:abstractNumId w:val="10"/>
  </w:num>
  <w:num w:numId="12">
    <w:abstractNumId w:val="12"/>
  </w:num>
  <w:num w:numId="13">
    <w:abstractNumId w:val="17"/>
  </w:num>
  <w:num w:numId="14">
    <w:abstractNumId w:val="18"/>
  </w:num>
  <w:num w:numId="15">
    <w:abstractNumId w:val="1"/>
  </w:num>
  <w:num w:numId="16">
    <w:abstractNumId w:val="6"/>
  </w:num>
  <w:num w:numId="17">
    <w:abstractNumId w:val="15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54"/>
    <w:rsid w:val="0002124A"/>
    <w:rsid w:val="00041DEB"/>
    <w:rsid w:val="0004502E"/>
    <w:rsid w:val="000707AB"/>
    <w:rsid w:val="00085F33"/>
    <w:rsid w:val="000D6AA3"/>
    <w:rsid w:val="0012118C"/>
    <w:rsid w:val="001570FA"/>
    <w:rsid w:val="0017183B"/>
    <w:rsid w:val="0019449B"/>
    <w:rsid w:val="001E3C94"/>
    <w:rsid w:val="00265CD0"/>
    <w:rsid w:val="002814DA"/>
    <w:rsid w:val="002E57AD"/>
    <w:rsid w:val="00302F53"/>
    <w:rsid w:val="0031741A"/>
    <w:rsid w:val="0036279E"/>
    <w:rsid w:val="003D53FC"/>
    <w:rsid w:val="003F1004"/>
    <w:rsid w:val="004272D7"/>
    <w:rsid w:val="00472464"/>
    <w:rsid w:val="004755D7"/>
    <w:rsid w:val="0048525B"/>
    <w:rsid w:val="00492548"/>
    <w:rsid w:val="004B11AF"/>
    <w:rsid w:val="004E0490"/>
    <w:rsid w:val="00546654"/>
    <w:rsid w:val="00573E62"/>
    <w:rsid w:val="005745E8"/>
    <w:rsid w:val="00587876"/>
    <w:rsid w:val="006153FA"/>
    <w:rsid w:val="0062157B"/>
    <w:rsid w:val="006329CB"/>
    <w:rsid w:val="006459C3"/>
    <w:rsid w:val="00651916"/>
    <w:rsid w:val="00700839"/>
    <w:rsid w:val="00717FF4"/>
    <w:rsid w:val="0072393C"/>
    <w:rsid w:val="0077256F"/>
    <w:rsid w:val="00795909"/>
    <w:rsid w:val="007D446B"/>
    <w:rsid w:val="008044E3"/>
    <w:rsid w:val="00833480"/>
    <w:rsid w:val="00837FCB"/>
    <w:rsid w:val="008767F3"/>
    <w:rsid w:val="00882EF5"/>
    <w:rsid w:val="008B34DE"/>
    <w:rsid w:val="009B421B"/>
    <w:rsid w:val="009C4240"/>
    <w:rsid w:val="00A25471"/>
    <w:rsid w:val="00A577BD"/>
    <w:rsid w:val="00AA5D16"/>
    <w:rsid w:val="00AB0ECE"/>
    <w:rsid w:val="00AF0345"/>
    <w:rsid w:val="00B26584"/>
    <w:rsid w:val="00B63AF2"/>
    <w:rsid w:val="00B71161"/>
    <w:rsid w:val="00B81B7E"/>
    <w:rsid w:val="00B853CB"/>
    <w:rsid w:val="00B86694"/>
    <w:rsid w:val="00B92112"/>
    <w:rsid w:val="00B92A85"/>
    <w:rsid w:val="00BB6C51"/>
    <w:rsid w:val="00C230C6"/>
    <w:rsid w:val="00C2425E"/>
    <w:rsid w:val="00C26BB7"/>
    <w:rsid w:val="00C544A2"/>
    <w:rsid w:val="00C61E3F"/>
    <w:rsid w:val="00CA79FA"/>
    <w:rsid w:val="00CB62A0"/>
    <w:rsid w:val="00CD5F25"/>
    <w:rsid w:val="00CE1438"/>
    <w:rsid w:val="00D30A7E"/>
    <w:rsid w:val="00DA0488"/>
    <w:rsid w:val="00DF0691"/>
    <w:rsid w:val="00DF1645"/>
    <w:rsid w:val="00E20982"/>
    <w:rsid w:val="00E343CA"/>
    <w:rsid w:val="00E40583"/>
    <w:rsid w:val="00E81DBB"/>
    <w:rsid w:val="00F23B95"/>
    <w:rsid w:val="00F2447B"/>
    <w:rsid w:val="00F2536F"/>
    <w:rsid w:val="00F522DC"/>
    <w:rsid w:val="00F624A1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501E"/>
  <w15:docId w15:val="{20E951A1-13CA-41DC-B75D-20E3B6F3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E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qFormat/>
    <w:rsid w:val="008B34DE"/>
    <w:pPr>
      <w:widowControl/>
      <w:suppressAutoHyphens w:val="0"/>
      <w:spacing w:line="360" w:lineRule="auto"/>
      <w:ind w:firstLine="709"/>
      <w:jc w:val="both"/>
      <w:outlineLvl w:val="1"/>
    </w:pPr>
    <w:rPr>
      <w:rFonts w:eastAsia="@Arial Unicode MS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46654"/>
  </w:style>
  <w:style w:type="paragraph" w:customStyle="1" w:styleId="c26">
    <w:name w:val="c26"/>
    <w:basedOn w:val="a"/>
    <w:rsid w:val="00546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rsid w:val="008B34D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8B34DE"/>
  </w:style>
  <w:style w:type="paragraph" w:styleId="a3">
    <w:name w:val="List Paragraph"/>
    <w:basedOn w:val="a"/>
    <w:uiPriority w:val="34"/>
    <w:qFormat/>
    <w:rsid w:val="008B34DE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02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C544A2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ru-RU"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C544A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footnote reference"/>
    <w:uiPriority w:val="99"/>
    <w:semiHidden/>
    <w:rsid w:val="00C544A2"/>
    <w:rPr>
      <w:vertAlign w:val="superscript"/>
    </w:rPr>
  </w:style>
  <w:style w:type="character" w:styleId="a8">
    <w:name w:val="Strong"/>
    <w:basedOn w:val="a0"/>
    <w:uiPriority w:val="22"/>
    <w:qFormat/>
    <w:rsid w:val="00F522DC"/>
    <w:rPr>
      <w:b/>
      <w:bCs/>
    </w:rPr>
  </w:style>
  <w:style w:type="paragraph" w:customStyle="1" w:styleId="1">
    <w:name w:val="Абзац списка1"/>
    <w:basedOn w:val="a"/>
    <w:rsid w:val="00F522DC"/>
    <w:pPr>
      <w:suppressAutoHyphens w:val="0"/>
      <w:autoSpaceDE w:val="0"/>
      <w:autoSpaceDN w:val="0"/>
      <w:adjustRightInd w:val="0"/>
      <w:ind w:left="720"/>
    </w:pPr>
    <w:rPr>
      <w:rFonts w:eastAsia="Calibri" w:cs="Times New Roman"/>
      <w:kern w:val="0"/>
      <w:sz w:val="20"/>
      <w:szCs w:val="20"/>
      <w:lang w:eastAsia="ru-RU" w:bidi="ar-SA"/>
    </w:rPr>
  </w:style>
  <w:style w:type="paragraph" w:customStyle="1" w:styleId="Default">
    <w:name w:val="Default"/>
    <w:rsid w:val="00DF0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9">
    <w:name w:val="Font Style29"/>
    <w:rsid w:val="00DF0691"/>
    <w:rPr>
      <w:rFonts w:ascii="Franklin Gothic Demi Cond" w:hAnsi="Franklin Gothic Demi Cond" w:cs="Franklin Gothic Demi Cond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A2ACB0-CA4A-4789-BB92-95876515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22</Pages>
  <Words>12233</Words>
  <Characters>69734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Уваров</dc:creator>
  <cp:lastModifiedBy>Илья Уваров</cp:lastModifiedBy>
  <cp:revision>18</cp:revision>
  <cp:lastPrinted>2021-09-27T16:16:00Z</cp:lastPrinted>
  <dcterms:created xsi:type="dcterms:W3CDTF">2019-10-27T18:35:00Z</dcterms:created>
  <dcterms:modified xsi:type="dcterms:W3CDTF">2021-09-27T16:16:00Z</dcterms:modified>
</cp:coreProperties>
</file>