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3" w:rsidRPr="007C776B" w:rsidRDefault="006D6D93" w:rsidP="006D6D93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  <w:r w:rsidRPr="007C776B">
        <w:rPr>
          <w:rFonts w:ascii="Times New Roman" w:eastAsia="Times New Roman" w:hAnsi="Times New Roman" w:cs="Times New Roman"/>
          <w:color w:val="FF0000"/>
          <w:sz w:val="27"/>
          <w:szCs w:val="27"/>
        </w:rPr>
        <w:t>1. После того как Вы получили персональный ID-номер на сайте gto.ru, вы должны заполнить личную заявку: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noProof/>
          <w:color w:val="0069A9"/>
          <w:sz w:val="27"/>
          <w:szCs w:val="27"/>
        </w:rPr>
        <w:drawing>
          <wp:inline distT="0" distB="0" distL="0" distR="0">
            <wp:extent cx="561975" cy="561975"/>
            <wp:effectExtent l="0" t="0" r="0" b="0"/>
            <wp:docPr id="1" name="Рисунок 1" descr="http://remodyussh.ucoz.ru/Pictures/wor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modyussh.ucoz.ru/Pictures/wo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Индивидуальная заявка на участие ГТО (до 18 лет)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69A9"/>
          <w:sz w:val="16"/>
          <w:szCs w:val="16"/>
        </w:rPr>
        <w:drawing>
          <wp:inline distT="0" distB="0" distL="0" distR="0">
            <wp:extent cx="676275" cy="676275"/>
            <wp:effectExtent l="0" t="0" r="0" b="0"/>
            <wp:docPr id="2" name="Рисунок 2" descr="http://remodyussh.ucoz.ru/Pictures/wor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modyussh.ucoz.ru/Pictures/wor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 Индивидуальная заявка на участие ГТО (взрослые)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69A9"/>
          <w:sz w:val="16"/>
          <w:szCs w:val="16"/>
        </w:rPr>
        <w:drawing>
          <wp:inline distT="0" distB="0" distL="0" distR="0">
            <wp:extent cx="676275" cy="676275"/>
            <wp:effectExtent l="0" t="0" r="0" b="0"/>
            <wp:docPr id="3" name="Рисунок 3" descr="http://remodyussh.ucoz.ru/Pictures/wor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modyussh.ucoz.ru/Pictures/wor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 Коллективная заявка на участие ГТО (обучающиеся общеобразовательных учреждений).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69A9"/>
          <w:sz w:val="27"/>
          <w:szCs w:val="27"/>
        </w:rPr>
        <w:drawing>
          <wp:inline distT="0" distB="0" distL="0" distR="0">
            <wp:extent cx="742950" cy="742950"/>
            <wp:effectExtent l="0" t="0" r="0" b="0"/>
            <wp:docPr id="4" name="Рисунок 4" descr="http://remodyussh.ucoz.ru/Pictures/word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modyussh.ucoz.ru/Pictures/word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D93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Бланк медсправки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69A9"/>
          <w:sz w:val="27"/>
          <w:szCs w:val="27"/>
        </w:rPr>
        <w:drawing>
          <wp:inline distT="0" distB="0" distL="0" distR="0">
            <wp:extent cx="742950" cy="742950"/>
            <wp:effectExtent l="0" t="0" r="0" b="0"/>
            <wp:docPr id="5" name="Рисунок 5" descr="http://remodyussh.ucoz.ru/Pictures/word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modyussh.ucoz.ru/Pictures/word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 Заявление на пересдачу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2. Копируете с сайта нужную Вам заявку и электронно заполняете ее. </w:t>
      </w:r>
      <w:r w:rsidRPr="006D6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Обращаем внимание</w:t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выбранные испытания пишутся в ЗАЯВКЕ, как в нормативах.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3. Бумажную версию личной ЗАЯВКИ или электронно заполненную направляете в Центр тестирования ГТО, для формирования единого списка участников и формирования протоколов выполнения государственных требований по видам испытаний. </w:t>
      </w:r>
      <w:r w:rsidRPr="006D6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Обращаем внимание</w:t>
      </w: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, заполняйте правильно свои данные, в противном случае Ваши заслуги могут к вам не попасть.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отсутствии технической возможности или недостаточном уровне компьютерной грамотности существует возможность подать заявку и стать участником комплекса ГТО путем явки в Центр тестирования ГТО, с помощью сотрудников Центра тестирования. Явка гражданина в Центр тестирования ГТО позволяет дополнительно проконсультировать его по актуальным вопросам.</w:t>
      </w:r>
    </w:p>
    <w:p w:rsidR="006D6D93" w:rsidRPr="006D6D93" w:rsidRDefault="006D6D93" w:rsidP="006D6D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D6D93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изъявления желания несовершеннолетним (до 18 лет) пройти тестирование, ЗАЯВКА и разрешение на обработку персональных данных подается его законными представителями.</w:t>
      </w:r>
    </w:p>
    <w:p w:rsidR="00AB1CD2" w:rsidRDefault="00AB1CD2"/>
    <w:sectPr w:rsidR="00AB1CD2" w:rsidSect="006D6D93">
      <w:pgSz w:w="11906" w:h="16838"/>
      <w:pgMar w:top="170" w:right="851" w:bottom="170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6D" w:rsidRDefault="00325A6D" w:rsidP="006D6D93">
      <w:pPr>
        <w:spacing w:after="0" w:line="240" w:lineRule="auto"/>
      </w:pPr>
      <w:r>
        <w:separator/>
      </w:r>
    </w:p>
  </w:endnote>
  <w:endnote w:type="continuationSeparator" w:id="1">
    <w:p w:rsidR="00325A6D" w:rsidRDefault="00325A6D" w:rsidP="006D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6D" w:rsidRDefault="00325A6D" w:rsidP="006D6D93">
      <w:pPr>
        <w:spacing w:after="0" w:line="240" w:lineRule="auto"/>
      </w:pPr>
      <w:r>
        <w:separator/>
      </w:r>
    </w:p>
  </w:footnote>
  <w:footnote w:type="continuationSeparator" w:id="1">
    <w:p w:rsidR="00325A6D" w:rsidRDefault="00325A6D" w:rsidP="006D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D93"/>
    <w:rsid w:val="00325A6D"/>
    <w:rsid w:val="006D6D93"/>
    <w:rsid w:val="007C776B"/>
    <w:rsid w:val="00A936FB"/>
    <w:rsid w:val="00AB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D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6D93"/>
  </w:style>
  <w:style w:type="paragraph" w:styleId="a9">
    <w:name w:val="footer"/>
    <w:basedOn w:val="a"/>
    <w:link w:val="aa"/>
    <w:uiPriority w:val="99"/>
    <w:semiHidden/>
    <w:unhideWhenUsed/>
    <w:rsid w:val="006D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6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odyussh.ucoz.ru/GTO/ind_zajavka_vzroslye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remodyussh.ucoz.ru/GTO/zajavlenie-na-peresdachu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modyussh.ucoz.ru/GTO/ind_zajavka_do18.doc" TargetMode="External"/><Relationship Id="rId11" Type="http://schemas.openxmlformats.org/officeDocument/2006/relationships/hyperlink" Target="http://remodyussh.ucoz.ru/GTO/blank_medspravki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emodyussh.ucoz.ru/GTO/kollektinaja_zajavka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Спарта</dc:creator>
  <cp:keywords/>
  <dc:description/>
  <cp:lastModifiedBy>ДЮСШ Спарта</cp:lastModifiedBy>
  <cp:revision>3</cp:revision>
  <dcterms:created xsi:type="dcterms:W3CDTF">2019-07-28T09:49:00Z</dcterms:created>
  <dcterms:modified xsi:type="dcterms:W3CDTF">2019-07-28T09:52:00Z</dcterms:modified>
</cp:coreProperties>
</file>