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3D" w:rsidRPr="00042E7A" w:rsidRDefault="0028783D" w:rsidP="0028783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28783D" w:rsidRDefault="0028783D" w:rsidP="0028783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28783D" w:rsidRDefault="0028783D" w:rsidP="0028783D">
      <w:pPr>
        <w:rPr>
          <w:sz w:val="24"/>
          <w:szCs w:val="24"/>
        </w:rPr>
      </w:pPr>
    </w:p>
    <w:tbl>
      <w:tblPr>
        <w:tblStyle w:val="a3"/>
        <w:tblW w:w="988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140"/>
        <w:gridCol w:w="6"/>
        <w:gridCol w:w="2003"/>
        <w:gridCol w:w="7"/>
        <w:gridCol w:w="1740"/>
        <w:gridCol w:w="1965"/>
        <w:gridCol w:w="1326"/>
      </w:tblGrid>
      <w:tr w:rsidR="0028783D" w:rsidRPr="004E34E3" w:rsidTr="00852D58">
        <w:tc>
          <w:tcPr>
            <w:tcW w:w="1701" w:type="dxa"/>
            <w:gridSpan w:val="2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40" w:type="dxa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09" w:type="dxa"/>
            <w:gridSpan w:val="2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28783D" w:rsidRPr="004E34E3" w:rsidTr="0085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Default="0028783D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Прочитать текст на стр. 71-75.</w:t>
            </w:r>
          </w:p>
          <w:p w:rsidR="0028783D" w:rsidRPr="004E34E3" w:rsidRDefault="0028783D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bookmarkStart w:id="0" w:name="_GoBack"/>
            <w:bookmarkEnd w:id="0"/>
            <w:r>
              <w:rPr>
                <w:sz w:val="24"/>
                <w:szCs w:val="24"/>
              </w:rPr>
              <w:t>Письменно ответить на вопросы после текста на стр. 75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 2020 года</w:t>
            </w:r>
          </w:p>
        </w:tc>
      </w:tr>
    </w:tbl>
    <w:p w:rsidR="0028783D" w:rsidRDefault="0028783D" w:rsidP="0028783D">
      <w:pPr>
        <w:rPr>
          <w:sz w:val="24"/>
          <w:szCs w:val="24"/>
        </w:rPr>
      </w:pPr>
    </w:p>
    <w:p w:rsidR="0028783D" w:rsidRDefault="0028783D" w:rsidP="0028783D"/>
    <w:p w:rsidR="002E7629" w:rsidRDefault="002E7629"/>
    <w:sectPr w:rsidR="002E7629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3D"/>
    <w:rsid w:val="0028783D"/>
    <w:rsid w:val="002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2020-10-12T06:49:00Z</dcterms:created>
  <dcterms:modified xsi:type="dcterms:W3CDTF">2020-10-12T06:53:00Z</dcterms:modified>
</cp:coreProperties>
</file>