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F0" w:rsidRDefault="009C35F0" w:rsidP="009C35F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9C35F0" w:rsidRDefault="009C35F0" w:rsidP="009C35F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4"/>
        <w:gridCol w:w="3265"/>
        <w:gridCol w:w="3408"/>
        <w:gridCol w:w="3112"/>
      </w:tblGrid>
      <w:tr w:rsidR="009C35F0" w:rsidRPr="002C7471" w:rsidTr="00927DDA">
        <w:tc>
          <w:tcPr>
            <w:tcW w:w="1476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4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265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8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3112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9C35F0" w:rsidRPr="002C7471" w:rsidTr="00927DDA">
        <w:tc>
          <w:tcPr>
            <w:tcW w:w="1476" w:type="dxa"/>
          </w:tcPr>
          <w:p w:rsidR="009C35F0" w:rsidRPr="002C7471" w:rsidRDefault="0018036B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9C35F0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C35F0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9C35F0" w:rsidRPr="002C7471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4" w:type="dxa"/>
          </w:tcPr>
          <w:p w:rsidR="009C35F0" w:rsidRPr="002C7471" w:rsidRDefault="0018036B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Гомер «Одиссея»</w:t>
            </w:r>
          </w:p>
        </w:tc>
        <w:tc>
          <w:tcPr>
            <w:tcW w:w="3265" w:type="dxa"/>
          </w:tcPr>
          <w:p w:rsidR="009C35F0" w:rsidRDefault="009C35F0" w:rsidP="009C3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9C35F0" w:rsidRDefault="00D31E84" w:rsidP="009C3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C35F0">
              <w:rPr>
                <w:rFonts w:ascii="Times New Roman" w:hAnsi="Times New Roman"/>
                <w:sz w:val="28"/>
                <w:szCs w:val="28"/>
              </w:rPr>
              <w:t>)</w:t>
            </w:r>
            <w:r w:rsidR="005E7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35F0">
              <w:rPr>
                <w:rFonts w:ascii="Times New Roman" w:hAnsi="Times New Roman"/>
                <w:sz w:val="28"/>
                <w:szCs w:val="28"/>
              </w:rPr>
              <w:t xml:space="preserve">Прочитать </w:t>
            </w:r>
            <w:r w:rsidR="005E7666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r w:rsidR="0018036B">
              <w:rPr>
                <w:rFonts w:ascii="Times New Roman" w:hAnsi="Times New Roman"/>
                <w:sz w:val="28"/>
                <w:szCs w:val="28"/>
              </w:rPr>
              <w:t>Одиссею</w:t>
            </w:r>
            <w:r w:rsidR="005E7666">
              <w:rPr>
                <w:rFonts w:ascii="Times New Roman" w:hAnsi="Times New Roman"/>
                <w:sz w:val="28"/>
                <w:szCs w:val="28"/>
              </w:rPr>
              <w:t>»</w:t>
            </w:r>
            <w:r w:rsidR="0018036B">
              <w:rPr>
                <w:rFonts w:ascii="Times New Roman" w:hAnsi="Times New Roman"/>
                <w:sz w:val="28"/>
                <w:szCs w:val="28"/>
              </w:rPr>
              <w:t xml:space="preserve"> Гомера</w:t>
            </w:r>
            <w:r w:rsidR="005E7666">
              <w:rPr>
                <w:rFonts w:ascii="Times New Roman" w:hAnsi="Times New Roman"/>
                <w:sz w:val="28"/>
                <w:szCs w:val="28"/>
              </w:rPr>
              <w:t xml:space="preserve"> (стр. </w:t>
            </w:r>
            <w:r w:rsidR="0018036B">
              <w:rPr>
                <w:rFonts w:ascii="Times New Roman" w:hAnsi="Times New Roman"/>
                <w:sz w:val="28"/>
                <w:szCs w:val="28"/>
              </w:rPr>
              <w:t>202</w:t>
            </w:r>
            <w:r w:rsidR="005E7666">
              <w:rPr>
                <w:rFonts w:ascii="Times New Roman" w:hAnsi="Times New Roman"/>
                <w:sz w:val="28"/>
                <w:szCs w:val="28"/>
              </w:rPr>
              <w:t>-</w:t>
            </w:r>
            <w:r w:rsidR="0018036B">
              <w:rPr>
                <w:rFonts w:ascii="Times New Roman" w:hAnsi="Times New Roman"/>
                <w:sz w:val="28"/>
                <w:szCs w:val="28"/>
              </w:rPr>
              <w:t>216</w:t>
            </w:r>
            <w:r w:rsidR="005E766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C35F0" w:rsidRDefault="009C35F0" w:rsidP="009C3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35F0" w:rsidRDefault="00D31E84" w:rsidP="005E76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C35F0">
              <w:rPr>
                <w:rFonts w:ascii="Times New Roman" w:hAnsi="Times New Roman"/>
                <w:sz w:val="28"/>
                <w:szCs w:val="28"/>
              </w:rPr>
              <w:t>)</w:t>
            </w:r>
            <w:r w:rsidR="005E7666">
              <w:rPr>
                <w:rFonts w:ascii="Times New Roman" w:hAnsi="Times New Roman"/>
                <w:sz w:val="28"/>
                <w:szCs w:val="28"/>
              </w:rPr>
              <w:t xml:space="preserve">Письменно </w:t>
            </w:r>
            <w:r w:rsidR="0018036B">
              <w:rPr>
                <w:rFonts w:ascii="Times New Roman" w:hAnsi="Times New Roman"/>
                <w:sz w:val="28"/>
                <w:szCs w:val="28"/>
              </w:rPr>
              <w:t>ответить на вопрос: «Мифом или легендой можно назвать рассказ о приключениях Одиссея?»</w:t>
            </w:r>
          </w:p>
          <w:p w:rsidR="005E7666" w:rsidRPr="002C7471" w:rsidRDefault="005E7666" w:rsidP="005E76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9C35F0" w:rsidRPr="002C7471" w:rsidRDefault="00D028DF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 w:rsidR="009C35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35F0"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="009C35F0"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9C35F0" w:rsidRDefault="009C35F0" w:rsidP="00927DD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(или в группу)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35F0" w:rsidRPr="006E4749" w:rsidRDefault="009C35F0" w:rsidP="00927DD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9C35F0" w:rsidRPr="0087448B" w:rsidRDefault="009C35F0" w:rsidP="00927D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9C35F0" w:rsidRPr="002C7471" w:rsidRDefault="0018036B" w:rsidP="00180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9C35F0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C35F0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852EB6" w:rsidRDefault="00852EB6"/>
    <w:sectPr w:rsidR="00852EB6" w:rsidSect="009C35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5F0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036B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666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0192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C35F0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28DF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1E84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2020-05-05T07:37:00Z</cp:lastPrinted>
  <dcterms:created xsi:type="dcterms:W3CDTF">2020-04-21T16:34:00Z</dcterms:created>
  <dcterms:modified xsi:type="dcterms:W3CDTF">2020-05-05T07:37:00Z</dcterms:modified>
</cp:coreProperties>
</file>