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0" w:rsidRPr="007C7E9E" w:rsidRDefault="00DB2870" w:rsidP="00DB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11 </w:t>
      </w:r>
      <w:r w:rsidRPr="007C7E9E">
        <w:rPr>
          <w:sz w:val="28"/>
          <w:szCs w:val="28"/>
        </w:rPr>
        <w:t>классе</w:t>
      </w:r>
    </w:p>
    <w:p w:rsidR="00DB2870" w:rsidRPr="007C7E9E" w:rsidRDefault="00DB2870" w:rsidP="00DB287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987"/>
        <w:gridCol w:w="2531"/>
        <w:gridCol w:w="4084"/>
        <w:gridCol w:w="1661"/>
      </w:tblGrid>
      <w:tr w:rsidR="00DB2870" w:rsidRPr="007C7E9E" w:rsidTr="00D70E43">
        <w:tc>
          <w:tcPr>
            <w:tcW w:w="0" w:type="auto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987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53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DB2870" w:rsidRPr="007C7E9E" w:rsidRDefault="00DB2870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B2870" w:rsidRPr="007C7E9E" w:rsidTr="003E7E83">
        <w:trPr>
          <w:trHeight w:val="1744"/>
        </w:trPr>
        <w:tc>
          <w:tcPr>
            <w:tcW w:w="0" w:type="auto"/>
          </w:tcPr>
          <w:p w:rsidR="00DB2870" w:rsidRDefault="003E7E8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45B6B">
              <w:rPr>
                <w:sz w:val="28"/>
                <w:szCs w:val="28"/>
              </w:rPr>
              <w:t>.05</w:t>
            </w:r>
            <w:r w:rsidR="00DB2870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DB2870" w:rsidRPr="00DB2870" w:rsidRDefault="00DB2870" w:rsidP="003E7E83">
            <w:pPr>
              <w:rPr>
                <w:sz w:val="28"/>
                <w:szCs w:val="28"/>
                <w:u w:val="single"/>
              </w:rPr>
            </w:pPr>
            <w:r w:rsidRPr="00DB2870">
              <w:rPr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  <w:u w:val="single"/>
              </w:rPr>
              <w:t xml:space="preserve">:                    </w:t>
            </w:r>
            <w:r w:rsidR="003E7E83">
              <w:rPr>
                <w:sz w:val="28"/>
                <w:szCs w:val="28"/>
              </w:rPr>
              <w:t>Основные законы генетики</w:t>
            </w:r>
          </w:p>
        </w:tc>
        <w:tc>
          <w:tcPr>
            <w:tcW w:w="2531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3E7E83">
              <w:rPr>
                <w:sz w:val="28"/>
                <w:szCs w:val="28"/>
              </w:rPr>
              <w:t>ы 39, 40</w:t>
            </w:r>
            <w:r w:rsidR="00D70E43">
              <w:rPr>
                <w:sz w:val="28"/>
                <w:szCs w:val="28"/>
              </w:rPr>
              <w:t>.</w:t>
            </w:r>
          </w:p>
        </w:tc>
        <w:tc>
          <w:tcPr>
            <w:tcW w:w="4084" w:type="dxa"/>
          </w:tcPr>
          <w:p w:rsidR="00DB2870" w:rsidRDefault="003E7E8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три закона Менделя</w:t>
            </w:r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DB2870" w:rsidRDefault="003E7E83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45B6B">
              <w:rPr>
                <w:sz w:val="28"/>
                <w:szCs w:val="28"/>
              </w:rPr>
              <w:t>.05</w:t>
            </w:r>
            <w:r w:rsidR="00DB2870">
              <w:rPr>
                <w:sz w:val="28"/>
                <w:szCs w:val="28"/>
              </w:rPr>
              <w:t>.2020г.</w:t>
            </w:r>
          </w:p>
        </w:tc>
      </w:tr>
    </w:tbl>
    <w:p w:rsidR="00DB2870" w:rsidRDefault="00DB2870" w:rsidP="00DB2870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870"/>
    <w:rsid w:val="00187A87"/>
    <w:rsid w:val="00245B6B"/>
    <w:rsid w:val="003E7E83"/>
    <w:rsid w:val="005035ED"/>
    <w:rsid w:val="00B90D55"/>
    <w:rsid w:val="00BC3A60"/>
    <w:rsid w:val="00D70E43"/>
    <w:rsid w:val="00DB2870"/>
    <w:rsid w:val="00DE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7</cp:revision>
  <dcterms:created xsi:type="dcterms:W3CDTF">2020-04-17T11:43:00Z</dcterms:created>
  <dcterms:modified xsi:type="dcterms:W3CDTF">2020-05-10T06:19:00Z</dcterms:modified>
</cp:coreProperties>
</file>