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20.04.2020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литература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класс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Песни на слова русских поэтов 20 века.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Чтение стр. 231 - 236 выразительное чтение стихотворений стр.252 - 264.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