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DE" w:rsidRDefault="004647DE" w:rsidP="002064CB">
      <w:pPr>
        <w:shd w:val="clear" w:color="auto" w:fill="FFFFFF"/>
        <w:spacing w:before="100" w:beforeAutospacing="1" w:after="100" w:afterAutospacing="1"/>
        <w:jc w:val="center"/>
        <w:outlineLvl w:val="1"/>
        <w:rPr>
          <w:b/>
          <w:bCs/>
          <w:color w:val="333333"/>
          <w:sz w:val="28"/>
          <w:szCs w:val="28"/>
        </w:rPr>
      </w:pPr>
    </w:p>
    <w:p w:rsidR="004647DE" w:rsidRDefault="00336A6A" w:rsidP="00336A6A">
      <w:pPr>
        <w:shd w:val="clear" w:color="auto" w:fill="FFFFFF"/>
        <w:spacing w:before="100" w:beforeAutospacing="1" w:after="100" w:afterAutospacing="1"/>
        <w:ind w:left="-1134"/>
        <w:jc w:val="center"/>
        <w:outlineLvl w:val="1"/>
        <w:rPr>
          <w:b/>
          <w:bCs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437EB" wp14:editId="7E1535CB">
            <wp:extent cx="6496050" cy="8933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6383" cy="89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DE" w:rsidRDefault="004647DE" w:rsidP="004647DE">
      <w:pPr>
        <w:shd w:val="clear" w:color="auto" w:fill="FFFFFF"/>
        <w:spacing w:before="100" w:beforeAutospacing="1" w:after="100" w:afterAutospacing="1"/>
        <w:outlineLvl w:val="1"/>
        <w:rPr>
          <w:b/>
          <w:bCs/>
          <w:color w:val="333333"/>
          <w:sz w:val="28"/>
          <w:szCs w:val="28"/>
        </w:rPr>
      </w:pPr>
    </w:p>
    <w:p w:rsidR="002064CB" w:rsidRPr="006A20CB" w:rsidRDefault="002064CB" w:rsidP="002064CB">
      <w:pPr>
        <w:shd w:val="clear" w:color="auto" w:fill="FFFFFF"/>
        <w:spacing w:before="100" w:beforeAutospacing="1" w:after="100" w:afterAutospacing="1"/>
        <w:jc w:val="center"/>
        <w:outlineLvl w:val="1"/>
        <w:rPr>
          <w:b/>
          <w:bCs/>
          <w:color w:val="333333"/>
          <w:sz w:val="28"/>
          <w:szCs w:val="28"/>
        </w:rPr>
      </w:pPr>
      <w:r w:rsidRPr="006A20CB">
        <w:rPr>
          <w:b/>
          <w:bCs/>
          <w:color w:val="333333"/>
          <w:sz w:val="28"/>
          <w:szCs w:val="28"/>
          <w:lang w:val="en-US"/>
        </w:rPr>
        <w:t>I</w:t>
      </w:r>
      <w:r w:rsidRPr="006A20CB">
        <w:rPr>
          <w:b/>
          <w:bCs/>
          <w:color w:val="333333"/>
          <w:sz w:val="28"/>
          <w:szCs w:val="28"/>
        </w:rPr>
        <w:t xml:space="preserve">.Планируемые результаты освоения </w:t>
      </w:r>
      <w:proofErr w:type="gramStart"/>
      <w:r w:rsidRPr="006A20CB">
        <w:rPr>
          <w:b/>
          <w:bCs/>
          <w:color w:val="333333"/>
          <w:sz w:val="28"/>
          <w:szCs w:val="28"/>
        </w:rPr>
        <w:t>учебного  предмета</w:t>
      </w:r>
      <w:proofErr w:type="gramEnd"/>
    </w:p>
    <w:p w:rsidR="002064CB" w:rsidRPr="006A20CB" w:rsidRDefault="002064CB" w:rsidP="002064CB">
      <w:pPr>
        <w:jc w:val="center"/>
        <w:rPr>
          <w:b/>
          <w:bCs/>
          <w:color w:val="231F20"/>
          <w:sz w:val="28"/>
          <w:szCs w:val="28"/>
        </w:rPr>
      </w:pPr>
    </w:p>
    <w:p w:rsidR="002064CB" w:rsidRPr="006A20CB" w:rsidRDefault="002064CB" w:rsidP="002064CB">
      <w:pPr>
        <w:pStyle w:val="a3"/>
        <w:spacing w:before="0" w:beforeAutospacing="0" w:after="0" w:afterAutospacing="0"/>
        <w:ind w:firstLine="36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В результате изучения курса «Музыка» в начальной школе должны быть достигнуты определённые результаты.</w:t>
      </w:r>
    </w:p>
    <w:p w:rsidR="002064CB" w:rsidRPr="006A20CB" w:rsidRDefault="002064CB" w:rsidP="002064CB">
      <w:pPr>
        <w:pStyle w:val="a3"/>
        <w:spacing w:before="0" w:beforeAutospacing="0" w:after="0" w:afterAutospacing="0"/>
        <w:ind w:firstLine="360"/>
        <w:jc w:val="both"/>
        <w:rPr>
          <w:bCs/>
          <w:color w:val="000000"/>
          <w:sz w:val="28"/>
          <w:szCs w:val="28"/>
        </w:rPr>
      </w:pPr>
      <w:r w:rsidRPr="006A20CB">
        <w:rPr>
          <w:b/>
          <w:bCs/>
          <w:color w:val="000000"/>
          <w:sz w:val="28"/>
          <w:szCs w:val="28"/>
        </w:rPr>
        <w:t>Личностные результаты</w:t>
      </w:r>
      <w:r w:rsidRPr="006A20CB">
        <w:rPr>
          <w:bCs/>
          <w:color w:val="000000"/>
          <w:sz w:val="28"/>
          <w:szCs w:val="28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чувство гордости за свою Родину, российский народ и историю России, осознание соей этнической 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 xml:space="preserve">- уважительное отношение к культуре других народов; </w:t>
      </w:r>
      <w:proofErr w:type="spellStart"/>
      <w:r w:rsidRPr="006A20CB">
        <w:rPr>
          <w:bCs/>
          <w:color w:val="000000"/>
          <w:sz w:val="28"/>
          <w:szCs w:val="28"/>
        </w:rPr>
        <w:t>сформированность</w:t>
      </w:r>
      <w:proofErr w:type="spellEnd"/>
      <w:r w:rsidRPr="006A20CB">
        <w:rPr>
          <w:bCs/>
          <w:color w:val="000000"/>
          <w:sz w:val="28"/>
          <w:szCs w:val="28"/>
        </w:rPr>
        <w:t xml:space="preserve"> эстетических потребностей, ценностей и чувств;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ориентация в культурном многообразии окружающей действительности, участие в музыкальной жизни класса, школы, города и др.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2064CB" w:rsidRPr="006A20CB" w:rsidRDefault="002064CB" w:rsidP="002064CB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proofErr w:type="spellStart"/>
      <w:r w:rsidRPr="006A20CB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6A20CB">
        <w:rPr>
          <w:b/>
          <w:bCs/>
          <w:color w:val="000000"/>
          <w:sz w:val="28"/>
          <w:szCs w:val="28"/>
        </w:rPr>
        <w:t xml:space="preserve"> результаты </w:t>
      </w:r>
      <w:r w:rsidRPr="006A20CB">
        <w:rPr>
          <w:bCs/>
          <w:color w:val="000000"/>
          <w:sz w:val="28"/>
          <w:szCs w:val="28"/>
        </w:rPr>
        <w:t xml:space="preserve">характеризуют уровень </w:t>
      </w:r>
      <w:proofErr w:type="spellStart"/>
      <w:r w:rsidRPr="006A20CB">
        <w:rPr>
          <w:bCs/>
          <w:color w:val="000000"/>
          <w:sz w:val="28"/>
          <w:szCs w:val="28"/>
        </w:rPr>
        <w:t>сформированности</w:t>
      </w:r>
      <w:proofErr w:type="spellEnd"/>
      <w:r w:rsidRPr="006A20CB">
        <w:rPr>
          <w:bCs/>
          <w:color w:val="000000"/>
          <w:sz w:val="28"/>
          <w:szCs w:val="28"/>
        </w:rPr>
        <w:t xml:space="preserve"> УУД учащихся, проявляющихся в познавательной и практической деятельности: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овладение способностями принимать и сохранять цели и задачи учебной деятельности, поиска средств её осуществления в разных формах и видах музыкальной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 xml:space="preserve">- формирование умения планировать, контролировать и оценивать учебные действия в соответствии с поставленной задачей и условием её реализации в </w:t>
      </w:r>
      <w:r w:rsidRPr="006A20CB">
        <w:rPr>
          <w:bCs/>
          <w:color w:val="000000"/>
          <w:sz w:val="28"/>
          <w:szCs w:val="28"/>
        </w:rPr>
        <w:lastRenderedPageBreak/>
        <w:t>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 xml:space="preserve">- </w:t>
      </w:r>
      <w:proofErr w:type="gramStart"/>
      <w:r w:rsidRPr="006A20CB">
        <w:rPr>
          <w:bCs/>
          <w:color w:val="000000"/>
          <w:sz w:val="28"/>
          <w:szCs w:val="28"/>
        </w:rPr>
        <w:t>приобретении</w:t>
      </w:r>
      <w:proofErr w:type="gramEnd"/>
      <w:r w:rsidRPr="006A20CB">
        <w:rPr>
          <w:bCs/>
          <w:color w:val="000000"/>
          <w:sz w:val="28"/>
          <w:szCs w:val="28"/>
        </w:rPr>
        <w:t xml:space="preserve">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у младших школьников умения составлять тексты, связанные с размышлениями о музыке и личностной оценкой её содержания, в устной и письменной форме;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др.)</w:t>
      </w:r>
    </w:p>
    <w:p w:rsidR="002064CB" w:rsidRPr="006A20CB" w:rsidRDefault="002064CB" w:rsidP="002064CB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6A20CB">
        <w:rPr>
          <w:b/>
          <w:bCs/>
          <w:color w:val="000000"/>
          <w:sz w:val="28"/>
          <w:szCs w:val="28"/>
        </w:rPr>
        <w:t xml:space="preserve">Предметные результаты изучения музыки  </w:t>
      </w:r>
      <w:r w:rsidRPr="006A20CB">
        <w:rPr>
          <w:bCs/>
          <w:color w:val="000000"/>
          <w:sz w:val="28"/>
          <w:szCs w:val="28"/>
        </w:rPr>
        <w:t>отражают опыт учащихся в музыкально-творческой деятельности: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представления о роли музыки в жизни человека, в его духовно-нравственном развитии;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общего представления о музыкальной картине мира;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знание основных закономерностей музыкального искусства на примере изучаемых музыкальных произведений;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основ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формирование устойчивого интереса к музыке и различным видам (или какому-либо виду) музыкально-творческой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умение воспринимать музыку и выражать своё отношение к музыкальным произведениям;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2064CB" w:rsidRPr="006A20CB" w:rsidRDefault="002064CB" w:rsidP="002064C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lastRenderedPageBreak/>
        <w:t>-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A20CB">
        <w:rPr>
          <w:b/>
          <w:bCs/>
          <w:color w:val="000000"/>
          <w:sz w:val="28"/>
          <w:szCs w:val="28"/>
        </w:rPr>
        <w:t>ПЛАНИРУЕМЫЕ РЕЗУЛЬТАТЫ</w:t>
      </w:r>
    </w:p>
    <w:p w:rsidR="002064CB" w:rsidRPr="006A20CB" w:rsidRDefault="002064CB" w:rsidP="002064CB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В результате изучения музыки выпускник начальной школы научится: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своё отношение к нему в различных видах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 xml:space="preserve">- 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6A20CB">
        <w:rPr>
          <w:bCs/>
          <w:color w:val="000000"/>
          <w:sz w:val="28"/>
          <w:szCs w:val="28"/>
        </w:rPr>
        <w:t>музицирование</w:t>
      </w:r>
      <w:proofErr w:type="spellEnd"/>
      <w:r w:rsidRPr="006A20CB">
        <w:rPr>
          <w:bCs/>
          <w:color w:val="000000"/>
          <w:sz w:val="28"/>
          <w:szCs w:val="28"/>
        </w:rPr>
        <w:t>, импровизация, и др.);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-определять виды музыки, сопоставлять музыкальные образы в звучании различных музыкальных инструментов;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A20CB">
        <w:rPr>
          <w:bCs/>
          <w:color w:val="000000"/>
          <w:sz w:val="28"/>
          <w:szCs w:val="28"/>
        </w:rPr>
        <w:t>- 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064CB" w:rsidRPr="006A20CB" w:rsidRDefault="002064CB" w:rsidP="002064CB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064CB" w:rsidRPr="006A20CB" w:rsidRDefault="002064CB" w:rsidP="002064CB">
      <w:pPr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rPr>
          <w:b/>
          <w:bCs/>
          <w:sz w:val="28"/>
          <w:szCs w:val="28"/>
        </w:rPr>
      </w:pPr>
    </w:p>
    <w:p w:rsidR="002064CB" w:rsidRPr="006A20CB" w:rsidRDefault="002064CB" w:rsidP="002064CB">
      <w:pPr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20CB">
        <w:rPr>
          <w:rFonts w:eastAsiaTheme="minorHAnsi"/>
          <w:b/>
          <w:sz w:val="28"/>
          <w:szCs w:val="28"/>
          <w:lang w:val="en-US" w:eastAsia="en-US"/>
        </w:rPr>
        <w:t>II</w:t>
      </w:r>
      <w:r w:rsidRPr="006A20CB">
        <w:rPr>
          <w:rFonts w:eastAsiaTheme="minorHAnsi"/>
          <w:b/>
          <w:sz w:val="28"/>
          <w:szCs w:val="28"/>
          <w:lang w:eastAsia="en-US"/>
        </w:rPr>
        <w:t>. Содержание учебного предмета, курса</w:t>
      </w:r>
    </w:p>
    <w:p w:rsidR="002064CB" w:rsidRPr="006A20CB" w:rsidRDefault="002064CB" w:rsidP="002064CB">
      <w:pPr>
        <w:pStyle w:val="a4"/>
        <w:rPr>
          <w:b/>
          <w:bCs/>
          <w:sz w:val="28"/>
          <w:szCs w:val="28"/>
        </w:rPr>
      </w:pPr>
    </w:p>
    <w:p w:rsidR="002064CB" w:rsidRPr="006A20CB" w:rsidRDefault="002064CB" w:rsidP="002064CB">
      <w:pPr>
        <w:jc w:val="center"/>
        <w:rPr>
          <w:b/>
          <w:bCs/>
          <w:sz w:val="28"/>
          <w:szCs w:val="28"/>
        </w:rPr>
      </w:pP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154"/>
        <w:ind w:left="19" w:right="14" w:firstLine="298"/>
        <w:jc w:val="both"/>
        <w:rPr>
          <w:sz w:val="28"/>
          <w:szCs w:val="28"/>
        </w:rPr>
      </w:pPr>
      <w:r w:rsidRPr="006A20CB">
        <w:rPr>
          <w:color w:val="000000"/>
          <w:spacing w:val="-3"/>
          <w:sz w:val="28"/>
          <w:szCs w:val="28"/>
        </w:rPr>
        <w:t>Основное содержание курса представлено следующими со</w:t>
      </w:r>
      <w:r w:rsidRPr="006A20CB">
        <w:rPr>
          <w:color w:val="000000"/>
          <w:spacing w:val="-3"/>
          <w:sz w:val="28"/>
          <w:szCs w:val="28"/>
        </w:rPr>
        <w:softHyphen/>
        <w:t>держательными линиями: «Музыка в жизни человека», «Ос</w:t>
      </w:r>
      <w:r w:rsidRPr="006A20CB">
        <w:rPr>
          <w:color w:val="000000"/>
          <w:spacing w:val="-3"/>
          <w:sz w:val="28"/>
          <w:szCs w:val="28"/>
        </w:rPr>
        <w:softHyphen/>
      </w:r>
      <w:r w:rsidRPr="006A20CB">
        <w:rPr>
          <w:color w:val="000000"/>
          <w:sz w:val="28"/>
          <w:szCs w:val="28"/>
        </w:rPr>
        <w:t>новные закономерности музыкального искусства», «Музы</w:t>
      </w:r>
      <w:r w:rsidRPr="006A20CB">
        <w:rPr>
          <w:color w:val="000000"/>
          <w:sz w:val="28"/>
          <w:szCs w:val="28"/>
        </w:rPr>
        <w:softHyphen/>
      </w:r>
      <w:r w:rsidRPr="006A20CB">
        <w:rPr>
          <w:color w:val="000000"/>
          <w:spacing w:val="1"/>
          <w:sz w:val="28"/>
          <w:szCs w:val="28"/>
        </w:rPr>
        <w:t>кальная картина мира».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ind w:left="29" w:right="14" w:firstLine="283"/>
        <w:jc w:val="both"/>
        <w:rPr>
          <w:sz w:val="28"/>
          <w:szCs w:val="28"/>
        </w:rPr>
      </w:pPr>
      <w:r w:rsidRPr="006A20CB">
        <w:rPr>
          <w:b/>
          <w:bCs/>
          <w:color w:val="000000"/>
          <w:spacing w:val="2"/>
          <w:sz w:val="28"/>
          <w:szCs w:val="28"/>
        </w:rPr>
        <w:t xml:space="preserve">Музыка в жизни человека. </w:t>
      </w:r>
      <w:r w:rsidRPr="006A20CB">
        <w:rPr>
          <w:color w:val="000000"/>
          <w:spacing w:val="2"/>
          <w:sz w:val="28"/>
          <w:szCs w:val="28"/>
        </w:rPr>
        <w:t>Истоки возникновения му</w:t>
      </w:r>
      <w:r w:rsidRPr="006A20CB">
        <w:rPr>
          <w:color w:val="000000"/>
          <w:spacing w:val="2"/>
          <w:sz w:val="28"/>
          <w:szCs w:val="28"/>
        </w:rPr>
        <w:softHyphen/>
      </w:r>
      <w:r w:rsidRPr="006A20CB">
        <w:rPr>
          <w:color w:val="000000"/>
          <w:spacing w:val="-3"/>
          <w:sz w:val="28"/>
          <w:szCs w:val="28"/>
        </w:rPr>
        <w:t>зыки. Рождение музыки как естественное проявление челове</w:t>
      </w:r>
      <w:r w:rsidRPr="006A20CB">
        <w:rPr>
          <w:color w:val="000000"/>
          <w:spacing w:val="-3"/>
          <w:sz w:val="28"/>
          <w:szCs w:val="28"/>
        </w:rPr>
        <w:softHyphen/>
        <w:t>ческих чувств. Звучание окружающей жизни, природы, наст</w:t>
      </w:r>
      <w:r w:rsidRPr="006A20CB">
        <w:rPr>
          <w:color w:val="000000"/>
          <w:spacing w:val="-3"/>
          <w:sz w:val="28"/>
          <w:szCs w:val="28"/>
        </w:rPr>
        <w:softHyphen/>
      </w:r>
      <w:r w:rsidRPr="006A20CB">
        <w:rPr>
          <w:color w:val="000000"/>
          <w:spacing w:val="1"/>
          <w:sz w:val="28"/>
          <w:szCs w:val="28"/>
        </w:rPr>
        <w:t>роений, чувств и характера человека.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ind w:left="29" w:right="14" w:firstLine="283"/>
        <w:jc w:val="both"/>
        <w:rPr>
          <w:sz w:val="28"/>
          <w:szCs w:val="28"/>
        </w:rPr>
      </w:pPr>
      <w:r w:rsidRPr="006A20CB">
        <w:rPr>
          <w:color w:val="000000"/>
          <w:spacing w:val="-1"/>
          <w:sz w:val="28"/>
          <w:szCs w:val="28"/>
        </w:rPr>
        <w:t>Обобщенное представление об основных образно-эмоцио</w:t>
      </w:r>
      <w:r w:rsidRPr="006A20CB">
        <w:rPr>
          <w:color w:val="000000"/>
          <w:spacing w:val="-1"/>
          <w:sz w:val="28"/>
          <w:szCs w:val="28"/>
        </w:rPr>
        <w:softHyphen/>
      </w:r>
      <w:r w:rsidRPr="006A20CB">
        <w:rPr>
          <w:color w:val="000000"/>
          <w:spacing w:val="-2"/>
          <w:sz w:val="28"/>
          <w:szCs w:val="28"/>
        </w:rPr>
        <w:t>нальных сферах музыки и о многообразии музыкальных жан</w:t>
      </w:r>
      <w:r w:rsidRPr="006A20CB">
        <w:rPr>
          <w:color w:val="000000"/>
          <w:spacing w:val="-2"/>
          <w:sz w:val="28"/>
          <w:szCs w:val="28"/>
        </w:rPr>
        <w:softHyphen/>
      </w:r>
      <w:r w:rsidRPr="006A20CB">
        <w:rPr>
          <w:color w:val="000000"/>
          <w:spacing w:val="-1"/>
          <w:sz w:val="28"/>
          <w:szCs w:val="28"/>
        </w:rPr>
        <w:t xml:space="preserve">ров и стилей. Песня, танец, марш и их разновидности. </w:t>
      </w:r>
      <w:proofErr w:type="spellStart"/>
      <w:r w:rsidRPr="006A20CB">
        <w:rPr>
          <w:color w:val="000000"/>
          <w:spacing w:val="-1"/>
          <w:sz w:val="28"/>
          <w:szCs w:val="28"/>
        </w:rPr>
        <w:t>Пе-</w:t>
      </w:r>
      <w:r w:rsidRPr="006A20CB">
        <w:rPr>
          <w:color w:val="000000"/>
          <w:spacing w:val="-2"/>
          <w:sz w:val="28"/>
          <w:szCs w:val="28"/>
        </w:rPr>
        <w:t>сенность</w:t>
      </w:r>
      <w:proofErr w:type="spellEnd"/>
      <w:r w:rsidRPr="006A20CB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6A20CB">
        <w:rPr>
          <w:color w:val="000000"/>
          <w:spacing w:val="-2"/>
          <w:sz w:val="28"/>
          <w:szCs w:val="28"/>
        </w:rPr>
        <w:t>танцевальность</w:t>
      </w:r>
      <w:proofErr w:type="spellEnd"/>
      <w:r w:rsidRPr="006A20CB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6A20CB">
        <w:rPr>
          <w:color w:val="000000"/>
          <w:spacing w:val="-2"/>
          <w:sz w:val="28"/>
          <w:szCs w:val="28"/>
        </w:rPr>
        <w:t>маршевость</w:t>
      </w:r>
      <w:proofErr w:type="spellEnd"/>
      <w:r w:rsidRPr="006A20CB">
        <w:rPr>
          <w:color w:val="000000"/>
          <w:spacing w:val="-2"/>
          <w:sz w:val="28"/>
          <w:szCs w:val="28"/>
        </w:rPr>
        <w:t>. Опера, балет, симфо</w:t>
      </w:r>
      <w:r w:rsidRPr="006A20CB">
        <w:rPr>
          <w:color w:val="000000"/>
          <w:spacing w:val="-2"/>
          <w:sz w:val="28"/>
          <w:szCs w:val="28"/>
        </w:rPr>
        <w:softHyphen/>
      </w:r>
      <w:r w:rsidRPr="006A20CB">
        <w:rPr>
          <w:color w:val="000000"/>
          <w:spacing w:val="3"/>
          <w:sz w:val="28"/>
          <w:szCs w:val="28"/>
        </w:rPr>
        <w:t>ния, концерт, сюита, кантата, мюзикл.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ind w:left="29" w:firstLine="288"/>
        <w:jc w:val="both"/>
        <w:rPr>
          <w:sz w:val="28"/>
          <w:szCs w:val="28"/>
        </w:rPr>
      </w:pPr>
      <w:r w:rsidRPr="006A20CB">
        <w:rPr>
          <w:color w:val="000000"/>
          <w:sz w:val="28"/>
          <w:szCs w:val="28"/>
        </w:rPr>
        <w:t>Отечественные народные музыкальные традиции. Народ</w:t>
      </w:r>
      <w:r w:rsidRPr="006A20CB">
        <w:rPr>
          <w:color w:val="000000"/>
          <w:sz w:val="28"/>
          <w:szCs w:val="28"/>
        </w:rPr>
        <w:softHyphen/>
        <w:t xml:space="preserve">ное творчество России. </w:t>
      </w:r>
      <w:proofErr w:type="gramStart"/>
      <w:r w:rsidRPr="006A20CB">
        <w:rPr>
          <w:color w:val="000000"/>
          <w:sz w:val="28"/>
          <w:szCs w:val="28"/>
        </w:rPr>
        <w:t>Музыкальный и поэтический фольк</w:t>
      </w:r>
      <w:r w:rsidRPr="006A20CB">
        <w:rPr>
          <w:color w:val="000000"/>
          <w:sz w:val="28"/>
          <w:szCs w:val="28"/>
        </w:rPr>
        <w:softHyphen/>
      </w:r>
      <w:r w:rsidRPr="006A20CB">
        <w:rPr>
          <w:color w:val="000000"/>
          <w:spacing w:val="-2"/>
          <w:sz w:val="28"/>
          <w:szCs w:val="28"/>
        </w:rPr>
        <w:t xml:space="preserve">лор: песни, танцы, действа, обряды, скороговорки, загадки, </w:t>
      </w:r>
      <w:r w:rsidRPr="006A20CB">
        <w:rPr>
          <w:color w:val="000000"/>
          <w:spacing w:val="-1"/>
          <w:sz w:val="28"/>
          <w:szCs w:val="28"/>
        </w:rPr>
        <w:t>игры-драматизации.</w:t>
      </w:r>
      <w:proofErr w:type="gramEnd"/>
      <w:r w:rsidRPr="006A20CB">
        <w:rPr>
          <w:color w:val="000000"/>
          <w:spacing w:val="-1"/>
          <w:sz w:val="28"/>
          <w:szCs w:val="28"/>
        </w:rPr>
        <w:t xml:space="preserve"> Историческое прошлое в музыкальных образах. Народная и профессиональная музыка. Сочинения </w:t>
      </w:r>
      <w:r w:rsidRPr="006A20CB">
        <w:rPr>
          <w:color w:val="000000"/>
          <w:spacing w:val="-2"/>
          <w:sz w:val="28"/>
          <w:szCs w:val="28"/>
        </w:rPr>
        <w:t>отечественных композиторов о Родине. Духовная музыка в творчестве композиторов.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34"/>
        <w:ind w:left="389"/>
        <w:rPr>
          <w:sz w:val="28"/>
          <w:szCs w:val="28"/>
        </w:rPr>
      </w:pPr>
      <w:r w:rsidRPr="006A20CB">
        <w:rPr>
          <w:b/>
          <w:bCs/>
          <w:color w:val="000000"/>
          <w:spacing w:val="1"/>
          <w:sz w:val="28"/>
          <w:szCs w:val="28"/>
        </w:rPr>
        <w:t>Основные  закономерности  музыкального  искусства.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ind w:left="91"/>
        <w:jc w:val="both"/>
        <w:rPr>
          <w:sz w:val="28"/>
          <w:szCs w:val="28"/>
        </w:rPr>
      </w:pPr>
      <w:r w:rsidRPr="006A20CB">
        <w:rPr>
          <w:color w:val="000000"/>
          <w:spacing w:val="2"/>
          <w:sz w:val="28"/>
          <w:szCs w:val="28"/>
        </w:rPr>
        <w:t xml:space="preserve">Интонационно-образная природа музыкального искусства. </w:t>
      </w:r>
      <w:r w:rsidRPr="006A20CB">
        <w:rPr>
          <w:color w:val="000000"/>
          <w:spacing w:val="1"/>
          <w:sz w:val="28"/>
          <w:szCs w:val="28"/>
        </w:rPr>
        <w:t xml:space="preserve">Выразительность и изобразительность в музыке. Интонация </w:t>
      </w:r>
      <w:r w:rsidRPr="006A20CB">
        <w:rPr>
          <w:color w:val="000000"/>
          <w:spacing w:val="3"/>
          <w:sz w:val="28"/>
          <w:szCs w:val="28"/>
        </w:rPr>
        <w:t>как озвученное состояние, выражение эмоций и мыслей.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77" w:right="14" w:firstLine="283"/>
        <w:jc w:val="both"/>
        <w:rPr>
          <w:sz w:val="28"/>
          <w:szCs w:val="28"/>
        </w:rPr>
      </w:pPr>
      <w:r w:rsidRPr="006A20CB">
        <w:rPr>
          <w:color w:val="000000"/>
          <w:spacing w:val="-2"/>
          <w:sz w:val="28"/>
          <w:szCs w:val="28"/>
        </w:rPr>
        <w:t xml:space="preserve">Интонации музыкальные и речевые. Сходство и различие. </w:t>
      </w:r>
      <w:r w:rsidRPr="006A20CB">
        <w:rPr>
          <w:color w:val="000000"/>
          <w:spacing w:val="1"/>
          <w:sz w:val="28"/>
          <w:szCs w:val="28"/>
        </w:rPr>
        <w:t>Интонация — источник музыкальной речи. Основные сред</w:t>
      </w:r>
      <w:r w:rsidRPr="006A20CB">
        <w:rPr>
          <w:color w:val="000000"/>
          <w:spacing w:val="1"/>
          <w:sz w:val="28"/>
          <w:szCs w:val="28"/>
        </w:rPr>
        <w:softHyphen/>
      </w:r>
      <w:r w:rsidRPr="006A20CB">
        <w:rPr>
          <w:color w:val="000000"/>
          <w:spacing w:val="-2"/>
          <w:sz w:val="28"/>
          <w:szCs w:val="28"/>
        </w:rPr>
        <w:t>ства музыкальной выразительности (мелодия, ритм, темп, ди</w:t>
      </w:r>
      <w:r w:rsidRPr="006A20CB">
        <w:rPr>
          <w:color w:val="000000"/>
          <w:spacing w:val="-2"/>
          <w:sz w:val="28"/>
          <w:szCs w:val="28"/>
        </w:rPr>
        <w:softHyphen/>
      </w:r>
      <w:r w:rsidRPr="006A20CB">
        <w:rPr>
          <w:color w:val="000000"/>
          <w:spacing w:val="5"/>
          <w:sz w:val="28"/>
          <w:szCs w:val="28"/>
        </w:rPr>
        <w:t>намика, тембр, лад и др.).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10"/>
        <w:ind w:left="67" w:right="19" w:firstLine="293"/>
        <w:jc w:val="both"/>
        <w:rPr>
          <w:sz w:val="28"/>
          <w:szCs w:val="28"/>
        </w:rPr>
      </w:pPr>
      <w:r w:rsidRPr="006A20CB">
        <w:rPr>
          <w:color w:val="000000"/>
          <w:spacing w:val="-4"/>
          <w:sz w:val="28"/>
          <w:szCs w:val="28"/>
        </w:rPr>
        <w:t xml:space="preserve">Музыкальная речь как способ общения между людьми, ее </w:t>
      </w:r>
      <w:r w:rsidRPr="006A20CB">
        <w:rPr>
          <w:color w:val="000000"/>
          <w:spacing w:val="-8"/>
          <w:sz w:val="28"/>
          <w:szCs w:val="28"/>
        </w:rPr>
        <w:t>эмоциональное воздействие. Композитор — исполнитель — слу</w:t>
      </w:r>
      <w:r w:rsidRPr="006A20CB">
        <w:rPr>
          <w:color w:val="000000"/>
          <w:spacing w:val="-8"/>
          <w:sz w:val="28"/>
          <w:szCs w:val="28"/>
        </w:rPr>
        <w:softHyphen/>
      </w:r>
      <w:r w:rsidRPr="006A20CB">
        <w:rPr>
          <w:color w:val="000000"/>
          <w:spacing w:val="-4"/>
          <w:sz w:val="28"/>
          <w:szCs w:val="28"/>
        </w:rPr>
        <w:t>шатель. Особенности музыкальной речи в сочинениях компо</w:t>
      </w:r>
      <w:r w:rsidRPr="006A20CB">
        <w:rPr>
          <w:color w:val="000000"/>
          <w:spacing w:val="-4"/>
          <w:sz w:val="28"/>
          <w:szCs w:val="28"/>
        </w:rPr>
        <w:softHyphen/>
        <w:t xml:space="preserve">зиторов, ее выразительный смысл. Нотная запись как способ </w:t>
      </w:r>
      <w:r w:rsidRPr="006A20CB">
        <w:rPr>
          <w:color w:val="000000"/>
          <w:sz w:val="28"/>
          <w:szCs w:val="28"/>
        </w:rPr>
        <w:t>фиксации музыкальной речи. Элементы нотной грамоты.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ind w:left="62" w:right="29" w:firstLine="293"/>
        <w:jc w:val="both"/>
        <w:rPr>
          <w:sz w:val="28"/>
          <w:szCs w:val="28"/>
        </w:rPr>
      </w:pPr>
      <w:r w:rsidRPr="006A20CB">
        <w:rPr>
          <w:color w:val="000000"/>
          <w:spacing w:val="1"/>
          <w:sz w:val="28"/>
          <w:szCs w:val="28"/>
        </w:rPr>
        <w:t xml:space="preserve">Развитие музыки — сопоставление и столкновение чувств </w:t>
      </w:r>
      <w:r w:rsidRPr="006A20CB">
        <w:rPr>
          <w:color w:val="000000"/>
          <w:spacing w:val="-3"/>
          <w:sz w:val="28"/>
          <w:szCs w:val="28"/>
        </w:rPr>
        <w:t>и мыслей человека, музыкальных интонаций, тем, художест</w:t>
      </w:r>
      <w:r w:rsidRPr="006A20CB">
        <w:rPr>
          <w:color w:val="000000"/>
          <w:spacing w:val="-3"/>
          <w:sz w:val="28"/>
          <w:szCs w:val="28"/>
        </w:rPr>
        <w:softHyphen/>
      </w:r>
      <w:r w:rsidRPr="006A20CB">
        <w:rPr>
          <w:color w:val="000000"/>
          <w:spacing w:val="-1"/>
          <w:sz w:val="28"/>
          <w:szCs w:val="28"/>
        </w:rPr>
        <w:t xml:space="preserve">венных образов. Основные приёмы музыкального развития </w:t>
      </w:r>
      <w:r w:rsidRPr="006A20CB">
        <w:rPr>
          <w:color w:val="000000"/>
          <w:spacing w:val="2"/>
          <w:sz w:val="28"/>
          <w:szCs w:val="28"/>
        </w:rPr>
        <w:t>(повтор и контраст).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14"/>
        <w:ind w:left="43" w:right="48" w:firstLine="302"/>
        <w:jc w:val="both"/>
        <w:rPr>
          <w:sz w:val="28"/>
          <w:szCs w:val="28"/>
        </w:rPr>
      </w:pPr>
      <w:r w:rsidRPr="006A20CB">
        <w:rPr>
          <w:color w:val="000000"/>
          <w:spacing w:val="-2"/>
          <w:sz w:val="28"/>
          <w:szCs w:val="28"/>
        </w:rPr>
        <w:t>Формы построения музыки как обобщенное выражение ху</w:t>
      </w:r>
      <w:r w:rsidRPr="006A20CB">
        <w:rPr>
          <w:color w:val="000000"/>
          <w:spacing w:val="-2"/>
          <w:sz w:val="28"/>
          <w:szCs w:val="28"/>
        </w:rPr>
        <w:softHyphen/>
        <w:t>дожественно-образного содержания произведений. Формы од</w:t>
      </w:r>
      <w:r w:rsidRPr="006A20CB">
        <w:rPr>
          <w:color w:val="000000"/>
          <w:spacing w:val="-2"/>
          <w:sz w:val="28"/>
          <w:szCs w:val="28"/>
        </w:rPr>
        <w:softHyphen/>
      </w:r>
      <w:r w:rsidRPr="006A20CB">
        <w:rPr>
          <w:color w:val="000000"/>
          <w:spacing w:val="3"/>
          <w:sz w:val="28"/>
          <w:szCs w:val="28"/>
        </w:rPr>
        <w:t>ночастные, двух- и трехчастные, вариации, рондо и др.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29" w:right="48" w:firstLine="293"/>
        <w:jc w:val="both"/>
        <w:rPr>
          <w:sz w:val="28"/>
          <w:szCs w:val="28"/>
        </w:rPr>
      </w:pPr>
      <w:r w:rsidRPr="006A20CB">
        <w:rPr>
          <w:b/>
          <w:bCs/>
          <w:color w:val="000000"/>
          <w:spacing w:val="-2"/>
          <w:sz w:val="28"/>
          <w:szCs w:val="28"/>
        </w:rPr>
        <w:t xml:space="preserve">Музыкальная картина мира. </w:t>
      </w:r>
      <w:r w:rsidRPr="006A20CB">
        <w:rPr>
          <w:color w:val="000000"/>
          <w:spacing w:val="-2"/>
          <w:sz w:val="28"/>
          <w:szCs w:val="28"/>
        </w:rPr>
        <w:t xml:space="preserve">Интонационное богатство </w:t>
      </w:r>
      <w:r w:rsidRPr="006A20CB">
        <w:rPr>
          <w:color w:val="000000"/>
          <w:spacing w:val="2"/>
          <w:sz w:val="28"/>
          <w:szCs w:val="28"/>
        </w:rPr>
        <w:t xml:space="preserve">музыкального мира. Общие представления о музыкальной </w:t>
      </w:r>
      <w:r w:rsidRPr="006A20CB">
        <w:rPr>
          <w:color w:val="000000"/>
          <w:spacing w:val="-2"/>
          <w:sz w:val="28"/>
          <w:szCs w:val="28"/>
        </w:rPr>
        <w:t>жизни страны. Детские хоровые и инструментальные коллек</w:t>
      </w:r>
      <w:r w:rsidRPr="006A20CB">
        <w:rPr>
          <w:color w:val="000000"/>
          <w:spacing w:val="-2"/>
          <w:sz w:val="28"/>
          <w:szCs w:val="28"/>
        </w:rPr>
        <w:softHyphen/>
        <w:t xml:space="preserve">тивы, ансамбли песни и танца. Выдающиеся исполнительские </w:t>
      </w:r>
      <w:r w:rsidRPr="006A20CB">
        <w:rPr>
          <w:color w:val="000000"/>
          <w:spacing w:val="-3"/>
          <w:sz w:val="28"/>
          <w:szCs w:val="28"/>
        </w:rPr>
        <w:t xml:space="preserve">коллективы (хоровые, симфонические). Музыкальные театры. </w:t>
      </w:r>
      <w:r w:rsidRPr="006A20CB">
        <w:rPr>
          <w:color w:val="000000"/>
          <w:spacing w:val="-1"/>
          <w:sz w:val="28"/>
          <w:szCs w:val="28"/>
        </w:rPr>
        <w:t xml:space="preserve">Конкурсы и фестивали музыкантов. Музыка для детей: </w:t>
      </w:r>
      <w:proofErr w:type="gramStart"/>
      <w:r w:rsidRPr="006A20CB">
        <w:rPr>
          <w:color w:val="000000"/>
          <w:spacing w:val="-1"/>
          <w:sz w:val="28"/>
          <w:szCs w:val="28"/>
        </w:rPr>
        <w:t>радио-</w:t>
      </w:r>
      <w:r w:rsidRPr="006A20CB">
        <w:rPr>
          <w:color w:val="000000"/>
          <w:spacing w:val="2"/>
          <w:sz w:val="28"/>
          <w:szCs w:val="28"/>
        </w:rPr>
        <w:t>и</w:t>
      </w:r>
      <w:proofErr w:type="gramEnd"/>
      <w:r w:rsidRPr="006A20CB">
        <w:rPr>
          <w:color w:val="000000"/>
          <w:spacing w:val="2"/>
          <w:sz w:val="28"/>
          <w:szCs w:val="28"/>
        </w:rPr>
        <w:t xml:space="preserve"> телепередачи, видеофильмы, звукозаписи (</w:t>
      </w:r>
      <w:r w:rsidRPr="006A20CB">
        <w:rPr>
          <w:color w:val="000000"/>
          <w:spacing w:val="2"/>
          <w:sz w:val="28"/>
          <w:szCs w:val="28"/>
          <w:lang w:val="en-US"/>
        </w:rPr>
        <w:t>CD</w:t>
      </w:r>
      <w:r w:rsidRPr="006A20CB">
        <w:rPr>
          <w:color w:val="000000"/>
          <w:spacing w:val="2"/>
          <w:sz w:val="28"/>
          <w:szCs w:val="28"/>
        </w:rPr>
        <w:t xml:space="preserve">, </w:t>
      </w:r>
      <w:r w:rsidRPr="006A20CB">
        <w:rPr>
          <w:color w:val="000000"/>
          <w:spacing w:val="2"/>
          <w:sz w:val="28"/>
          <w:szCs w:val="28"/>
          <w:lang w:val="en-US"/>
        </w:rPr>
        <w:t>DVD</w:t>
      </w:r>
      <w:r w:rsidRPr="006A20CB">
        <w:rPr>
          <w:color w:val="000000"/>
          <w:spacing w:val="2"/>
          <w:sz w:val="28"/>
          <w:szCs w:val="28"/>
        </w:rPr>
        <w:t>).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14" w:right="82" w:firstLine="298"/>
        <w:jc w:val="both"/>
        <w:rPr>
          <w:sz w:val="28"/>
          <w:szCs w:val="28"/>
        </w:rPr>
      </w:pPr>
      <w:r w:rsidRPr="006A20CB">
        <w:rPr>
          <w:color w:val="000000"/>
          <w:spacing w:val="1"/>
          <w:sz w:val="28"/>
          <w:szCs w:val="28"/>
        </w:rPr>
        <w:lastRenderedPageBreak/>
        <w:t xml:space="preserve">Различные виды музыки: вокальная, инструментальная, сольная, хоровая, оркестровая. Певческие голоса: детские, </w:t>
      </w:r>
      <w:r w:rsidRPr="006A20CB">
        <w:rPr>
          <w:color w:val="000000"/>
          <w:spacing w:val="-2"/>
          <w:sz w:val="28"/>
          <w:szCs w:val="28"/>
        </w:rPr>
        <w:t>женские, мужские. Хоры: детский, женский, мужской, сме</w:t>
      </w:r>
      <w:r w:rsidRPr="006A20CB">
        <w:rPr>
          <w:color w:val="000000"/>
          <w:spacing w:val="-2"/>
          <w:sz w:val="28"/>
          <w:szCs w:val="28"/>
        </w:rPr>
        <w:softHyphen/>
        <w:t>шанный. Музыкальные инструменты. Оркестры: симфоничес</w:t>
      </w:r>
      <w:r w:rsidRPr="006A20CB">
        <w:rPr>
          <w:color w:val="000000"/>
          <w:spacing w:val="-2"/>
          <w:sz w:val="28"/>
          <w:szCs w:val="28"/>
        </w:rPr>
        <w:softHyphen/>
      </w:r>
      <w:r w:rsidRPr="006A20CB">
        <w:rPr>
          <w:color w:val="000000"/>
          <w:spacing w:val="1"/>
          <w:sz w:val="28"/>
          <w:szCs w:val="28"/>
        </w:rPr>
        <w:t>кий, духовой, народных инструментов.</w:t>
      </w:r>
    </w:p>
    <w:p w:rsidR="002064CB" w:rsidRPr="006A20CB" w:rsidRDefault="002064CB" w:rsidP="002064CB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82" w:firstLine="298"/>
        <w:jc w:val="both"/>
        <w:rPr>
          <w:sz w:val="28"/>
          <w:szCs w:val="28"/>
        </w:rPr>
      </w:pPr>
      <w:r w:rsidRPr="006A20CB">
        <w:rPr>
          <w:color w:val="000000"/>
          <w:spacing w:val="-5"/>
          <w:sz w:val="28"/>
          <w:szCs w:val="28"/>
        </w:rPr>
        <w:t>Народное и профессиональное музыкальное творчество раз</w:t>
      </w:r>
      <w:r w:rsidRPr="006A20CB">
        <w:rPr>
          <w:color w:val="000000"/>
          <w:spacing w:val="-5"/>
          <w:sz w:val="28"/>
          <w:szCs w:val="28"/>
        </w:rPr>
        <w:softHyphen/>
        <w:t xml:space="preserve">ных стран мира. Многообразие этнокультурных, исторически </w:t>
      </w:r>
      <w:r w:rsidRPr="006A20CB">
        <w:rPr>
          <w:color w:val="000000"/>
          <w:spacing w:val="-6"/>
          <w:sz w:val="28"/>
          <w:szCs w:val="28"/>
        </w:rPr>
        <w:t xml:space="preserve">сложившихся традиций. Региональные музыкально-поэтические </w:t>
      </w:r>
      <w:r w:rsidRPr="006A20CB">
        <w:rPr>
          <w:color w:val="000000"/>
          <w:spacing w:val="-1"/>
          <w:sz w:val="28"/>
          <w:szCs w:val="28"/>
        </w:rPr>
        <w:t>традиции: содержание, образная сфера и музыкальный язык.</w:t>
      </w:r>
    </w:p>
    <w:p w:rsidR="002064CB" w:rsidRPr="006A20CB" w:rsidRDefault="002064CB" w:rsidP="002064CB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A20CB">
        <w:rPr>
          <w:sz w:val="28"/>
          <w:szCs w:val="28"/>
        </w:rPr>
        <w:t>Контроль знаний</w:t>
      </w:r>
      <w:r w:rsidRPr="006A20CB">
        <w:rPr>
          <w:b/>
          <w:sz w:val="28"/>
          <w:szCs w:val="28"/>
        </w:rPr>
        <w:t xml:space="preserve">, </w:t>
      </w:r>
      <w:r w:rsidRPr="006A20CB">
        <w:rPr>
          <w:sz w:val="28"/>
          <w:szCs w:val="28"/>
        </w:rPr>
        <w:t>умений и навыков (текущий, тематический, итоговый) на уроках музыки осуществляется в форме устного опроса, самостоятельной работы, тестирования.</w:t>
      </w:r>
    </w:p>
    <w:p w:rsidR="002064CB" w:rsidRPr="006A20CB" w:rsidRDefault="002064CB" w:rsidP="002064CB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  <w:shd w:val="clear" w:color="auto" w:fill="FFFFFF"/>
        </w:rPr>
      </w:pPr>
      <w:r w:rsidRPr="006A20CB">
        <w:rPr>
          <w:sz w:val="28"/>
          <w:szCs w:val="28"/>
          <w:shd w:val="clear" w:color="auto" w:fill="FFFFFF"/>
        </w:rPr>
        <w:t xml:space="preserve">В программе первого класса  два раздела: «Музыка вокруг нас» и «Музыка и ты». В программе 2-4 классов семь разделов: </w:t>
      </w:r>
      <w:proofErr w:type="gramStart"/>
      <w:r w:rsidRPr="006A20CB">
        <w:rPr>
          <w:sz w:val="28"/>
          <w:szCs w:val="28"/>
          <w:shd w:val="clear" w:color="auto" w:fill="FFFFFF"/>
        </w:rPr>
        <w:t>«Россия – Родина моя», «День, полный событий», «О России петь – что стремиться в храм», «Гори, гори ясно, чтобы не погасло!», «В музыкальном театре», «В концертном зале» и «Чтоб музыкантом быть, так надобно уменье».</w:t>
      </w:r>
      <w:proofErr w:type="gramEnd"/>
    </w:p>
    <w:p w:rsidR="00EF0971" w:rsidRPr="006A20CB" w:rsidRDefault="00EF0971">
      <w:pPr>
        <w:rPr>
          <w:sz w:val="28"/>
          <w:szCs w:val="28"/>
        </w:rPr>
      </w:pPr>
    </w:p>
    <w:p w:rsidR="00EF0971" w:rsidRPr="006A20CB" w:rsidRDefault="00EF0971" w:rsidP="00EF0971">
      <w:pPr>
        <w:rPr>
          <w:sz w:val="28"/>
          <w:szCs w:val="28"/>
        </w:rPr>
      </w:pPr>
    </w:p>
    <w:p w:rsidR="00EF0971" w:rsidRPr="00EF0971" w:rsidRDefault="00EF0971" w:rsidP="00EF0971">
      <w:pPr>
        <w:spacing w:before="100" w:beforeAutospacing="1"/>
        <w:rPr>
          <w:sz w:val="28"/>
          <w:szCs w:val="28"/>
        </w:rPr>
      </w:pPr>
      <w:r w:rsidRPr="00EF0971">
        <w:rPr>
          <w:b/>
          <w:bCs/>
          <w:sz w:val="28"/>
          <w:szCs w:val="28"/>
        </w:rPr>
        <w:t>3. Тематическое планирование с характеристикой основных видов учебной деятельности</w:t>
      </w:r>
    </w:p>
    <w:p w:rsidR="00EF0971" w:rsidRPr="006A20CB" w:rsidRDefault="00EF0971" w:rsidP="00EF0971">
      <w:pPr>
        <w:rPr>
          <w:sz w:val="28"/>
          <w:szCs w:val="28"/>
        </w:rPr>
      </w:pPr>
    </w:p>
    <w:p w:rsidR="00EF0971" w:rsidRPr="006A20CB" w:rsidRDefault="00EF0971" w:rsidP="00EF0971">
      <w:pPr>
        <w:widowControl w:val="0"/>
        <w:tabs>
          <w:tab w:val="left" w:pos="638"/>
        </w:tabs>
        <w:autoSpaceDE w:val="0"/>
        <w:autoSpaceDN w:val="0"/>
        <w:adjustRightInd w:val="0"/>
        <w:spacing w:line="250" w:lineRule="exact"/>
        <w:jc w:val="center"/>
        <w:rPr>
          <w:b/>
          <w:sz w:val="28"/>
          <w:szCs w:val="28"/>
        </w:rPr>
      </w:pPr>
      <w:r w:rsidRPr="006A20CB">
        <w:rPr>
          <w:sz w:val="28"/>
          <w:szCs w:val="28"/>
        </w:rPr>
        <w:tab/>
      </w:r>
    </w:p>
    <w:tbl>
      <w:tblPr>
        <w:tblW w:w="10530" w:type="dxa"/>
        <w:tblCellSpacing w:w="0" w:type="dxa"/>
        <w:tblInd w:w="-57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68"/>
        <w:gridCol w:w="3627"/>
        <w:gridCol w:w="3335"/>
      </w:tblGrid>
      <w:tr w:rsidR="00EF0971" w:rsidRPr="00EF0971" w:rsidTr="00FB10D4">
        <w:trPr>
          <w:trHeight w:val="690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II класс (34 ч)</w:t>
            </w:r>
          </w:p>
          <w:p w:rsidR="00EF0971" w:rsidRPr="00EF0971" w:rsidRDefault="00EF0971" w:rsidP="00EF0971">
            <w:pPr>
              <w:spacing w:before="100" w:beforeAutospacing="1" w:after="119"/>
              <w:jc w:val="center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Россия — Родина моя (3 ч)</w:t>
            </w:r>
          </w:p>
        </w:tc>
      </w:tr>
      <w:tr w:rsidR="00EF0971" w:rsidRPr="00EF0971" w:rsidTr="00FB10D4">
        <w:trPr>
          <w:tblCellSpacing w:w="0" w:type="dxa"/>
        </w:trPr>
        <w:tc>
          <w:tcPr>
            <w:tcW w:w="3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>Музыка в жизни человека.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Обобщённое представление об </w:t>
            </w:r>
            <w:proofErr w:type="gramStart"/>
            <w:r w:rsidRPr="00EF0971">
              <w:rPr>
                <w:sz w:val="28"/>
                <w:szCs w:val="28"/>
              </w:rPr>
              <w:t>основных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образно-эмоциональных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сферах</w:t>
            </w:r>
            <w:proofErr w:type="gramEnd"/>
            <w:r w:rsidRPr="00EF0971">
              <w:rPr>
                <w:sz w:val="28"/>
                <w:szCs w:val="28"/>
              </w:rPr>
              <w:t xml:space="preserve"> музыки и о многообразии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музыкальных жанров. </w:t>
            </w:r>
            <w:proofErr w:type="spellStart"/>
            <w:r w:rsidRPr="00EF0971">
              <w:rPr>
                <w:sz w:val="28"/>
                <w:szCs w:val="28"/>
              </w:rPr>
              <w:t>Песенность</w:t>
            </w:r>
            <w:proofErr w:type="spellEnd"/>
            <w:r w:rsidRPr="00EF0971">
              <w:rPr>
                <w:sz w:val="28"/>
                <w:szCs w:val="28"/>
              </w:rPr>
              <w:t>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EF0971">
              <w:rPr>
                <w:sz w:val="28"/>
                <w:szCs w:val="28"/>
              </w:rPr>
              <w:t>танцевальность</w:t>
            </w:r>
            <w:proofErr w:type="spellEnd"/>
            <w:r w:rsidRPr="00EF0971">
              <w:rPr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sz w:val="28"/>
                <w:szCs w:val="28"/>
              </w:rPr>
              <w:t>маршевость</w:t>
            </w:r>
            <w:proofErr w:type="spellEnd"/>
            <w:r w:rsidRPr="00EF0971">
              <w:rPr>
                <w:sz w:val="28"/>
                <w:szCs w:val="28"/>
              </w:rPr>
              <w:t>. Опера.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Профессиональная музыка. Сочинения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lastRenderedPageBreak/>
              <w:t>отечественных композиторов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0 Родине.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Основные закономерности </w:t>
            </w:r>
            <w:proofErr w:type="gramStart"/>
            <w:r w:rsidRPr="00EF0971">
              <w:rPr>
                <w:b/>
                <w:bCs/>
                <w:sz w:val="28"/>
                <w:szCs w:val="28"/>
              </w:rPr>
              <w:t>музыкального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искусства. </w:t>
            </w:r>
            <w:proofErr w:type="spellStart"/>
            <w:r w:rsidRPr="00EF0971">
              <w:rPr>
                <w:sz w:val="28"/>
                <w:szCs w:val="28"/>
              </w:rPr>
              <w:t>Интонацион</w:t>
            </w:r>
            <w:proofErr w:type="spellEnd"/>
            <w:r w:rsidRPr="00EF0971">
              <w:rPr>
                <w:sz w:val="28"/>
                <w:szCs w:val="28"/>
              </w:rPr>
              <w:t xml:space="preserve">-но-образная природа </w:t>
            </w:r>
            <w:proofErr w:type="gramStart"/>
            <w:r w:rsidRPr="00EF0971">
              <w:rPr>
                <w:sz w:val="28"/>
                <w:szCs w:val="28"/>
              </w:rPr>
              <w:t>музыкального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искусства. Выразительность и изобразительность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в музыке. Основные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средства музыкальной выразительности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(мелодия, ритм, темп,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динамика, тембр, лад и др.). Особенности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музыкальной речи в сочинениях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композиторов, её </w:t>
            </w:r>
            <w:proofErr w:type="gramStart"/>
            <w:r w:rsidRPr="00EF0971">
              <w:rPr>
                <w:sz w:val="28"/>
                <w:szCs w:val="28"/>
              </w:rPr>
              <w:t>выразительный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смысл. Элементы </w:t>
            </w:r>
            <w:proofErr w:type="gramStart"/>
            <w:r w:rsidRPr="00EF0971">
              <w:rPr>
                <w:sz w:val="28"/>
                <w:szCs w:val="28"/>
              </w:rPr>
              <w:t>нотной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грамоты. Основные приёмы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музыкального развития (повтор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 контраст). Формы построения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музыки как обобщённое выражение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художественно-образного содержания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lastRenderedPageBreak/>
              <w:t>произведений (вариации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 др.).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Музыкальная картина мира. </w:t>
            </w:r>
            <w:r w:rsidRPr="00EF0971">
              <w:rPr>
                <w:sz w:val="28"/>
                <w:szCs w:val="28"/>
              </w:rPr>
              <w:t>Общие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представления о </w:t>
            </w:r>
            <w:proofErr w:type="gramStart"/>
            <w:r w:rsidRPr="00EF0971">
              <w:rPr>
                <w:sz w:val="28"/>
                <w:szCs w:val="28"/>
              </w:rPr>
              <w:t>музыкальной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жизни страны. Детские хоровые-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коллективы. </w:t>
            </w:r>
            <w:proofErr w:type="spellStart"/>
            <w:r w:rsidRPr="00EF0971">
              <w:rPr>
                <w:sz w:val="28"/>
                <w:szCs w:val="28"/>
              </w:rPr>
              <w:t>Вьщающиеся</w:t>
            </w:r>
            <w:proofErr w:type="spellEnd"/>
            <w:r w:rsidRPr="00EF0971">
              <w:rPr>
                <w:sz w:val="28"/>
                <w:szCs w:val="28"/>
              </w:rPr>
              <w:t xml:space="preserve"> исполнительские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коллективы (хоровые,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симфонические).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 вокальная, инструментальная;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сольная, хоровая, оркестровая.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Хоры; </w:t>
            </w:r>
            <w:proofErr w:type="gramStart"/>
            <w:r w:rsidRPr="00EF0971">
              <w:rPr>
                <w:sz w:val="28"/>
                <w:szCs w:val="28"/>
              </w:rPr>
              <w:t>детский</w:t>
            </w:r>
            <w:proofErr w:type="gramEnd"/>
            <w:r w:rsidRPr="00EF0971">
              <w:rPr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sz w:val="28"/>
                <w:szCs w:val="28"/>
              </w:rPr>
              <w:t>смещан</w:t>
            </w:r>
            <w:proofErr w:type="spellEnd"/>
            <w:r w:rsidRPr="00EF0971">
              <w:rPr>
                <w:sz w:val="28"/>
                <w:szCs w:val="28"/>
              </w:rPr>
              <w:t>-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  <w:proofErr w:type="spellStart"/>
            <w:r w:rsidRPr="00EF0971">
              <w:rPr>
                <w:sz w:val="28"/>
                <w:szCs w:val="28"/>
              </w:rPr>
              <w:t>ный</w:t>
            </w:r>
            <w:proofErr w:type="spellEnd"/>
            <w:r w:rsidRPr="00EF0971">
              <w:rPr>
                <w:sz w:val="28"/>
                <w:szCs w:val="28"/>
              </w:rPr>
              <w:t>. Симфонический оркестр</w:t>
            </w:r>
          </w:p>
        </w:tc>
        <w:tc>
          <w:tcPr>
            <w:tcW w:w="36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lastRenderedPageBreak/>
              <w:t>«Мелодия». Музыкальный пейзаж. Образы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Родины в музыке русских композиторов.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«Здравствуй, Родина моя!».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«Моя Россия». </w:t>
            </w:r>
            <w:proofErr w:type="spellStart"/>
            <w:r w:rsidRPr="00EF0971">
              <w:rPr>
                <w:sz w:val="28"/>
                <w:szCs w:val="28"/>
              </w:rPr>
              <w:t>Песенность</w:t>
            </w:r>
            <w:proofErr w:type="spellEnd"/>
            <w:r w:rsidRPr="00EF0971">
              <w:rPr>
                <w:sz w:val="28"/>
                <w:szCs w:val="28"/>
              </w:rPr>
              <w:t xml:space="preserve"> как отличительная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черта русской музыки. Средства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музыкальной выразительности.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«Гимн России». Государственные символы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lastRenderedPageBreak/>
              <w:t>России (гимн, герб, флаг). Художественные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символы России (Московский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Кремль, храм Христа Спасителя,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Большой театр).</w:t>
            </w:r>
            <w:proofErr w:type="gramEnd"/>
            <w:r w:rsidRPr="00EF0971">
              <w:rPr>
                <w:sz w:val="28"/>
                <w:szCs w:val="28"/>
              </w:rPr>
              <w:t xml:space="preserve"> Интонационно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осмысленное исполнение сочинений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разных жанров и стилей. Выполнение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творческих заданий из рабочей тетради.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>Примерный</w:t>
            </w:r>
            <w:r w:rsidRPr="00EF0971">
              <w:rPr>
                <w:b/>
                <w:bCs/>
                <w:color w:val="000000"/>
                <w:sz w:val="28"/>
                <w:szCs w:val="28"/>
              </w:rPr>
              <w:t xml:space="preserve"> музыкальный материал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i/>
                <w:iCs/>
                <w:color w:val="000000"/>
                <w:sz w:val="28"/>
                <w:szCs w:val="28"/>
              </w:rPr>
              <w:t>Рассвет на Москве-реке.</w:t>
            </w:r>
            <w:r w:rsidRPr="00EF0971">
              <w:rPr>
                <w:color w:val="000000"/>
                <w:sz w:val="28"/>
                <w:szCs w:val="28"/>
              </w:rPr>
              <w:t xml:space="preserve"> Вступление к опере «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Хованщина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>». М. Мусоргский.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i/>
                <w:iCs/>
                <w:color w:val="000000"/>
                <w:sz w:val="28"/>
                <w:szCs w:val="28"/>
              </w:rPr>
              <w:t>Гимн России А.</w:t>
            </w:r>
            <w:r w:rsidRPr="00EF0971">
              <w:rPr>
                <w:color w:val="000000"/>
                <w:sz w:val="28"/>
                <w:szCs w:val="28"/>
              </w:rPr>
              <w:t xml:space="preserve"> Александров, слова С. Михалкова.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i/>
                <w:iCs/>
                <w:color w:val="000000"/>
                <w:sz w:val="28"/>
                <w:szCs w:val="28"/>
              </w:rPr>
              <w:t>Патриотическая песня.</w:t>
            </w:r>
            <w:r w:rsidRPr="00EF0971">
              <w:rPr>
                <w:color w:val="000000"/>
                <w:sz w:val="28"/>
                <w:szCs w:val="28"/>
              </w:rPr>
              <w:t xml:space="preserve"> М. Глинка, слова Д.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Машистова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Здравствуй, Родина моя!</w:t>
            </w:r>
            <w:r w:rsidRPr="00EF0971">
              <w:rPr>
                <w:color w:val="000000"/>
                <w:sz w:val="28"/>
                <w:szCs w:val="28"/>
              </w:rPr>
              <w:t xml:space="preserve"> Ю.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Чичков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, слова К.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Ибряева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Моя Россия.</w:t>
            </w:r>
            <w:r w:rsidRPr="00EF0971">
              <w:rPr>
                <w:color w:val="000000"/>
                <w:sz w:val="28"/>
                <w:szCs w:val="28"/>
              </w:rPr>
              <w:t xml:space="preserve"> Г. Струве, слова Н. Соловьевой.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lastRenderedPageBreak/>
              <w:t>Размышлять</w:t>
            </w:r>
            <w:r w:rsidRPr="00EF0971">
              <w:rPr>
                <w:color w:val="000000"/>
                <w:sz w:val="28"/>
                <w:szCs w:val="28"/>
              </w:rPr>
              <w:t xml:space="preserve"> об отечественной музыке, ее характере и средствах выразительности.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Подбирать</w:t>
            </w:r>
            <w:r w:rsidRPr="00EF0971">
              <w:rPr>
                <w:color w:val="000000"/>
                <w:sz w:val="28"/>
                <w:szCs w:val="28"/>
              </w:rPr>
              <w:t xml:space="preserve"> слова отражавшие содержание музыкальных произведений (словарь эмоций).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Воплощать</w:t>
            </w:r>
            <w:r w:rsidRPr="00EF0971">
              <w:rPr>
                <w:color w:val="000000"/>
                <w:sz w:val="28"/>
                <w:szCs w:val="28"/>
              </w:rPr>
              <w:t xml:space="preserve"> характер и настроение песен о Родине в своем исполнении на уроках и школьных праздниках.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Воплощать</w:t>
            </w:r>
            <w:r w:rsidRPr="00EF0971">
              <w:rPr>
                <w:color w:val="000000"/>
                <w:sz w:val="28"/>
                <w:szCs w:val="28"/>
              </w:rPr>
              <w:t xml:space="preserve"> художественно-образное </w:t>
            </w:r>
            <w:r w:rsidRPr="00EF0971">
              <w:rPr>
                <w:color w:val="000000"/>
                <w:sz w:val="28"/>
                <w:szCs w:val="28"/>
              </w:rPr>
              <w:lastRenderedPageBreak/>
              <w:t>содержание музыки в пении, слове, пластике, рисунке и др.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Исполнять</w:t>
            </w:r>
            <w:r w:rsidRPr="00EF0971">
              <w:rPr>
                <w:color w:val="000000"/>
                <w:sz w:val="28"/>
                <w:szCs w:val="28"/>
              </w:rPr>
              <w:t xml:space="preserve"> Гимн России.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Участвовать</w:t>
            </w:r>
            <w:r w:rsidRPr="00EF0971">
              <w:rPr>
                <w:color w:val="000000"/>
                <w:sz w:val="28"/>
                <w:szCs w:val="28"/>
              </w:rPr>
              <w:t xml:space="preserve"> в хоровом исполнении гимнов своей республики, края, города, школы.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Закреплять</w:t>
            </w:r>
            <w:r w:rsidRPr="00EF0971">
              <w:rPr>
                <w:color w:val="000000"/>
                <w:sz w:val="28"/>
                <w:szCs w:val="28"/>
              </w:rPr>
              <w:t xml:space="preserve"> основные термины и понятия музыкального искусства.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Исполнять</w:t>
            </w:r>
            <w:r w:rsidRPr="00EF0971">
              <w:rPr>
                <w:color w:val="000000"/>
                <w:sz w:val="28"/>
                <w:szCs w:val="28"/>
              </w:rPr>
              <w:t xml:space="preserve"> мелодии с ориентацией на нотную запись.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Расширять</w:t>
            </w:r>
            <w:r w:rsidRPr="00EF0971">
              <w:rPr>
                <w:color w:val="000000"/>
                <w:sz w:val="28"/>
                <w:szCs w:val="28"/>
              </w:rPr>
              <w:t xml:space="preserve"> запас музыкальных впечатлений в самостоятельной творческой деятельности.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color w:val="000000"/>
                <w:sz w:val="28"/>
                <w:szCs w:val="28"/>
              </w:rPr>
              <w:t xml:space="preserve">Интонационно осмысленно </w:t>
            </w:r>
            <w:r w:rsidRPr="00EF0971">
              <w:rPr>
                <w:b/>
                <w:bCs/>
                <w:color w:val="000000"/>
                <w:sz w:val="28"/>
                <w:szCs w:val="28"/>
              </w:rPr>
              <w:t>исполнять</w:t>
            </w:r>
            <w:r w:rsidRPr="00EF0971">
              <w:rPr>
                <w:color w:val="000000"/>
                <w:sz w:val="28"/>
                <w:szCs w:val="28"/>
              </w:rPr>
              <w:t xml:space="preserve"> сочинения разных жанров и стилей.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Выполнять</w:t>
            </w:r>
            <w:r w:rsidRPr="00EF0971">
              <w:rPr>
                <w:color w:val="000000"/>
                <w:sz w:val="28"/>
                <w:szCs w:val="28"/>
              </w:rPr>
              <w:t xml:space="preserve"> творческие задания из рабочей тетради.</w:t>
            </w:r>
          </w:p>
        </w:tc>
      </w:tr>
      <w:tr w:rsidR="00EF0971" w:rsidRPr="00EF0971" w:rsidTr="00FB10D4">
        <w:trPr>
          <w:trHeight w:val="390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 w:after="119"/>
              <w:ind w:right="577"/>
              <w:jc w:val="center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lastRenderedPageBreak/>
              <w:t>День, полный событий (6 ч)</w:t>
            </w:r>
          </w:p>
        </w:tc>
      </w:tr>
      <w:tr w:rsidR="00EF0971" w:rsidRPr="00EF0971" w:rsidTr="00FB10D4">
        <w:trPr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Музыка в жизни человека. </w:t>
            </w:r>
            <w:r w:rsidRPr="00EF0971">
              <w:rPr>
                <w:sz w:val="28"/>
                <w:szCs w:val="28"/>
              </w:rPr>
              <w:t>Рождение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музыки как </w:t>
            </w:r>
            <w:proofErr w:type="gramStart"/>
            <w:r w:rsidRPr="00EF0971">
              <w:rPr>
                <w:sz w:val="28"/>
                <w:szCs w:val="28"/>
              </w:rPr>
              <w:t>естественное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проявление человеческого состояния.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Звучание окружающей жизни,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природы, настроений, чувств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и характера человека. </w:t>
            </w:r>
            <w:r w:rsidRPr="00EF0971">
              <w:rPr>
                <w:sz w:val="28"/>
                <w:szCs w:val="28"/>
              </w:rPr>
              <w:lastRenderedPageBreak/>
              <w:t>Обобщённое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представление об </w:t>
            </w:r>
            <w:proofErr w:type="gramStart"/>
            <w:r w:rsidRPr="00EF0971">
              <w:rPr>
                <w:sz w:val="28"/>
                <w:szCs w:val="28"/>
              </w:rPr>
              <w:t>основных</w:t>
            </w:r>
            <w:proofErr w:type="gramEnd"/>
            <w:r w:rsidRPr="00EF0971">
              <w:rPr>
                <w:sz w:val="28"/>
                <w:szCs w:val="28"/>
              </w:rPr>
              <w:t xml:space="preserve"> образно-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эмоциональных </w:t>
            </w:r>
            <w:proofErr w:type="gramStart"/>
            <w:r w:rsidRPr="00EF0971">
              <w:rPr>
                <w:sz w:val="28"/>
                <w:szCs w:val="28"/>
              </w:rPr>
              <w:t>сферах</w:t>
            </w:r>
            <w:proofErr w:type="gramEnd"/>
            <w:r w:rsidRPr="00EF0971">
              <w:rPr>
                <w:sz w:val="28"/>
                <w:szCs w:val="28"/>
              </w:rPr>
              <w:t xml:space="preserve"> музыки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и о многообразии </w:t>
            </w:r>
            <w:proofErr w:type="gramStart"/>
            <w:r w:rsidRPr="00EF0971">
              <w:rPr>
                <w:sz w:val="28"/>
                <w:szCs w:val="28"/>
              </w:rPr>
              <w:t>музыкальных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жанров и стилей. </w:t>
            </w:r>
            <w:proofErr w:type="spellStart"/>
            <w:r w:rsidRPr="00EF0971">
              <w:rPr>
                <w:sz w:val="28"/>
                <w:szCs w:val="28"/>
              </w:rPr>
              <w:t>Песенность</w:t>
            </w:r>
            <w:proofErr w:type="spellEnd"/>
            <w:r w:rsidRPr="00EF0971">
              <w:rPr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sz w:val="28"/>
                <w:szCs w:val="28"/>
              </w:rPr>
              <w:t>тан</w:t>
            </w:r>
            <w:proofErr w:type="spellEnd"/>
            <w:r w:rsidRPr="00EF0971">
              <w:rPr>
                <w:sz w:val="28"/>
                <w:szCs w:val="28"/>
              </w:rPr>
              <w:t>-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EF0971">
              <w:rPr>
                <w:sz w:val="28"/>
                <w:szCs w:val="28"/>
              </w:rPr>
              <w:t>цевальность</w:t>
            </w:r>
            <w:proofErr w:type="spellEnd"/>
            <w:r w:rsidRPr="00EF0971">
              <w:rPr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sz w:val="28"/>
                <w:szCs w:val="28"/>
              </w:rPr>
              <w:t>маршевость</w:t>
            </w:r>
            <w:proofErr w:type="spellEnd"/>
            <w:r w:rsidRPr="00EF0971">
              <w:rPr>
                <w:sz w:val="28"/>
                <w:szCs w:val="28"/>
              </w:rPr>
              <w:t>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Основные закономерности </w:t>
            </w:r>
            <w:proofErr w:type="gramStart"/>
            <w:r w:rsidRPr="00EF0971">
              <w:rPr>
                <w:b/>
                <w:bCs/>
                <w:sz w:val="28"/>
                <w:szCs w:val="28"/>
              </w:rPr>
              <w:t>музыкального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 xml:space="preserve">искусства. </w:t>
            </w:r>
            <w:r w:rsidRPr="00EF0971">
              <w:rPr>
                <w:sz w:val="28"/>
                <w:szCs w:val="28"/>
              </w:rPr>
              <w:t>Выразительность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и изобразительность </w:t>
            </w:r>
            <w:proofErr w:type="gramStart"/>
            <w:r w:rsidRPr="00EF0971">
              <w:rPr>
                <w:sz w:val="28"/>
                <w:szCs w:val="28"/>
              </w:rPr>
              <w:t>в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музыке. Интонация как </w:t>
            </w:r>
            <w:proofErr w:type="gramStart"/>
            <w:r w:rsidRPr="00EF0971">
              <w:rPr>
                <w:sz w:val="28"/>
                <w:szCs w:val="28"/>
              </w:rPr>
              <w:t>озвученное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состояние, выражение эмоций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 мыслей человека. Интонации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музыкальные и речевые. Сходство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 различия. Основные средства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музыкальной выразительности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(мелодия, ритм, темп, динамика,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тембр, лад и др.).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Музыкальная речь как </w:t>
            </w:r>
            <w:r w:rsidRPr="00EF0971">
              <w:rPr>
                <w:sz w:val="28"/>
                <w:szCs w:val="28"/>
              </w:rPr>
              <w:lastRenderedPageBreak/>
              <w:t>способ общения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между людьми, её </w:t>
            </w:r>
            <w:proofErr w:type="gramStart"/>
            <w:r w:rsidRPr="00EF0971">
              <w:rPr>
                <w:sz w:val="28"/>
                <w:szCs w:val="28"/>
              </w:rPr>
              <w:t>эмоциональное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воздействие. Композитор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— исполнитель — </w:t>
            </w:r>
            <w:proofErr w:type="spellStart"/>
            <w:r w:rsidRPr="00EF0971">
              <w:rPr>
                <w:sz w:val="28"/>
                <w:szCs w:val="28"/>
              </w:rPr>
              <w:t>слущатель</w:t>
            </w:r>
            <w:proofErr w:type="spellEnd"/>
            <w:r w:rsidRPr="00EF0971">
              <w:rPr>
                <w:sz w:val="28"/>
                <w:szCs w:val="28"/>
              </w:rPr>
              <w:t>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Особенности музыкальной речи </w:t>
            </w:r>
            <w:proofErr w:type="gramStart"/>
            <w:r w:rsidRPr="00EF0971">
              <w:rPr>
                <w:sz w:val="28"/>
                <w:szCs w:val="28"/>
              </w:rPr>
              <w:t>в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сочинениях композиторов, её </w:t>
            </w:r>
            <w:proofErr w:type="gramStart"/>
            <w:r w:rsidRPr="00EF0971">
              <w:rPr>
                <w:sz w:val="28"/>
                <w:szCs w:val="28"/>
              </w:rPr>
              <w:t>выразительный</w:t>
            </w:r>
            <w:proofErr w:type="gramEnd"/>
            <w:r w:rsidRPr="00EF0971">
              <w:rPr>
                <w:sz w:val="28"/>
                <w:szCs w:val="28"/>
              </w:rPr>
              <w:t xml:space="preserve"> </w:t>
            </w:r>
            <w:proofErr w:type="spellStart"/>
            <w:r w:rsidRPr="00EF0971">
              <w:rPr>
                <w:sz w:val="28"/>
                <w:szCs w:val="28"/>
              </w:rPr>
              <w:t>смысФормы</w:t>
            </w:r>
            <w:proofErr w:type="spellEnd"/>
            <w:r w:rsidRPr="00EF0971">
              <w:rPr>
                <w:sz w:val="28"/>
                <w:szCs w:val="28"/>
              </w:rPr>
              <w:t xml:space="preserve"> построения музыки.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sz w:val="28"/>
                <w:szCs w:val="28"/>
              </w:rPr>
              <w:t>Музыкальная картина мира.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Интонационное богатство </w:t>
            </w:r>
            <w:proofErr w:type="gramStart"/>
            <w:r w:rsidRPr="00EF0971">
              <w:rPr>
                <w:sz w:val="28"/>
                <w:szCs w:val="28"/>
              </w:rPr>
              <w:t>музыкального</w:t>
            </w:r>
            <w:proofErr w:type="gramEnd"/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мира. Инструментальная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музыка. Музыка для детей: радио-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 телепередачи, видеофильмы,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 xml:space="preserve">звукозаписи (CD, </w:t>
            </w:r>
            <w:proofErr w:type="spellStart"/>
            <w:r w:rsidRPr="00EF0971">
              <w:rPr>
                <w:sz w:val="28"/>
                <w:szCs w:val="28"/>
              </w:rPr>
              <w:t>DVDл</w:t>
            </w:r>
            <w:proofErr w:type="spellEnd"/>
            <w:r w:rsidRPr="00EF0971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lastRenderedPageBreak/>
              <w:t>«Музыкальные инструменты». Фортепиано,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его выразительные возможности.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Мир ребёнка </w:t>
            </w:r>
            <w:proofErr w:type="gramStart"/>
            <w:r w:rsidRPr="00EF0971">
              <w:rPr>
                <w:sz w:val="28"/>
                <w:szCs w:val="28"/>
              </w:rPr>
              <w:t>в</w:t>
            </w:r>
            <w:proofErr w:type="gramEnd"/>
            <w:r w:rsidRPr="00EF0971">
              <w:rPr>
                <w:sz w:val="28"/>
                <w:szCs w:val="28"/>
              </w:rPr>
              <w:t xml:space="preserve"> музыкальных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 w:rsidRPr="00EF0971">
              <w:rPr>
                <w:sz w:val="28"/>
                <w:szCs w:val="28"/>
              </w:rPr>
              <w:t>интонациях</w:t>
            </w:r>
            <w:proofErr w:type="gramEnd"/>
            <w:r w:rsidRPr="00EF0971">
              <w:rPr>
                <w:sz w:val="28"/>
                <w:szCs w:val="28"/>
              </w:rPr>
              <w:t>, темах и образах детских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пьес П. Чайковского и С. Прокофьева.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lastRenderedPageBreak/>
              <w:t>«Природа и музыка». «Прогулка». «Танцы,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танцы, танцы...». «Эти разные </w:t>
            </w:r>
            <w:proofErr w:type="spellStart"/>
            <w:r w:rsidRPr="00EF0971">
              <w:rPr>
                <w:sz w:val="28"/>
                <w:szCs w:val="28"/>
              </w:rPr>
              <w:t>мар</w:t>
            </w:r>
            <w:proofErr w:type="spellEnd"/>
            <w:r w:rsidRPr="00EF0971">
              <w:rPr>
                <w:sz w:val="28"/>
                <w:szCs w:val="28"/>
              </w:rPr>
              <w:t>-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 xml:space="preserve">щи». «Звучащие картины». </w:t>
            </w:r>
            <w:proofErr w:type="spellStart"/>
            <w:r w:rsidRPr="00EF0971">
              <w:rPr>
                <w:sz w:val="28"/>
                <w:szCs w:val="28"/>
              </w:rPr>
              <w:t>Песенность</w:t>
            </w:r>
            <w:proofErr w:type="spellEnd"/>
            <w:r w:rsidRPr="00EF0971">
              <w:rPr>
                <w:sz w:val="28"/>
                <w:szCs w:val="28"/>
              </w:rPr>
              <w:t>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EF0971">
              <w:rPr>
                <w:sz w:val="28"/>
                <w:szCs w:val="28"/>
              </w:rPr>
              <w:t>танцевальность</w:t>
            </w:r>
            <w:proofErr w:type="spellEnd"/>
            <w:r w:rsidRPr="00EF0971">
              <w:rPr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sz w:val="28"/>
                <w:szCs w:val="28"/>
              </w:rPr>
              <w:t>маршевость</w:t>
            </w:r>
            <w:proofErr w:type="spellEnd"/>
            <w:r w:rsidRPr="00EF0971">
              <w:rPr>
                <w:sz w:val="28"/>
                <w:szCs w:val="28"/>
              </w:rPr>
              <w:t xml:space="preserve"> в передаче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содержания и эмоционального строя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музыкальных сочинений.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«Расскажи сказку». «Колыбельные».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«Мама». Природа, детские игры и забавы,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сказка в музыке, колыбельные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песни.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Своеобразие музыкального языка композиторов.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Сходство и различия.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i/>
                <w:iCs/>
                <w:sz w:val="28"/>
                <w:szCs w:val="28"/>
              </w:rPr>
              <w:t>Обобщающий урок I четверти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Интонационно осмысленное исполнение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сочинений разных жанров и стилей.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sz w:val="28"/>
                <w:szCs w:val="28"/>
              </w:rPr>
              <w:t>Выполнение творческих заданий из рабочей тетради.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 xml:space="preserve">Примерный музыкальный </w:t>
            </w:r>
            <w:r w:rsidRPr="00EF0971">
              <w:rPr>
                <w:b/>
                <w:bCs/>
                <w:color w:val="000000"/>
                <w:sz w:val="28"/>
                <w:szCs w:val="28"/>
              </w:rPr>
              <w:lastRenderedPageBreak/>
              <w:t>материал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i/>
                <w:iCs/>
                <w:color w:val="000000"/>
                <w:sz w:val="28"/>
                <w:szCs w:val="28"/>
              </w:rPr>
              <w:t>Детский альбом.</w:t>
            </w:r>
            <w:r w:rsidRPr="00EF0971">
              <w:rPr>
                <w:color w:val="000000"/>
                <w:sz w:val="28"/>
                <w:szCs w:val="28"/>
              </w:rPr>
              <w:t xml:space="preserve"> Пьесы. П. Чайковский;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Детская музыка</w:t>
            </w:r>
            <w:r w:rsidRPr="00EF0971">
              <w:rPr>
                <w:color w:val="000000"/>
                <w:sz w:val="28"/>
                <w:szCs w:val="28"/>
              </w:rPr>
              <w:t>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color w:val="000000"/>
                <w:sz w:val="28"/>
                <w:szCs w:val="28"/>
              </w:rPr>
              <w:t xml:space="preserve">Пьесы. С. Прокофьев;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Прогулка.</w:t>
            </w:r>
            <w:r w:rsidRPr="00EF0971">
              <w:rPr>
                <w:color w:val="000000"/>
                <w:sz w:val="28"/>
                <w:szCs w:val="28"/>
              </w:rPr>
              <w:t xml:space="preserve"> Из сюиты «Картинки с выставки». М. Мусоргский.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  <w:r w:rsidRPr="00EF0971">
              <w:rPr>
                <w:i/>
                <w:iCs/>
                <w:color w:val="000000"/>
                <w:sz w:val="28"/>
                <w:szCs w:val="28"/>
              </w:rPr>
              <w:t>Начинаем перепляс.</w:t>
            </w:r>
            <w:r w:rsidRPr="00EF0971">
              <w:rPr>
                <w:color w:val="000000"/>
                <w:sz w:val="28"/>
                <w:szCs w:val="28"/>
              </w:rPr>
              <w:t xml:space="preserve"> Из вокального цикла «Пять песен для детей». С. Соснин, слова П. Синявского;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Сонная песенка.</w:t>
            </w:r>
            <w:r w:rsidRPr="00EF0971">
              <w:rPr>
                <w:color w:val="000000"/>
                <w:sz w:val="28"/>
                <w:szCs w:val="28"/>
              </w:rPr>
              <w:t xml:space="preserve"> Р.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Паулс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, слова И.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Ласманиса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Спят усталые игрушки.</w:t>
            </w:r>
            <w:r w:rsidRPr="00EF0971">
              <w:rPr>
                <w:color w:val="000000"/>
                <w:sz w:val="28"/>
                <w:szCs w:val="28"/>
              </w:rPr>
              <w:t xml:space="preserve"> А. Островский, слова 3. Петровой; </w:t>
            </w:r>
            <w:proofErr w:type="gramStart"/>
            <w:r w:rsidRPr="00EF0971">
              <w:rPr>
                <w:color w:val="000000"/>
                <w:sz w:val="28"/>
                <w:szCs w:val="28"/>
              </w:rPr>
              <w:t>А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й-я</w:t>
            </w:r>
            <w:proofErr w:type="gramEnd"/>
            <w:r w:rsidRPr="00EF0971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F0971">
              <w:rPr>
                <w:i/>
                <w:iCs/>
                <w:color w:val="000000"/>
                <w:sz w:val="28"/>
                <w:szCs w:val="28"/>
              </w:rPr>
              <w:t>жу-жу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 xml:space="preserve">, латышская народная песня; </w:t>
            </w:r>
            <w:r w:rsidRPr="00EF0971">
              <w:rPr>
                <w:i/>
                <w:iCs/>
                <w:color w:val="000000"/>
                <w:sz w:val="28"/>
                <w:szCs w:val="28"/>
              </w:rPr>
              <w:t>Колыбельная Медведицы.</w:t>
            </w:r>
            <w:r w:rsidRPr="00EF0971">
              <w:rPr>
                <w:color w:val="000000"/>
                <w:sz w:val="28"/>
                <w:szCs w:val="28"/>
              </w:rPr>
              <w:t xml:space="preserve"> Из мультфильма «Умка». Е. </w:t>
            </w:r>
            <w:proofErr w:type="spellStart"/>
            <w:r w:rsidRPr="00EF0971">
              <w:rPr>
                <w:color w:val="000000"/>
                <w:sz w:val="28"/>
                <w:szCs w:val="28"/>
              </w:rPr>
              <w:t>Крылатов</w:t>
            </w:r>
            <w:proofErr w:type="spellEnd"/>
            <w:r w:rsidRPr="00EF0971">
              <w:rPr>
                <w:color w:val="000000"/>
                <w:sz w:val="28"/>
                <w:szCs w:val="28"/>
              </w:rPr>
              <w:t>, слова Ю. Яковлева.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lastRenderedPageBreak/>
              <w:t>Распознавать</w:t>
            </w:r>
            <w:r w:rsidRPr="00EF0971">
              <w:rPr>
                <w:color w:val="000000"/>
                <w:sz w:val="28"/>
                <w:szCs w:val="28"/>
              </w:rPr>
              <w:t xml:space="preserve"> и эмоционально </w:t>
            </w:r>
            <w:r w:rsidRPr="00EF0971">
              <w:rPr>
                <w:b/>
                <w:bCs/>
                <w:color w:val="000000"/>
                <w:sz w:val="28"/>
                <w:szCs w:val="28"/>
              </w:rPr>
              <w:t>откликаться</w:t>
            </w:r>
            <w:r w:rsidRPr="00EF0971">
              <w:rPr>
                <w:color w:val="000000"/>
                <w:sz w:val="28"/>
                <w:szCs w:val="28"/>
              </w:rPr>
              <w:t xml:space="preserve"> на выразительные и изобразительные особенности музыки.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Выявлять</w:t>
            </w:r>
            <w:r w:rsidRPr="00EF0971">
              <w:rPr>
                <w:color w:val="000000"/>
                <w:sz w:val="28"/>
                <w:szCs w:val="28"/>
              </w:rPr>
              <w:t xml:space="preserve"> различные по смыслу музыкальные интонации.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Определять</w:t>
            </w:r>
            <w:r w:rsidRPr="00EF0971">
              <w:rPr>
                <w:color w:val="000000"/>
                <w:sz w:val="28"/>
                <w:szCs w:val="28"/>
              </w:rPr>
              <w:t xml:space="preserve"> жизненную основу музыкальных </w:t>
            </w:r>
            <w:r w:rsidRPr="00EF0971">
              <w:rPr>
                <w:color w:val="000000"/>
                <w:sz w:val="28"/>
                <w:szCs w:val="28"/>
              </w:rPr>
              <w:lastRenderedPageBreak/>
              <w:t>произведений.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Воплощать</w:t>
            </w:r>
            <w:r w:rsidRPr="00EF0971">
              <w:rPr>
                <w:color w:val="000000"/>
                <w:sz w:val="28"/>
                <w:szCs w:val="28"/>
              </w:rPr>
              <w:t xml:space="preserve"> эмоциональные состояния в различных видах музыкально-творческой деятельности: пение, игра на детских элементарных музыкальных инструментах, импровизация соло, в ансамбле, оркестре, хоре; сочинение.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Соотносить</w:t>
            </w:r>
            <w:r w:rsidRPr="00EF0971">
              <w:rPr>
                <w:color w:val="000000"/>
                <w:sz w:val="28"/>
                <w:szCs w:val="28"/>
              </w:rPr>
              <w:t xml:space="preserve"> графическую запись музыки с ее жанром и музыкальной речью композитора.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Анализировать</w:t>
            </w:r>
            <w:r w:rsidRPr="00EF0971">
              <w:rPr>
                <w:color w:val="000000"/>
                <w:sz w:val="28"/>
                <w:szCs w:val="28"/>
              </w:rPr>
              <w:t xml:space="preserve"> выразительные и изобразительные интонации, свойства музыки в их взаимосвязи и взаимодействии.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Понимать</w:t>
            </w:r>
            <w:r w:rsidRPr="00EF0971">
              <w:rPr>
                <w:color w:val="000000"/>
                <w:sz w:val="28"/>
                <w:szCs w:val="28"/>
              </w:rPr>
              <w:t xml:space="preserve"> основные термины и понятия музыкального искусства.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Применять</w:t>
            </w:r>
            <w:r w:rsidRPr="00EF0971">
              <w:rPr>
                <w:color w:val="000000"/>
                <w:sz w:val="28"/>
                <w:szCs w:val="28"/>
              </w:rPr>
              <w:t xml:space="preserve">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Передавать</w:t>
            </w:r>
            <w:r w:rsidRPr="00EF0971">
              <w:rPr>
                <w:color w:val="000000"/>
                <w:sz w:val="28"/>
                <w:szCs w:val="28"/>
              </w:rPr>
              <w:t xml:space="preserve"> в собственном исполнении (пении, игре на инструментах, музыкально-пластическом движении) различные </w:t>
            </w:r>
            <w:r w:rsidRPr="00EF0971">
              <w:rPr>
                <w:color w:val="000000"/>
                <w:sz w:val="28"/>
                <w:szCs w:val="28"/>
              </w:rPr>
              <w:lastRenderedPageBreak/>
              <w:t>музыкальные образы (в паре, в группе).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Определять</w:t>
            </w:r>
            <w:r w:rsidRPr="00EF0971">
              <w:rPr>
                <w:color w:val="000000"/>
                <w:sz w:val="28"/>
                <w:szCs w:val="28"/>
              </w:rPr>
              <w:t xml:space="preserve"> выразительные возможности фортепиано в создании различных образов.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Соотносить</w:t>
            </w:r>
            <w:r w:rsidRPr="00EF0971">
              <w:rPr>
                <w:color w:val="000000"/>
                <w:sz w:val="28"/>
                <w:szCs w:val="28"/>
              </w:rPr>
              <w:t xml:space="preserve"> содержание и средства выразительности музыкальных и живописных образов.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Выполнять</w:t>
            </w:r>
            <w:r w:rsidRPr="00EF0971">
              <w:rPr>
                <w:color w:val="000000"/>
                <w:sz w:val="28"/>
                <w:szCs w:val="28"/>
              </w:rPr>
              <w:t xml:space="preserve"> творческие задания; рисовать, передавать в движении содержание музыкального произведения.</w:t>
            </w:r>
          </w:p>
          <w:p w:rsidR="00EF0971" w:rsidRPr="00EF0971" w:rsidRDefault="00EF0971" w:rsidP="00EF0971">
            <w:pPr>
              <w:spacing w:before="100" w:beforeAutospacing="1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Различать</w:t>
            </w:r>
            <w:r w:rsidRPr="00EF0971">
              <w:rPr>
                <w:color w:val="000000"/>
                <w:sz w:val="28"/>
                <w:szCs w:val="28"/>
              </w:rPr>
              <w:t xml:space="preserve"> особенности построения музыки: двухчастная, трехчастная формы и их элементы (фразировка, вступление, заключение, запев и припев).</w:t>
            </w:r>
          </w:p>
          <w:p w:rsidR="00EF0971" w:rsidRPr="00EF0971" w:rsidRDefault="00EF0971" w:rsidP="00EF0971">
            <w:pPr>
              <w:spacing w:before="100" w:beforeAutospacing="1" w:after="119"/>
              <w:rPr>
                <w:sz w:val="28"/>
                <w:szCs w:val="28"/>
              </w:rPr>
            </w:pPr>
            <w:r w:rsidRPr="00EF0971">
              <w:rPr>
                <w:b/>
                <w:bCs/>
                <w:color w:val="000000"/>
                <w:sz w:val="28"/>
                <w:szCs w:val="28"/>
              </w:rPr>
              <w:t>Инсценировать</w:t>
            </w:r>
            <w:r w:rsidRPr="00EF0971">
              <w:rPr>
                <w:color w:val="000000"/>
                <w:sz w:val="28"/>
                <w:szCs w:val="28"/>
              </w:rPr>
              <w:t xml:space="preserve"> песни и пьесы программного характера и исполнять их на школьных праздниках.</w:t>
            </w:r>
          </w:p>
        </w:tc>
      </w:tr>
      <w:tr w:rsidR="00FB10D4" w:rsidRPr="006A20CB" w:rsidTr="008A2788">
        <w:trPr>
          <w:trHeight w:val="1079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6A20CB" w:rsidRDefault="00FB10D4" w:rsidP="00FB10D4">
            <w:pPr>
              <w:spacing w:before="100" w:beforeAutospacing="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A20CB">
              <w:rPr>
                <w:b/>
                <w:sz w:val="28"/>
                <w:szCs w:val="28"/>
              </w:rPr>
              <w:lastRenderedPageBreak/>
              <w:t>«О России петь — что стремиться в храм» (5 ч)</w:t>
            </w:r>
          </w:p>
        </w:tc>
      </w:tr>
      <w:tr w:rsidR="00FB10D4" w:rsidRPr="006A20CB" w:rsidTr="00FB10D4">
        <w:trPr>
          <w:trHeight w:val="1079"/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6A20CB" w:rsidRDefault="00FB10D4" w:rsidP="00EF0971">
            <w:pPr>
              <w:spacing w:before="100" w:beforeAutospacing="1"/>
              <w:rPr>
                <w:b/>
                <w:bCs/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Музыка в жизни человека. Звучание окружающей жизни, природы, настроений, чувств и характера человека. Обобщённое представление об основных образно-эмоциональных сферах музыки и о многообразии музыкальных жанров и </w:t>
            </w:r>
            <w:r w:rsidRPr="006A20CB">
              <w:rPr>
                <w:sz w:val="28"/>
                <w:szCs w:val="28"/>
              </w:rPr>
              <w:lastRenderedPageBreak/>
              <w:t>стилей. Отечественные народные музыкальные традиции. Народное творчество России. Музыкальный и поэтический фольклор. Историческое прошлое в музыкальных образах. Духовная музыка в творчестве композиторов. Основные закономерности музыкального искусства. Интонационно-образная природа музыкального искусства.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 Опера, кантата. Музыкальная картина мира. Интонационное богатство музыкального мира. Народное и про</w:t>
            </w:r>
            <w:r w:rsidR="00C71EB9" w:rsidRPr="006A20CB">
              <w:rPr>
                <w:sz w:val="28"/>
                <w:szCs w:val="28"/>
              </w:rPr>
              <w:t>фессиональное музыкальное творчество. Многообразие этнокультурных исторически сложившихся традиций. Региональные музыкально-поэтические традиции: содержание, образная сфера и музыкальный язык</w:t>
            </w: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6A20CB" w:rsidRDefault="00FB10D4" w:rsidP="00EF0971">
            <w:pPr>
              <w:spacing w:before="100" w:beforeAutospacing="1"/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Великий колокольный звон». Колокольные звоны России: набат, трезвон, благовест. «Звучащие картины». Музыкальный пейзаж. «Святые земли Русской». Князь Александр Невский, преподобный Сергий Радонежский. Воплощение </w:t>
            </w:r>
            <w:r w:rsidRPr="006A20CB">
              <w:rPr>
                <w:sz w:val="28"/>
                <w:szCs w:val="28"/>
              </w:rPr>
              <w:lastRenderedPageBreak/>
              <w:t>их образов в музыке различных жанров. Народные песнопения, кантата. Жанр молитвы, хорала. «С Рождеством Христовым!». Праздники Русской православной церкви. Рождественские песнопения и колядки. Музыка на новогоднем празднике. Обобщающий урок II четверти</w:t>
            </w:r>
            <w:proofErr w:type="gramStart"/>
            <w:r w:rsidRPr="006A20CB">
              <w:rPr>
                <w:sz w:val="28"/>
                <w:szCs w:val="28"/>
              </w:rPr>
              <w:t xml:space="preserve"> И</w:t>
            </w:r>
            <w:proofErr w:type="gramEnd"/>
            <w:r w:rsidRPr="006A20CB">
              <w:rPr>
                <w:sz w:val="28"/>
                <w:szCs w:val="28"/>
              </w:rPr>
              <w:t>нтонационно осмысленное исполнение сочинений разных жанров и стилей. Выполнение творческих заданий в рабочей тетради. Примерный музыкальный материал Великий колокольный звон. Из оперы «Борис Годунов». М. Мусоргский. Песня об Александре Невском; Вставайте, люди русские. Из кантаты «Александр Невский». С. Прокофьев. Народные песнопения о Сергии Радонежском.</w:t>
            </w:r>
            <w:r w:rsidR="00C71EB9" w:rsidRPr="006A20CB">
              <w:rPr>
                <w:sz w:val="28"/>
                <w:szCs w:val="28"/>
              </w:rPr>
              <w:t xml:space="preserve"> Утренняя молитва; В церкви. П. Чайковский. Вечерняя песня. А. Тома, слова К. Ушинского. Добрый тебе вечер; Рождественское чудо, народные славянские песнопения. Рождественская песенка. Слова и музыка П. Синявского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6A20CB" w:rsidRDefault="00C71EB9" w:rsidP="00EF0971">
            <w:pPr>
              <w:spacing w:before="100" w:beforeAutospacing="1"/>
              <w:rPr>
                <w:b/>
                <w:bCs/>
                <w:color w:val="000000"/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Понимать характер исполнения народных и духовных песнопений. Эмоционально откликаться на живописные, музыкальные и литературные образы. Сопоставлять средства выразительности музыки и </w:t>
            </w:r>
            <w:r w:rsidRPr="006A20CB">
              <w:rPr>
                <w:sz w:val="28"/>
                <w:szCs w:val="28"/>
              </w:rPr>
              <w:lastRenderedPageBreak/>
              <w:t>живописи. Передавать в пластике движений, на детских музыкальных инструментах разный характер колокольных звонов. Исполнять рождественские песни</w:t>
            </w:r>
          </w:p>
        </w:tc>
      </w:tr>
      <w:tr w:rsidR="00C71EB9" w:rsidRPr="006A20CB" w:rsidTr="00F65BA4">
        <w:trPr>
          <w:trHeight w:val="1079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1EB9" w:rsidRPr="006A20CB" w:rsidRDefault="00C71EB9" w:rsidP="00C71EB9">
            <w:pPr>
              <w:jc w:val="center"/>
              <w:rPr>
                <w:b/>
                <w:sz w:val="28"/>
                <w:szCs w:val="28"/>
              </w:rPr>
            </w:pPr>
            <w:r w:rsidRPr="006A20CB">
              <w:rPr>
                <w:b/>
                <w:sz w:val="28"/>
                <w:szCs w:val="28"/>
              </w:rPr>
              <w:lastRenderedPageBreak/>
              <w:t>«Гори, гори ясно, чтобы не погасло!» (4 ч)</w:t>
            </w:r>
          </w:p>
          <w:p w:rsidR="00C71EB9" w:rsidRPr="006A20CB" w:rsidRDefault="00C71EB9" w:rsidP="00EF0971">
            <w:pPr>
              <w:spacing w:before="100" w:beforeAutospacing="1"/>
              <w:rPr>
                <w:sz w:val="28"/>
                <w:szCs w:val="28"/>
              </w:rPr>
            </w:pPr>
          </w:p>
        </w:tc>
      </w:tr>
      <w:tr w:rsidR="00C71EB9" w:rsidRPr="006A20CB" w:rsidTr="00FB10D4">
        <w:trPr>
          <w:trHeight w:val="1079"/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1EB9" w:rsidRPr="006A20CB" w:rsidRDefault="00C71EB9" w:rsidP="00A94387">
            <w:pPr>
              <w:rPr>
                <w:sz w:val="28"/>
                <w:szCs w:val="28"/>
              </w:rPr>
            </w:pPr>
          </w:p>
          <w:p w:rsidR="00C71EB9" w:rsidRPr="006A20CB" w:rsidRDefault="00E21E36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Музыка в жизни человека. Истоки возникновения музыки. Рождение музыки как естественное проявление </w:t>
            </w:r>
            <w:r w:rsidRPr="006A20CB">
              <w:rPr>
                <w:sz w:val="28"/>
                <w:szCs w:val="28"/>
              </w:rPr>
              <w:lastRenderedPageBreak/>
              <w:t xml:space="preserve">человеческого состояния. Отечественные народные музыкальные традиции. Народное творчество России. Песни, танцы, действа, обряды, игры-драматизации. Основные закономерности музыкального искусства. Выразительность и изобразительность в музыке. Интонация — источник музыкальной речи. Основные средства музыкальной </w:t>
            </w:r>
            <w:proofErr w:type="spellStart"/>
            <w:r w:rsidRPr="006A20CB">
              <w:rPr>
                <w:sz w:val="28"/>
                <w:szCs w:val="28"/>
              </w:rPr>
              <w:t>выраз</w:t>
            </w:r>
            <w:proofErr w:type="gramStart"/>
            <w:r w:rsidRPr="006A20CB">
              <w:rPr>
                <w:sz w:val="28"/>
                <w:szCs w:val="28"/>
              </w:rPr>
              <w:t>и</w:t>
            </w:r>
            <w:proofErr w:type="spellEnd"/>
            <w:r w:rsidRPr="006A20CB">
              <w:rPr>
                <w:sz w:val="28"/>
                <w:szCs w:val="28"/>
              </w:rPr>
              <w:t>-</w:t>
            </w:r>
            <w:proofErr w:type="gramEnd"/>
            <w:r w:rsidRPr="006A20CB">
              <w:rPr>
                <w:sz w:val="28"/>
                <w:szCs w:val="28"/>
              </w:rPr>
              <w:t xml:space="preserve"> </w:t>
            </w:r>
            <w:proofErr w:type="spellStart"/>
            <w:r w:rsidR="00C71EB9" w:rsidRPr="006A20CB">
              <w:rPr>
                <w:sz w:val="28"/>
                <w:szCs w:val="28"/>
              </w:rPr>
              <w:t>тельности</w:t>
            </w:r>
            <w:proofErr w:type="spellEnd"/>
            <w:r w:rsidR="00C71EB9" w:rsidRPr="006A20CB">
              <w:rPr>
                <w:sz w:val="28"/>
                <w:szCs w:val="28"/>
              </w:rPr>
              <w:t xml:space="preserve"> (мелодия, ритм, темп, динамика, тембр, лад и др.). Композитор — исполнитель — слушатель. Элементы нотной грамоты. Основные приёмы музыкального развития (повтор и контраст). Вариации, рондо и др. Музыкальная картина мира. Интонационное богатство музыкального мира. Музыкальные инструменты. Оркестр народных инструментов. Многообразие этнокультурных традиций. Региональные музыкально-поэтические традиции: образная сфера и музыкальный язык</w:t>
            </w:r>
            <w:r w:rsidRPr="006A20CB">
              <w:rPr>
                <w:sz w:val="28"/>
                <w:szCs w:val="28"/>
              </w:rPr>
              <w:t xml:space="preserve">  </w:t>
            </w:r>
            <w:proofErr w:type="spellStart"/>
            <w:r w:rsidRPr="006A20CB">
              <w:rPr>
                <w:sz w:val="28"/>
                <w:szCs w:val="28"/>
              </w:rPr>
              <w:t>тельности</w:t>
            </w:r>
            <w:proofErr w:type="spellEnd"/>
            <w:r w:rsidRPr="006A20CB">
              <w:rPr>
                <w:sz w:val="28"/>
                <w:szCs w:val="28"/>
              </w:rPr>
              <w:t xml:space="preserve"> (мелодия, ритм, темп, динамика, тембр, лад и др.). Композитор — исполнитель — слушатель. Элементы нотной грамоты. Основные приёмы музыкального развития (повтор и контраст). Вариации, рондо и др. Музыкальная картина мира. Интонационное богатство </w:t>
            </w:r>
            <w:r w:rsidRPr="006A20CB">
              <w:rPr>
                <w:sz w:val="28"/>
                <w:szCs w:val="28"/>
              </w:rPr>
              <w:lastRenderedPageBreak/>
              <w:t>музыкального мира. Музыкальные инструменты. Оркестр народных инструментов. Многообразие этнокультурных традиций. Региональные музыкально-поэтические традиции: образная сфера и музыкальный язык</w:t>
            </w: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1EB9" w:rsidRPr="006A20CB" w:rsidRDefault="00C71EB9" w:rsidP="00A94387">
            <w:pPr>
              <w:rPr>
                <w:sz w:val="28"/>
                <w:szCs w:val="28"/>
              </w:rPr>
            </w:pPr>
          </w:p>
          <w:p w:rsidR="00E21E36" w:rsidRPr="006A20CB" w:rsidRDefault="00E21E36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Русские народные инструменты». Фольклор — народная мудрость. Оркестр русских народных </w:t>
            </w:r>
            <w:r w:rsidRPr="006A20CB">
              <w:rPr>
                <w:sz w:val="28"/>
                <w:szCs w:val="28"/>
              </w:rPr>
              <w:lastRenderedPageBreak/>
              <w:t xml:space="preserve">инструментов. «Плясовые наигрыши». Мотив, напев, наигрыш. Вариации в русской народной музыке. «Разыграй песню». Ритмическая партитура. «Музыка в народном стиле». «Сочини песенку». Обряды и праздники русского народа. «Проводы зимы» (Масленица). «Встреча весны». Традиции </w:t>
            </w:r>
            <w:proofErr w:type="gramStart"/>
            <w:r w:rsidRPr="006A20CB">
              <w:rPr>
                <w:sz w:val="28"/>
                <w:szCs w:val="28"/>
              </w:rPr>
              <w:t>народного</w:t>
            </w:r>
            <w:proofErr w:type="gramEnd"/>
            <w:r w:rsidRPr="006A20CB">
              <w:rPr>
                <w:sz w:val="28"/>
                <w:szCs w:val="28"/>
              </w:rPr>
              <w:t xml:space="preserve"> </w:t>
            </w:r>
            <w:proofErr w:type="spellStart"/>
            <w:r w:rsidRPr="006A20CB">
              <w:rPr>
                <w:sz w:val="28"/>
                <w:szCs w:val="28"/>
              </w:rPr>
              <w:t>музицирования</w:t>
            </w:r>
            <w:proofErr w:type="spellEnd"/>
            <w:r w:rsidRPr="006A20CB">
              <w:rPr>
                <w:sz w:val="28"/>
                <w:szCs w:val="28"/>
              </w:rPr>
              <w:t>.</w:t>
            </w:r>
          </w:p>
          <w:p w:rsidR="00C71EB9" w:rsidRPr="006A20CB" w:rsidRDefault="00E21E36" w:rsidP="00E21E36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Разыгрывание народных песен: песня-игра, песня-диалог, песня-хоровод. Опыты сочинения мелодий на тексты народных песенок, </w:t>
            </w:r>
            <w:proofErr w:type="spellStart"/>
            <w:r w:rsidRPr="006A20CB">
              <w:rPr>
                <w:sz w:val="28"/>
                <w:szCs w:val="28"/>
              </w:rPr>
              <w:t>закличек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потешек</w:t>
            </w:r>
            <w:proofErr w:type="spellEnd"/>
            <w:r w:rsidRPr="006A20CB">
              <w:rPr>
                <w:sz w:val="28"/>
                <w:szCs w:val="28"/>
              </w:rPr>
              <w:t>. Интонационно осмысленное исполнение русских народных песен, танцев, инструментальных наигрышей разных жанров. Выполнение творческих заданий из рабочей тетради. Примерный музыкальный материал</w:t>
            </w:r>
            <w:proofErr w:type="gramStart"/>
            <w:r w:rsidRPr="006A20CB">
              <w:rPr>
                <w:sz w:val="28"/>
                <w:szCs w:val="28"/>
              </w:rPr>
              <w:t xml:space="preserve"> С</w:t>
            </w:r>
            <w:proofErr w:type="gramEnd"/>
            <w:r w:rsidRPr="006A20CB">
              <w:rPr>
                <w:sz w:val="28"/>
                <w:szCs w:val="28"/>
              </w:rPr>
              <w:t xml:space="preserve">ветит месяц; Камаринская, плясовые наигрыши. Наигрыш. А. </w:t>
            </w:r>
            <w:proofErr w:type="spellStart"/>
            <w:r w:rsidRPr="006A20CB">
              <w:rPr>
                <w:sz w:val="28"/>
                <w:szCs w:val="28"/>
              </w:rPr>
              <w:t>Шнитке</w:t>
            </w:r>
            <w:proofErr w:type="spellEnd"/>
            <w:r w:rsidRPr="006A20CB">
              <w:rPr>
                <w:sz w:val="28"/>
                <w:szCs w:val="28"/>
              </w:rPr>
              <w:t xml:space="preserve">. </w:t>
            </w:r>
            <w:proofErr w:type="gramStart"/>
            <w:r w:rsidRPr="006A20CB">
              <w:rPr>
                <w:sz w:val="28"/>
                <w:szCs w:val="28"/>
              </w:rPr>
              <w:t>Выходили</w:t>
            </w:r>
            <w:proofErr w:type="gramEnd"/>
            <w:r w:rsidRPr="006A20CB">
              <w:rPr>
                <w:sz w:val="28"/>
                <w:szCs w:val="28"/>
              </w:rPr>
              <w:t xml:space="preserve"> красны девицы; Бояре, а мы к вам пришли, русские народные песни. Ходит месяц над лугами. С. Прокофьев. Камаринская. П. Чайковский. Прибаутки. В. </w:t>
            </w:r>
            <w:proofErr w:type="spellStart"/>
            <w:r w:rsidRPr="006A20CB">
              <w:rPr>
                <w:sz w:val="28"/>
                <w:szCs w:val="28"/>
              </w:rPr>
              <w:t>Комраков</w:t>
            </w:r>
            <w:proofErr w:type="spellEnd"/>
            <w:r w:rsidRPr="006A20CB">
              <w:rPr>
                <w:sz w:val="28"/>
                <w:szCs w:val="28"/>
              </w:rPr>
              <w:t>, слова народные. Реченька. А. Абрамов, слова Е. Карасёва. Масленичные песенки; песенки-клички; игры; хороводы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1EB9" w:rsidRPr="006A20CB" w:rsidRDefault="00C71EB9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 </w:t>
            </w:r>
          </w:p>
          <w:p w:rsidR="00E21E36" w:rsidRPr="006A20CB" w:rsidRDefault="00E21E36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Разыгрывать народные, игровые песни, песни-диалоги, песни-хороводы. Общаться и </w:t>
            </w:r>
            <w:r w:rsidRPr="006A20CB">
              <w:rPr>
                <w:sz w:val="28"/>
                <w:szCs w:val="28"/>
              </w:rPr>
              <w:lastRenderedPageBreak/>
              <w:t xml:space="preserve">взаимодействовать в процессе ансамблевого, коллективного (хорового и инструментального) воплощения различных образов русского фольклора. Осуществлять опыты сочинения мелодий, ритмических, пластических и инструментальных импровизаций на тексты народных песенок, </w:t>
            </w:r>
            <w:proofErr w:type="spellStart"/>
            <w:r w:rsidRPr="006A20CB">
              <w:rPr>
                <w:sz w:val="28"/>
                <w:szCs w:val="28"/>
              </w:rPr>
              <w:t>попевок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закличек</w:t>
            </w:r>
            <w:proofErr w:type="spellEnd"/>
            <w:r w:rsidRPr="006A20CB">
              <w:rPr>
                <w:sz w:val="28"/>
                <w:szCs w:val="28"/>
              </w:rPr>
              <w:t>.</w:t>
            </w:r>
          </w:p>
          <w:p w:rsidR="00C71EB9" w:rsidRPr="006A20CB" w:rsidRDefault="00E21E36" w:rsidP="00E21E36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Исполнять выразительно, интонационно осмысленно русские народные песни, танцы, инструментальные наигрыши. Подбирать простейший аккомпанемент к народным песням, танцам и др. Узнавать народные мелодии в сочинениях русских композиторов. Знать особенности традиционных народных праздников. Различать, узнавать народные песни разных жанров и сопоставлять средства их художественной выразительности. Создавать музыкальные композиции (пение, </w:t>
            </w:r>
            <w:proofErr w:type="spellStart"/>
            <w:r w:rsidRPr="006A20CB">
              <w:rPr>
                <w:sz w:val="28"/>
                <w:szCs w:val="28"/>
              </w:rPr>
              <w:t>музыкальнопластическое</w:t>
            </w:r>
            <w:proofErr w:type="spellEnd"/>
            <w:r w:rsidRPr="006A20CB">
              <w:rPr>
                <w:sz w:val="28"/>
                <w:szCs w:val="28"/>
              </w:rPr>
              <w:t xml:space="preserve"> движение, игра на элементарных музыкальных инструментах) на основе образцов отечественного музыкального фольклора. Использовать полученный опыт общения с фольклором в досуговой и </w:t>
            </w:r>
            <w:r w:rsidRPr="006A20CB">
              <w:rPr>
                <w:sz w:val="28"/>
                <w:szCs w:val="28"/>
              </w:rPr>
              <w:lastRenderedPageBreak/>
              <w:t>внеурочной формах деятельности</w:t>
            </w:r>
          </w:p>
        </w:tc>
      </w:tr>
      <w:tr w:rsidR="00E21E36" w:rsidRPr="006A20CB" w:rsidTr="00CC1898">
        <w:trPr>
          <w:trHeight w:val="1079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E36" w:rsidRPr="006A20CB" w:rsidRDefault="00E21E36" w:rsidP="00E21E36">
            <w:pPr>
              <w:jc w:val="center"/>
              <w:rPr>
                <w:b/>
                <w:sz w:val="28"/>
                <w:szCs w:val="28"/>
              </w:rPr>
            </w:pPr>
            <w:r w:rsidRPr="006A20CB">
              <w:rPr>
                <w:b/>
                <w:sz w:val="28"/>
                <w:szCs w:val="28"/>
              </w:rPr>
              <w:lastRenderedPageBreak/>
              <w:t>«В музыкальном театре» (5 ч)</w:t>
            </w:r>
          </w:p>
        </w:tc>
      </w:tr>
      <w:tr w:rsidR="00E21E36" w:rsidRPr="006A20CB" w:rsidTr="00FB10D4">
        <w:trPr>
          <w:trHeight w:val="1079"/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E36" w:rsidRPr="006A20CB" w:rsidRDefault="00E21E36" w:rsidP="005732A3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Музыка в жизни человека. Обобщённое представление об основных образно-эмоциональных сферах музыки и о многообразии музыкальных жанров и стилей. </w:t>
            </w:r>
            <w:proofErr w:type="spellStart"/>
            <w:r w:rsidRPr="006A20CB">
              <w:rPr>
                <w:sz w:val="28"/>
                <w:szCs w:val="28"/>
              </w:rPr>
              <w:t>Песенность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танцевальность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маршевость</w:t>
            </w:r>
            <w:proofErr w:type="spellEnd"/>
            <w:r w:rsidRPr="006A20CB">
              <w:rPr>
                <w:sz w:val="28"/>
                <w:szCs w:val="28"/>
              </w:rPr>
              <w:t xml:space="preserve">. Опера, балет. Историческое прошлое в музыкальных образах. Основные закономерности музыкального искусства. Выразительность и изобразительность в музыке. Интонация как выражение эмоций и мыслей человека. Основные средства музыкальной выразительности (мелодия, ритм, темп, динамика, тембр, лад и др.). Композитор — исполнитель — слушатель. Элементы нотной грамоты. Сопоставление и столкновение чувств и мыслей человека, музыкальных интонаций, тем, художественных образов. </w:t>
            </w:r>
            <w:proofErr w:type="gramStart"/>
            <w:r w:rsidRPr="006A20CB">
              <w:rPr>
                <w:sz w:val="28"/>
                <w:szCs w:val="28"/>
              </w:rPr>
              <w:t>Основные приёмы музыкального развития (повтор и</w:t>
            </w:r>
            <w:proofErr w:type="gramEnd"/>
          </w:p>
          <w:p w:rsidR="00E21E36" w:rsidRPr="006A20CB" w:rsidRDefault="00E21E36" w:rsidP="00E21E36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контраст). Формы построения музыки: одно-, двух- и трёхчастные, рондо и др. Музыкальная картина мира. Общие представления о музыкальной жизни страны. Музыкальные театры. Музыка для детей: </w:t>
            </w:r>
            <w:proofErr w:type="spellStart"/>
            <w:r w:rsidRPr="006A20CB">
              <w:rPr>
                <w:sz w:val="28"/>
                <w:szCs w:val="28"/>
              </w:rPr>
              <w:t>радиои</w:t>
            </w:r>
            <w:proofErr w:type="spellEnd"/>
            <w:r w:rsidRPr="006A20CB">
              <w:rPr>
                <w:sz w:val="28"/>
                <w:szCs w:val="28"/>
              </w:rPr>
              <w:t xml:space="preserve"> телепередачи, видеофильмы, звукозаписи (CD, DVD). Музыка сольная, хоровая, оркестровая. Певческие голоса: детские, женские, мужские. </w:t>
            </w:r>
            <w:proofErr w:type="spellStart"/>
            <w:proofErr w:type="gramStart"/>
            <w:r w:rsidRPr="006A20CB">
              <w:rPr>
                <w:sz w:val="28"/>
                <w:szCs w:val="28"/>
              </w:rPr>
              <w:t>C</w:t>
            </w:r>
            <w:proofErr w:type="gramEnd"/>
            <w:r w:rsidRPr="006A20CB">
              <w:rPr>
                <w:sz w:val="28"/>
                <w:szCs w:val="28"/>
              </w:rPr>
              <w:t>имфонический</w:t>
            </w:r>
            <w:proofErr w:type="spellEnd"/>
            <w:r w:rsidRPr="006A20CB">
              <w:rPr>
                <w:sz w:val="28"/>
                <w:szCs w:val="28"/>
              </w:rPr>
              <w:t xml:space="preserve"> оркестр</w:t>
            </w: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E36" w:rsidRPr="006A20CB" w:rsidRDefault="00E21E36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Сказка будет впереди». Многообразие сюжетов и образов музыкального спектакля. «Детский музыкальный театр». Опера и балет. «Театр оперы и балета». </w:t>
            </w:r>
            <w:proofErr w:type="spellStart"/>
            <w:r w:rsidRPr="006A20CB">
              <w:rPr>
                <w:sz w:val="28"/>
                <w:szCs w:val="28"/>
              </w:rPr>
              <w:t>Песенность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танцевальность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маршевость</w:t>
            </w:r>
            <w:proofErr w:type="spellEnd"/>
            <w:r w:rsidRPr="006A20CB">
              <w:rPr>
                <w:sz w:val="28"/>
                <w:szCs w:val="28"/>
              </w:rPr>
              <w:t xml:space="preserve"> в опере и балете. «Волшебная палочка». Симфонический оркестр. Роль дирижёра, режиссёра, художника в создании музыкального спектакля. Ролевая игра в дирижёра. «Опера «Руслан и Людмила». Элементы оперного и балетного спектаклей. «Какое чудное мгновенье!». Музыкальные темы — характеристики главных действующих лиц. «Увертюра. Финал». Сценическое воплощение учащимися отдельных фрагментов музыкального спектакля. Выразительное, интонационно осмысленное исполнение тем — характеристик действующих лиц опер и балетов. Выполнение творческих заданий из рабочей тетради.</w:t>
            </w:r>
            <w:r w:rsidR="005732A3" w:rsidRPr="006A20CB">
              <w:rPr>
                <w:sz w:val="28"/>
                <w:szCs w:val="28"/>
              </w:rPr>
              <w:t xml:space="preserve"> </w:t>
            </w:r>
            <w:r w:rsidR="005732A3" w:rsidRPr="006A20CB">
              <w:rPr>
                <w:sz w:val="28"/>
                <w:szCs w:val="28"/>
              </w:rPr>
              <w:lastRenderedPageBreak/>
              <w:t>Примерный музыкальный материал Волк и семеро козлят. Опера-сказка (фрагменты). М. Коваль. Золушка. Балет (фрагменты). С. Прокофьев. Марш. Из оперы «Любовь к трём апельсинам». С. Прокофьев. Марш. Из балета «Щелкунчик». П. Чайковский. Руслан и Людмила. Опера (фрагменты). М. Глинка. Песня-спор. Из телефильма «Новогодние приключения Вити и Маши». Г. Гладков, слова В. Лугового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21E36" w:rsidRPr="006A20CB" w:rsidRDefault="00E21E36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>Эмоционально откликаться и выражать своё отношение к музыкальным образам оперы и балета. Выразительно, интонационно осмысленно исполнять темы действующих лиц опер и балетов. Участвовать в ролевых играх (дирижёр), в сценическом воплощении отдельных фрагментов музыкального спектакля. Знать сюжеты литературных произведений, положенных в основу знакомых опер и балетов. Выявлять особенности развития образов. Оценивать собственную музыкально-творческую деятельность</w:t>
            </w:r>
          </w:p>
        </w:tc>
      </w:tr>
      <w:tr w:rsidR="005732A3" w:rsidRPr="006A20CB" w:rsidTr="00275991">
        <w:trPr>
          <w:trHeight w:val="1079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5732A3">
            <w:pPr>
              <w:jc w:val="center"/>
              <w:rPr>
                <w:b/>
                <w:sz w:val="28"/>
                <w:szCs w:val="28"/>
              </w:rPr>
            </w:pPr>
            <w:r w:rsidRPr="006A20CB">
              <w:rPr>
                <w:b/>
                <w:sz w:val="28"/>
                <w:szCs w:val="28"/>
              </w:rPr>
              <w:lastRenderedPageBreak/>
              <w:t>«В концертном зале» (5 ч)</w:t>
            </w:r>
          </w:p>
        </w:tc>
      </w:tr>
      <w:tr w:rsidR="005732A3" w:rsidRPr="006A20CB" w:rsidTr="00FB10D4">
        <w:trPr>
          <w:trHeight w:val="1079"/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Музыка в жизни человека. Обобщённое представление об основных образно-эмоциональных сферах музыки и о многообразии музыкальных жанров и стилей. </w:t>
            </w:r>
            <w:proofErr w:type="spellStart"/>
            <w:r w:rsidRPr="006A20CB">
              <w:rPr>
                <w:sz w:val="28"/>
                <w:szCs w:val="28"/>
              </w:rPr>
              <w:t>Песенность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танцевальность</w:t>
            </w:r>
            <w:proofErr w:type="spellEnd"/>
            <w:r w:rsidRPr="006A20CB">
              <w:rPr>
                <w:sz w:val="28"/>
                <w:szCs w:val="28"/>
              </w:rPr>
              <w:t xml:space="preserve">, </w:t>
            </w:r>
            <w:proofErr w:type="spellStart"/>
            <w:r w:rsidRPr="006A20CB">
              <w:rPr>
                <w:sz w:val="28"/>
                <w:szCs w:val="28"/>
              </w:rPr>
              <w:t>маршевость</w:t>
            </w:r>
            <w:proofErr w:type="spellEnd"/>
            <w:r w:rsidRPr="006A20CB">
              <w:rPr>
                <w:sz w:val="28"/>
                <w:szCs w:val="28"/>
              </w:rPr>
              <w:t>. Основные закономерности музыкального искусства. Интонационно-образная природа музыкального искусства. Выразительность и изобразительность в музыке. Основные средства музыкальной выразительности (мелодия, ритм, темп, динамика, тембр, лад и др.). Композитор — исполнитель — слушатель.</w:t>
            </w:r>
          </w:p>
          <w:p w:rsidR="005732A3" w:rsidRPr="006A20CB" w:rsidRDefault="005732A3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Особенности музыкальной речи в сочинениях композиторов, её выразительный смысл. </w:t>
            </w:r>
            <w:r w:rsidRPr="006A20CB">
              <w:rPr>
                <w:sz w:val="28"/>
                <w:szCs w:val="28"/>
              </w:rPr>
              <w:lastRenderedPageBreak/>
              <w:t xml:space="preserve">Развитие музыки. Формы построения музыки. Музыкальная картина мира. Интонационное богатство музыкального мира. Общие представления о музыкальной жизни страны. Различные виды музыки: вокальная, инструментальная, оркестровая. </w:t>
            </w:r>
            <w:proofErr w:type="spellStart"/>
            <w:proofErr w:type="gramStart"/>
            <w:r w:rsidRPr="006A20CB">
              <w:rPr>
                <w:sz w:val="28"/>
                <w:szCs w:val="28"/>
              </w:rPr>
              <w:t>C</w:t>
            </w:r>
            <w:proofErr w:type="gramEnd"/>
            <w:r w:rsidRPr="006A20CB">
              <w:rPr>
                <w:sz w:val="28"/>
                <w:szCs w:val="28"/>
              </w:rPr>
              <w:t>имфонический</w:t>
            </w:r>
            <w:proofErr w:type="spellEnd"/>
            <w:r w:rsidRPr="006A20CB">
              <w:rPr>
                <w:sz w:val="28"/>
                <w:szCs w:val="28"/>
              </w:rPr>
              <w:t xml:space="preserve"> оркестр. Многообразие исторически сложившихся традиций</w:t>
            </w: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 xml:space="preserve">Жанровое многообразие инструментальной и симфонической музыки. «Симфоническая сказка». «Петя и волк» С. Прокофьева: тембры инструментов и различных групп инструментов симфонического оркестра. Обобщающий урок III четверти «Картинки с выставки». Музыкальная живопись. «Музыкальное впечатление». «Звучит нестареющий Моцарт!». «Симфония № 40». «Увертюра». Опера «Свадьба Фигаро». Жанры симфонической музыки: увертюра, симфония. Партитура. Взаимодействие </w:t>
            </w:r>
            <w:proofErr w:type="spellStart"/>
            <w:r w:rsidRPr="006A20CB">
              <w:rPr>
                <w:sz w:val="28"/>
                <w:szCs w:val="28"/>
              </w:rPr>
              <w:t>темобразов</w:t>
            </w:r>
            <w:proofErr w:type="spellEnd"/>
            <w:r w:rsidRPr="006A20CB">
              <w:rPr>
                <w:sz w:val="28"/>
                <w:szCs w:val="28"/>
              </w:rPr>
              <w:t xml:space="preserve">: повтор, контраст. Выразительность и изобразительность образов </w:t>
            </w:r>
            <w:r w:rsidRPr="006A20CB">
              <w:rPr>
                <w:sz w:val="28"/>
                <w:szCs w:val="28"/>
              </w:rPr>
              <w:lastRenderedPageBreak/>
              <w:t>музыки В.-А. Моцарта, М. Мусоргского. Интонационно осмысленное исполнение сочинений разных жанров и стилей. Выполнение творческих заданий из рабочей тетради. Примерный музыкальный материал Петя и волк. Симфоническая сказка. С. Прокофьев. Картинки с выставки. Пьесы из фортепианной сюиты. М. Мусоргский. Симфония № 40. Экспозиция 1-й части. В.-А. Моцарт. Увертюра к опере «Свадьба Фигаро». В.-А. Моцарт. Увертюра к опере «Руслан и Людмила». М. Глинка. Песня о картинах. Г. Гладков, слова А. Кушнера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>Узнавать тембры инструментов симфонического оркестра и сопоставлять их с музыкальными образами симфонической сказки. Понимать смысл терминов «партитура», «увертюра», «сюита» и др. Участвовать в коллективном воплощении музыкальных образов (пластические этюды, игра в дирижёра, драматизация). Выявлять выразительные и изобразительные особенности музыки в их взаимодействии. Соотносить характер звучащей музыки с её нотной записью. Передавать свои музыкальные впечатления в рисунке</w:t>
            </w:r>
          </w:p>
        </w:tc>
      </w:tr>
      <w:tr w:rsidR="005732A3" w:rsidRPr="006A20CB" w:rsidTr="00EB7818">
        <w:trPr>
          <w:trHeight w:val="1079"/>
          <w:tblCellSpacing w:w="0" w:type="dxa"/>
        </w:trPr>
        <w:tc>
          <w:tcPr>
            <w:tcW w:w="105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5732A3">
            <w:pPr>
              <w:jc w:val="center"/>
              <w:rPr>
                <w:sz w:val="28"/>
                <w:szCs w:val="28"/>
              </w:rPr>
            </w:pPr>
            <w:r w:rsidRPr="006A20CB">
              <w:rPr>
                <w:b/>
                <w:sz w:val="28"/>
                <w:szCs w:val="28"/>
              </w:rPr>
              <w:lastRenderedPageBreak/>
              <w:t>«Чтоб музыкантом быть, так надобно уменье…» (6 ч</w:t>
            </w:r>
            <w:r w:rsidRPr="006A20CB">
              <w:rPr>
                <w:sz w:val="28"/>
                <w:szCs w:val="28"/>
              </w:rPr>
              <w:t>)</w:t>
            </w:r>
          </w:p>
        </w:tc>
      </w:tr>
      <w:tr w:rsidR="005732A3" w:rsidRPr="006A20CB" w:rsidTr="00FB10D4">
        <w:trPr>
          <w:trHeight w:val="1079"/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6A20CB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Музыка в жизни человека. Основные образно-эмоциональные сферы музыки и многообразие музыкальных жанров и </w:t>
            </w:r>
            <w:proofErr w:type="spellStart"/>
            <w:r w:rsidRPr="006A20CB">
              <w:rPr>
                <w:sz w:val="28"/>
                <w:szCs w:val="28"/>
              </w:rPr>
              <w:t>стилей</w:t>
            </w:r>
            <w:r w:rsidR="006A20CB" w:rsidRPr="006A20CB">
              <w:rPr>
                <w:sz w:val="28"/>
                <w:szCs w:val="28"/>
              </w:rPr>
              <w:t>Песня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, танец, марш и их разновидности. Народная и профессиональная музыка. Сочинения отечественных композиторов о Родине. Основные закономерности музыкального искусства. Интонационно-образная природа музыкального искусства. Выразительность и изобразительность в музыке. Интонации музыкальные и речевые. Сходство и различия. Основные средства музыкальной </w:t>
            </w:r>
            <w:r w:rsidR="006A20CB" w:rsidRPr="006A20CB">
              <w:rPr>
                <w:sz w:val="28"/>
                <w:szCs w:val="28"/>
              </w:rPr>
              <w:lastRenderedPageBreak/>
              <w:t>выразительности (мелодия, ритм, темп, динамика, тембр, лад и др.). 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композиторов. Элементы нотной грамоты. Развитие музыки. Повтор и контраст. Формы построения музыки как обобщённое выражение художественно-образного содержания произведений. Музыкальная картина мира. Интонационное богатство музыкального мира. Общие представления о музыкальной жизни страны. Детские певческие и инструментальные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Многообразие исторически сложившихся традиций. Региональные традиции</w:t>
            </w: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32A3" w:rsidRPr="006A20CB" w:rsidRDefault="005732A3" w:rsidP="00336A6A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>«Волшебный цветик-</w:t>
            </w:r>
            <w:proofErr w:type="spellStart"/>
            <w:r w:rsidRPr="006A20CB">
              <w:rPr>
                <w:sz w:val="28"/>
                <w:szCs w:val="28"/>
              </w:rPr>
              <w:t>семицветик</w:t>
            </w:r>
            <w:proofErr w:type="spellEnd"/>
            <w:r w:rsidRPr="006A20CB">
              <w:rPr>
                <w:sz w:val="28"/>
                <w:szCs w:val="28"/>
              </w:rPr>
              <w:t xml:space="preserve">». Композитор — исполнитель — слушатель. Интонационная природа музыки. Музыкальная речь и </w:t>
            </w:r>
            <w:proofErr w:type="gramStart"/>
            <w:r w:rsidRPr="006A20CB">
              <w:rPr>
                <w:sz w:val="28"/>
                <w:szCs w:val="28"/>
              </w:rPr>
              <w:t>музыкальный</w:t>
            </w:r>
            <w:proofErr w:type="gramEnd"/>
            <w:r w:rsidRPr="006A20CB">
              <w:rPr>
                <w:sz w:val="28"/>
                <w:szCs w:val="28"/>
              </w:rPr>
              <w:t xml:space="preserve"> </w:t>
            </w:r>
            <w:proofErr w:type="spellStart"/>
            <w:r w:rsidRPr="006A20CB">
              <w:rPr>
                <w:sz w:val="28"/>
                <w:szCs w:val="28"/>
              </w:rPr>
              <w:t>язык</w:t>
            </w:r>
            <w:r w:rsidR="006A20CB" w:rsidRPr="006A20CB">
              <w:rPr>
                <w:sz w:val="28"/>
                <w:szCs w:val="28"/>
              </w:rPr>
              <w:t>Музыкальные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 инструменты». Орган. «И всё это — Бах!». «Всё в движении». Выразительность и изобразительность музыки. «Попутная песня». Жанры музыки. Сочинения И.-С. Баха, М. Глинки, В.-А. Моцарта, Г. Свиридова, Д. </w:t>
            </w:r>
            <w:proofErr w:type="spellStart"/>
            <w:r w:rsidR="006A20CB" w:rsidRPr="006A20CB">
              <w:rPr>
                <w:sz w:val="28"/>
                <w:szCs w:val="28"/>
              </w:rPr>
              <w:t>Кабалевского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. «Музыка учит людей понимать друг друга». «Два лада». «Легенда». Музыкальные и живописные пейзажи (мелодия — рисунок, лад — цвет). </w:t>
            </w:r>
            <w:r w:rsidR="006A20CB" w:rsidRPr="006A20CB">
              <w:rPr>
                <w:sz w:val="28"/>
                <w:szCs w:val="28"/>
              </w:rPr>
              <w:lastRenderedPageBreak/>
              <w:t xml:space="preserve">«Природа и музыка». «Печаль моя светла». «Первый». Международный конкурс исполнителей им. П. И. Чайковского в Москве. «Мир композитора». Темы, сюжеты и образы музыки С. Прокофьева, П. Чайковского. «Могут ли иссякнуть мелодии?». Интонационно осмысленное исполнение сочинений разных жанров и стилей. Выполнение творческих заданий из рабочей тетради. Заключительный урок-концерт Примерный музыкальный материал Волынка; Менуэт. Из «Нотной тетради Анны Магдалены Бах». Менуэт. </w:t>
            </w:r>
            <w:proofErr w:type="spellStart"/>
            <w:r w:rsidR="006A20CB" w:rsidRPr="006A20CB">
              <w:rPr>
                <w:sz w:val="28"/>
                <w:szCs w:val="28"/>
              </w:rPr>
              <w:t>ИзСюиты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 № 2. За рекою старый дом, русский текст Д. </w:t>
            </w:r>
            <w:proofErr w:type="spellStart"/>
            <w:r w:rsidR="006A20CB" w:rsidRPr="006A20CB">
              <w:rPr>
                <w:sz w:val="28"/>
                <w:szCs w:val="28"/>
              </w:rPr>
              <w:t>Тонского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. Токката (ре минор) для органа. Хорал; Ария. Из Сюиты № 2. И.-С. Бах. Весенняя. В.-А. Моцарт, слова Х.-А. </w:t>
            </w:r>
            <w:proofErr w:type="spellStart"/>
            <w:r w:rsidR="006A20CB" w:rsidRPr="006A20CB">
              <w:rPr>
                <w:sz w:val="28"/>
                <w:szCs w:val="28"/>
              </w:rPr>
              <w:t>Овербека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, пер. Т. Сикорской. Колыбельная. Б. </w:t>
            </w:r>
            <w:proofErr w:type="spellStart"/>
            <w:r w:rsidR="006A20CB" w:rsidRPr="006A20CB">
              <w:rPr>
                <w:sz w:val="28"/>
                <w:szCs w:val="28"/>
              </w:rPr>
              <w:t>Флис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 — В.-А. Моцарт, русский текст С. Свириденко. </w:t>
            </w:r>
            <w:proofErr w:type="gramStart"/>
            <w:r w:rsidR="006A20CB" w:rsidRPr="006A20CB">
              <w:rPr>
                <w:sz w:val="28"/>
                <w:szCs w:val="28"/>
              </w:rPr>
              <w:t>Попутная</w:t>
            </w:r>
            <w:proofErr w:type="gramEnd"/>
            <w:r w:rsidR="006A20CB" w:rsidRPr="006A20CB">
              <w:rPr>
                <w:sz w:val="28"/>
                <w:szCs w:val="28"/>
              </w:rPr>
              <w:t xml:space="preserve">; Жаворонок. М. Глинка, слова Н. Кукольника. Песня жаворонка. П. Чайковский. Концерт для фортепиано с оркестром № 1. Часть 1-я (фрагменты). П. Чайковский. Тройка; Весна; Осень. Из Музыкальных иллюстраций к повести А. Пушкина «Метель». Г. Свиридов. Кавалерийская; Клоуны; Карусель (слова И. </w:t>
            </w:r>
            <w:proofErr w:type="spellStart"/>
            <w:r w:rsidR="006A20CB" w:rsidRPr="006A20CB">
              <w:rPr>
                <w:sz w:val="28"/>
                <w:szCs w:val="28"/>
              </w:rPr>
              <w:t>Рахилло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). Д. </w:t>
            </w:r>
            <w:proofErr w:type="spellStart"/>
            <w:r w:rsidR="006A20CB" w:rsidRPr="006A20CB">
              <w:rPr>
                <w:sz w:val="28"/>
                <w:szCs w:val="28"/>
              </w:rPr>
              <w:t>Кабалевский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. Музыкант. Е. </w:t>
            </w:r>
            <w:proofErr w:type="spellStart"/>
            <w:r w:rsidR="006A20CB" w:rsidRPr="006A20CB">
              <w:rPr>
                <w:sz w:val="28"/>
                <w:szCs w:val="28"/>
              </w:rPr>
              <w:t>Зарицкая</w:t>
            </w:r>
            <w:proofErr w:type="spellEnd"/>
            <w:r w:rsidR="006A20CB" w:rsidRPr="006A20CB">
              <w:rPr>
                <w:sz w:val="28"/>
                <w:szCs w:val="28"/>
              </w:rPr>
              <w:t xml:space="preserve">, слова </w:t>
            </w: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A20CB" w:rsidRPr="006A20CB" w:rsidRDefault="005732A3" w:rsidP="00A94387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lastRenderedPageBreak/>
              <w:t>Понимать триединство деятельности композитора — исполнителя — слушателя.</w:t>
            </w:r>
          </w:p>
          <w:p w:rsidR="006A20CB" w:rsidRPr="006A20CB" w:rsidRDefault="006A20CB" w:rsidP="006A20CB">
            <w:pPr>
              <w:rPr>
                <w:sz w:val="28"/>
                <w:szCs w:val="28"/>
              </w:rPr>
            </w:pPr>
          </w:p>
          <w:p w:rsidR="005732A3" w:rsidRPr="006A20CB" w:rsidRDefault="006A20CB" w:rsidP="006A20CB">
            <w:pPr>
              <w:rPr>
                <w:sz w:val="28"/>
                <w:szCs w:val="28"/>
              </w:rPr>
            </w:pPr>
            <w:r w:rsidRPr="006A20CB">
              <w:rPr>
                <w:sz w:val="28"/>
                <w:szCs w:val="28"/>
              </w:rPr>
              <w:t xml:space="preserve">Анализировать художественно-образное содержание, музыкальный язык произведений мирового музыкального искусства. Исполнять различные по образному содержанию образцы профессионального и музыкально-поэтического творчества. Оценивать собственную музыкально-творческую деятельность. Узнавать изученные музыкальные сочинения и называть их авторов. </w:t>
            </w:r>
            <w:r w:rsidRPr="006A20CB">
              <w:rPr>
                <w:sz w:val="28"/>
                <w:szCs w:val="28"/>
              </w:rPr>
              <w:lastRenderedPageBreak/>
              <w:t>Понимать значение основных терминов и понятий музыкального искусства. Осознавать взаимосвязь выразительности и изобразительности в музыкальных и живописных произведениях. Проявлять интерес к концертной деятельности известных исполнителей и исполнительских коллективов, музыкальным конкурсам и фестивалям</w:t>
            </w:r>
            <w:proofErr w:type="gramStart"/>
            <w:r w:rsidRPr="006A20CB">
              <w:rPr>
                <w:sz w:val="28"/>
                <w:szCs w:val="28"/>
              </w:rPr>
              <w:t xml:space="preserve">  С</w:t>
            </w:r>
            <w:proofErr w:type="gramEnd"/>
            <w:r w:rsidRPr="006A20CB">
              <w:rPr>
                <w:sz w:val="28"/>
                <w:szCs w:val="28"/>
              </w:rPr>
              <w:t>оставлять афишу и программу заключительного урока-концерта</w:t>
            </w:r>
          </w:p>
        </w:tc>
      </w:tr>
      <w:tr w:rsidR="00FB10D4" w:rsidRPr="00EF0971" w:rsidTr="00FB10D4">
        <w:trPr>
          <w:tblCellSpacing w:w="0" w:type="dxa"/>
        </w:trPr>
        <w:tc>
          <w:tcPr>
            <w:tcW w:w="35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EF0971" w:rsidRDefault="00FB10D4" w:rsidP="00EF0971">
            <w:pPr>
              <w:spacing w:before="100" w:beforeAutospacing="1"/>
              <w:rPr>
                <w:rFonts w:ascii="Georgia-Bold" w:hAnsi="Georgia-Bold"/>
                <w:b/>
                <w:bCs/>
              </w:rPr>
            </w:pPr>
          </w:p>
        </w:tc>
        <w:tc>
          <w:tcPr>
            <w:tcW w:w="36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EF0971" w:rsidRDefault="00FB10D4" w:rsidP="00EF0971">
            <w:pPr>
              <w:spacing w:before="100" w:beforeAutospacing="1"/>
              <w:rPr>
                <w:rFonts w:ascii="TimesNewRomanPSMT" w:hAnsi="TimesNewRomanPSMT"/>
              </w:rPr>
            </w:pPr>
          </w:p>
        </w:tc>
        <w:tc>
          <w:tcPr>
            <w:tcW w:w="3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10D4" w:rsidRPr="00EF0971" w:rsidRDefault="00FB10D4" w:rsidP="00EF0971">
            <w:pPr>
              <w:spacing w:before="100" w:beforeAutospacing="1"/>
              <w:rPr>
                <w:b/>
                <w:bCs/>
                <w:color w:val="000000"/>
                <w:sz w:val="27"/>
                <w:szCs w:val="27"/>
              </w:rPr>
            </w:pPr>
          </w:p>
        </w:tc>
      </w:tr>
    </w:tbl>
    <w:p w:rsidR="007909A3" w:rsidRDefault="00A66110" w:rsidP="00EF0971">
      <w:pPr>
        <w:tabs>
          <w:tab w:val="left" w:pos="2565"/>
        </w:tabs>
      </w:pPr>
    </w:p>
    <w:p w:rsidR="00FB10D4" w:rsidRDefault="00FB10D4" w:rsidP="00EF0971">
      <w:pPr>
        <w:tabs>
          <w:tab w:val="left" w:pos="2565"/>
        </w:tabs>
      </w:pPr>
    </w:p>
    <w:p w:rsidR="006A20CB" w:rsidRDefault="006A20CB" w:rsidP="00EF0971">
      <w:pPr>
        <w:tabs>
          <w:tab w:val="left" w:pos="2565"/>
        </w:tabs>
      </w:pPr>
    </w:p>
    <w:p w:rsidR="006A20CB" w:rsidRPr="006A20CB" w:rsidRDefault="006A20CB" w:rsidP="00336A6A">
      <w:pPr>
        <w:ind w:left="-1134" w:right="-426"/>
      </w:pPr>
    </w:p>
    <w:p w:rsidR="006A20CB" w:rsidRDefault="006A20CB" w:rsidP="006A20CB"/>
    <w:p w:rsidR="00A66110" w:rsidRPr="006A20CB" w:rsidRDefault="00A66110" w:rsidP="00A66110">
      <w:pPr>
        <w:ind w:left="-567" w:hanging="284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88145" cy="933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1" cy="93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110" w:rsidRPr="006A20CB" w:rsidSect="00FB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64CB"/>
    <w:rsid w:val="002064CB"/>
    <w:rsid w:val="00336A6A"/>
    <w:rsid w:val="003F53B5"/>
    <w:rsid w:val="004647DE"/>
    <w:rsid w:val="005732A3"/>
    <w:rsid w:val="006A20CB"/>
    <w:rsid w:val="008050C6"/>
    <w:rsid w:val="00A66110"/>
    <w:rsid w:val="00C71EB9"/>
    <w:rsid w:val="00CA7AC4"/>
    <w:rsid w:val="00E21E36"/>
    <w:rsid w:val="00EF0971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64C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064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6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A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19</Pages>
  <Words>4616</Words>
  <Characters>26316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I.Планируемые результаты освоения учебного  предмета</vt:lpstr>
    </vt:vector>
  </TitlesOfParts>
  <Company/>
  <LinksUpToDate>false</LinksUpToDate>
  <CharactersWithSpaces>30871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Делопроизводитель</cp:lastModifiedBy>
  <cp:revision>3</cp:revision>
  <cp:lastPrinted>2019-11-14T07:16:00Z</cp:lastPrinted>
  <dcterms:created xsi:type="dcterms:W3CDTF">2019-11-14T05:34:00Z</dcterms:created>
  <dcterms:modified xsi:type="dcterms:W3CDTF">2019-11-15T06:47:00Z</dcterms:modified>
</cp:coreProperties>
</file>