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3E" w:rsidRPr="00417D3E" w:rsidRDefault="00417D3E" w:rsidP="00417D3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417D3E" w:rsidRPr="00417D3E" w:rsidRDefault="00417D3E" w:rsidP="00417D3E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класс</w:t>
      </w:r>
    </w:p>
    <w:tbl>
      <w:tblPr>
        <w:tblW w:w="104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05"/>
        <w:gridCol w:w="2237"/>
        <w:gridCol w:w="1826"/>
        <w:gridCol w:w="2599"/>
        <w:gridCol w:w="1207"/>
      </w:tblGrid>
      <w:tr w:rsidR="00417D3E" w:rsidRPr="00417D3E" w:rsidTr="00417D3E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417D3E" w:rsidRPr="00417D3E" w:rsidTr="00417D3E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28.04.2020</w:t>
            </w:r>
          </w:p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Перпендикулярные прямые. Медианы, биссектрисы и высоты треугольника. Признаки параллельности двух прямых.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Выполнить задания теста.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417D3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417D3E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3E" w:rsidRPr="00417D3E" w:rsidRDefault="00417D3E" w:rsidP="00417D3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17D3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28.04.20</w:t>
            </w:r>
          </w:p>
        </w:tc>
      </w:tr>
    </w:tbl>
    <w:p w:rsidR="00417D3E" w:rsidRPr="00417D3E" w:rsidRDefault="00417D3E" w:rsidP="00417D3E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417D3E" w:rsidRPr="00417D3E" w:rsidRDefault="00417D3E" w:rsidP="00417D3E">
      <w:pPr>
        <w:shd w:val="clear" w:color="auto" w:fill="FFFFFF"/>
        <w:spacing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Тест №1.</w:t>
      </w:r>
    </w:p>
    <w:p w:rsidR="00417D3E" w:rsidRPr="00417D3E" w:rsidRDefault="00417D3E" w:rsidP="00417D3E">
      <w:pPr>
        <w:shd w:val="clear" w:color="auto" w:fill="FFFFFF"/>
        <w:spacing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1. Один из смежных углов равен 32°.  Тогда другой угол равен…</w:t>
      </w:r>
    </w:p>
    <w:p w:rsidR="00417D3E" w:rsidRPr="00417D3E" w:rsidRDefault="00417D3E" w:rsidP="00417D3E">
      <w:pPr>
        <w:shd w:val="clear" w:color="auto" w:fill="FFFFFF"/>
        <w:spacing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2. Точка</w:t>
      </w:r>
      <w:proofErr w:type="gramStart"/>
      <w:r w:rsidRPr="00417D3E">
        <w:rPr>
          <w:rFonts w:ascii="Calibri" w:eastAsia="Times New Roman" w:hAnsi="Calibri" w:cs="Times New Roman"/>
          <w:color w:val="333333"/>
          <w:lang w:eastAsia="ru-RU"/>
        </w:rPr>
        <w:t> </w:t>
      </w:r>
      <w:r w:rsidRPr="00417D3E">
        <w:rPr>
          <w:rFonts w:ascii="Calibri" w:eastAsia="Times New Roman" w:hAnsi="Calibri" w:cs="Times New Roman"/>
          <w:i/>
          <w:iCs/>
          <w:color w:val="333333"/>
          <w:lang w:eastAsia="ru-RU"/>
        </w:rPr>
        <w:t>В</w:t>
      </w:r>
      <w:proofErr w:type="gramEnd"/>
      <w:r w:rsidRPr="00417D3E">
        <w:rPr>
          <w:rFonts w:ascii="Calibri" w:eastAsia="Times New Roman" w:hAnsi="Calibri" w:cs="Times New Roman"/>
          <w:color w:val="333333"/>
          <w:lang w:eastAsia="ru-RU"/>
        </w:rPr>
        <w:t> делит отрезок </w:t>
      </w:r>
      <w:r w:rsidRPr="00417D3E">
        <w:rPr>
          <w:rFonts w:ascii="Calibri" w:eastAsia="Times New Roman" w:hAnsi="Calibri" w:cs="Times New Roman"/>
          <w:i/>
          <w:iCs/>
          <w:color w:val="333333"/>
          <w:lang w:eastAsia="ru-RU"/>
        </w:rPr>
        <w:t>АС</w:t>
      </w:r>
      <w:r w:rsidRPr="00417D3E">
        <w:rPr>
          <w:rFonts w:ascii="Calibri" w:eastAsia="Times New Roman" w:hAnsi="Calibri" w:cs="Times New Roman"/>
          <w:color w:val="333333"/>
          <w:lang w:eastAsia="ru-RU"/>
        </w:rPr>
        <w:t> на два отрезка. </w:t>
      </w:r>
      <w:r w:rsidRPr="00417D3E">
        <w:rPr>
          <w:rFonts w:ascii="Calibri" w:eastAsia="Times New Roman" w:hAnsi="Calibri" w:cs="Times New Roman"/>
          <w:i/>
          <w:iCs/>
          <w:color w:val="333333"/>
          <w:lang w:eastAsia="ru-RU"/>
        </w:rPr>
        <w:t>АВ</w:t>
      </w:r>
      <w:r w:rsidRPr="00417D3E">
        <w:rPr>
          <w:rFonts w:ascii="Calibri" w:eastAsia="Times New Roman" w:hAnsi="Calibri" w:cs="Times New Roman"/>
          <w:color w:val="333333"/>
          <w:lang w:eastAsia="ru-RU"/>
        </w:rPr>
        <w:t> = 3,6 см, </w:t>
      </w:r>
      <w:r w:rsidRPr="00417D3E">
        <w:rPr>
          <w:rFonts w:ascii="Calibri" w:eastAsia="Times New Roman" w:hAnsi="Calibri" w:cs="Times New Roman"/>
          <w:i/>
          <w:iCs/>
          <w:color w:val="333333"/>
          <w:lang w:eastAsia="ru-RU"/>
        </w:rPr>
        <w:t>АС</w:t>
      </w:r>
      <w:r w:rsidRPr="00417D3E">
        <w:rPr>
          <w:rFonts w:ascii="Calibri" w:eastAsia="Times New Roman" w:hAnsi="Calibri" w:cs="Times New Roman"/>
          <w:color w:val="333333"/>
          <w:lang w:eastAsia="ru-RU"/>
        </w:rPr>
        <w:t> = 5,2 см.  Тогда длина отрезка </w:t>
      </w:r>
      <w:r w:rsidRPr="00417D3E">
        <w:rPr>
          <w:rFonts w:ascii="Calibri" w:eastAsia="Times New Roman" w:hAnsi="Calibri" w:cs="Times New Roman"/>
          <w:i/>
          <w:iCs/>
          <w:color w:val="333333"/>
          <w:lang w:eastAsia="ru-RU"/>
        </w:rPr>
        <w:t>ВС</w:t>
      </w:r>
      <w:r w:rsidRPr="00417D3E">
        <w:rPr>
          <w:rFonts w:ascii="Calibri" w:eastAsia="Times New Roman" w:hAnsi="Calibri" w:cs="Times New Roman"/>
          <w:color w:val="333333"/>
          <w:lang w:eastAsia="ru-RU"/>
        </w:rPr>
        <w:t> равна…</w:t>
      </w:r>
    </w:p>
    <w:p w:rsidR="00417D3E" w:rsidRPr="00417D3E" w:rsidRDefault="00417D3E" w:rsidP="00417D3E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    3. Какое утверждение </w:t>
      </w:r>
      <w:r w:rsidRPr="00417D3E">
        <w:rPr>
          <w:rFonts w:ascii="Calibri" w:eastAsia="Times New Roman" w:hAnsi="Calibri" w:cs="Times New Roman"/>
          <w:b/>
          <w:bCs/>
          <w:color w:val="333333"/>
          <w:u w:val="single"/>
          <w:lang w:eastAsia="ru-RU"/>
        </w:rPr>
        <w:t>неверное</w:t>
      </w:r>
      <w:r w:rsidRPr="00417D3E">
        <w:rPr>
          <w:rFonts w:ascii="Calibri" w:eastAsia="Times New Roman" w:hAnsi="Calibri" w:cs="Times New Roman"/>
          <w:color w:val="333333"/>
          <w:lang w:eastAsia="ru-RU"/>
        </w:rPr>
        <w:t>?</w:t>
      </w:r>
    </w:p>
    <w:p w:rsidR="00417D3E" w:rsidRPr="00417D3E" w:rsidRDefault="00417D3E" w:rsidP="00417D3E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1) </w:t>
      </w:r>
      <w:r w:rsidRPr="00417D3E">
        <w:rPr>
          <w:rFonts w:ascii="Times New Roman" w:eastAsia="Times New Roman" w:hAnsi="Times New Roman" w:cs="Times New Roman"/>
          <w:color w:val="333333"/>
          <w:lang w:eastAsia="ru-RU"/>
        </w:rPr>
        <w:t>Биссектрисы смежных углов перпендикулярны.</w:t>
      </w:r>
    </w:p>
    <w:p w:rsidR="00417D3E" w:rsidRPr="00417D3E" w:rsidRDefault="00417D3E" w:rsidP="00417D3E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Times New Roman" w:eastAsia="Times New Roman" w:hAnsi="Times New Roman" w:cs="Times New Roman"/>
          <w:color w:val="333333"/>
          <w:lang w:eastAsia="ru-RU"/>
        </w:rPr>
        <w:t>2) Если биссектрисы двух углов перпендикулярны, то эти углы смежные.</w:t>
      </w:r>
    </w:p>
    <w:p w:rsidR="00417D3E" w:rsidRPr="00417D3E" w:rsidRDefault="00417D3E" w:rsidP="00417D3E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Times New Roman" w:eastAsia="Times New Roman" w:hAnsi="Times New Roman" w:cs="Times New Roman"/>
          <w:color w:val="333333"/>
          <w:lang w:eastAsia="ru-RU"/>
        </w:rPr>
        <w:t xml:space="preserve">3) Биссектрисы вертикальных углов дополняют друг друга </w:t>
      </w:r>
      <w:proofErr w:type="gramStart"/>
      <w:r w:rsidRPr="00417D3E">
        <w:rPr>
          <w:rFonts w:ascii="Times New Roman" w:eastAsia="Times New Roman" w:hAnsi="Times New Roman" w:cs="Times New Roman"/>
          <w:color w:val="333333"/>
          <w:lang w:eastAsia="ru-RU"/>
        </w:rPr>
        <w:t>до</w:t>
      </w:r>
      <w:proofErr w:type="gramEnd"/>
      <w:r w:rsidRPr="00417D3E">
        <w:rPr>
          <w:rFonts w:ascii="Times New Roman" w:eastAsia="Times New Roman" w:hAnsi="Times New Roman" w:cs="Times New Roman"/>
          <w:color w:val="333333"/>
          <w:lang w:eastAsia="ru-RU"/>
        </w:rPr>
        <w:t xml:space="preserve"> прямой.</w:t>
      </w:r>
    </w:p>
    <w:p w:rsidR="00417D3E" w:rsidRPr="00417D3E" w:rsidRDefault="00417D3E" w:rsidP="00417D3E">
      <w:pPr>
        <w:shd w:val="clear" w:color="auto" w:fill="FFFFFF"/>
        <w:spacing w:after="0"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417D3E" w:rsidRPr="00417D3E" w:rsidRDefault="00417D3E" w:rsidP="00417D3E">
      <w:pPr>
        <w:shd w:val="clear" w:color="auto" w:fill="FFFFFF"/>
        <w:spacing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4. Угол, равный 120°, делится лучом с началом в вершине угла на два угла, такие, что градусная мера одного угла в 5 раз больше другого.   Тогда меньший угол равен…</w:t>
      </w:r>
    </w:p>
    <w:p w:rsidR="00417D3E" w:rsidRPr="00417D3E" w:rsidRDefault="00417D3E" w:rsidP="00417D3E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    5. Периметр равнобедренного треугольника равен 12 см, боковая сторона равна 5 см. Основание равно…</w:t>
      </w:r>
    </w:p>
    <w:p w:rsidR="00417D3E" w:rsidRPr="00417D3E" w:rsidRDefault="00417D3E" w:rsidP="00417D3E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   6. Какое предложение </w:t>
      </w:r>
      <w:r w:rsidRPr="00417D3E">
        <w:rPr>
          <w:rFonts w:ascii="Calibri" w:eastAsia="Times New Roman" w:hAnsi="Calibri" w:cs="Times New Roman"/>
          <w:b/>
          <w:bCs/>
          <w:color w:val="333333"/>
          <w:u w:val="single"/>
          <w:lang w:eastAsia="ru-RU"/>
        </w:rPr>
        <w:t>неверное</w:t>
      </w:r>
      <w:r w:rsidRPr="00417D3E">
        <w:rPr>
          <w:rFonts w:ascii="Calibri" w:eastAsia="Times New Roman" w:hAnsi="Calibri" w:cs="Times New Roman"/>
          <w:color w:val="333333"/>
          <w:lang w:eastAsia="ru-RU"/>
        </w:rPr>
        <w:t>?</w:t>
      </w:r>
    </w:p>
    <w:p w:rsidR="00417D3E" w:rsidRPr="00417D3E" w:rsidRDefault="00417D3E" w:rsidP="00417D3E">
      <w:pPr>
        <w:shd w:val="clear" w:color="auto" w:fill="FFFFFF"/>
        <w:spacing w:after="0"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1) Если смежные углы равны, то они прямые.</w:t>
      </w:r>
    </w:p>
    <w:p w:rsidR="00417D3E" w:rsidRPr="00417D3E" w:rsidRDefault="00417D3E" w:rsidP="00417D3E">
      <w:pPr>
        <w:shd w:val="clear" w:color="auto" w:fill="FFFFFF"/>
        <w:spacing w:after="0"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2) Если углы прямые, то они смежные.</w:t>
      </w:r>
    </w:p>
    <w:p w:rsidR="00417D3E" w:rsidRPr="00417D3E" w:rsidRDefault="00417D3E" w:rsidP="00417D3E">
      <w:pPr>
        <w:shd w:val="clear" w:color="auto" w:fill="FFFFFF"/>
        <w:spacing w:after="0"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3) Если углы вертикальные, то они равны.</w:t>
      </w:r>
    </w:p>
    <w:p w:rsidR="00417D3E" w:rsidRPr="00417D3E" w:rsidRDefault="00417D3E" w:rsidP="00417D3E">
      <w:pPr>
        <w:shd w:val="clear" w:color="auto" w:fill="FFFFFF"/>
        <w:spacing w:after="0"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417D3E" w:rsidRPr="00417D3E" w:rsidRDefault="00417D3E" w:rsidP="00417D3E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     7. Две прямые на плоскости называются параллельными, если они:</w:t>
      </w:r>
    </w:p>
    <w:p w:rsidR="00417D3E" w:rsidRPr="00417D3E" w:rsidRDefault="00417D3E" w:rsidP="00417D3E">
      <w:pPr>
        <w:shd w:val="clear" w:color="auto" w:fill="FFFFFF"/>
        <w:spacing w:after="0" w:line="235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1) пересекаются под прямым углом;</w:t>
      </w:r>
    </w:p>
    <w:p w:rsidR="00417D3E" w:rsidRPr="00417D3E" w:rsidRDefault="00417D3E" w:rsidP="00417D3E">
      <w:pPr>
        <w:shd w:val="clear" w:color="auto" w:fill="FFFFFF"/>
        <w:spacing w:after="0" w:line="235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2) не пересекаются.</w:t>
      </w:r>
    </w:p>
    <w:p w:rsidR="00417D3E" w:rsidRPr="00417D3E" w:rsidRDefault="00417D3E" w:rsidP="00417D3E">
      <w:pPr>
        <w:shd w:val="clear" w:color="auto" w:fill="FFFFFF"/>
        <w:spacing w:after="0" w:line="235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417D3E" w:rsidRPr="00417D3E" w:rsidRDefault="00417D3E" w:rsidP="00417D3E">
      <w:pPr>
        <w:shd w:val="clear" w:color="auto" w:fill="FFFFFF"/>
        <w:spacing w:after="0" w:line="235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   8. На рисунке соответственные углы – это… </w:t>
      </w: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e.mail.ru/inbox/0:15879913971511313937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e.mail.ru/inbox/0:15879913971511313937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Mr9RJkCAwAAAg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417D3E" w:rsidRPr="00417D3E" w:rsidRDefault="00417D3E" w:rsidP="00417D3E">
      <w:pPr>
        <w:shd w:val="clear" w:color="auto" w:fill="FFFFFF"/>
        <w:spacing w:after="0" w:line="235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f12.mail.ru/cgi-bin/readmsg?id=15879913971511313937;0;0;1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f12.mail.ru/cgi-bin/readmsg?id=15879913971511313937;0;0;1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voY3KjED&#10;AABJ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:rsidR="00A42A7B" w:rsidRDefault="00417D3E" w:rsidP="00417D3E">
      <w:pPr>
        <w:shd w:val="clear" w:color="auto" w:fill="FFFFFF"/>
        <w:spacing w:line="253" w:lineRule="atLeast"/>
      </w:pPr>
      <w:r w:rsidRPr="00417D3E">
        <w:rPr>
          <w:rFonts w:ascii="Calibri" w:eastAsia="Times New Roman" w:hAnsi="Calibri" w:cs="Times New Roman"/>
          <w:color w:val="333333"/>
          <w:lang w:eastAsia="ru-RU"/>
        </w:rPr>
        <w:t> 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590675" cy="1190625"/>
            <wp:effectExtent l="0" t="0" r="9525" b="9525"/>
            <wp:docPr id="4" name="Рисунок 4" descr="https://af.attachmail.ru/cgi-bin/readmsg?id=15879913971511313937;0;0;1&amp;mode=attachment&amp;email=oksana.tatarinova@bk.ru&amp;rid=356805106126243371824158844501283669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f.attachmail.ru/cgi-bin/readmsg?id=15879913971511313937;0;0;1&amp;mode=attachment&amp;email=oksana.tatarinova@bk.ru&amp;rid=356805106126243371824158844501283669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2A7B" w:rsidSect="00417D3E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DA"/>
    <w:rsid w:val="0007721D"/>
    <w:rsid w:val="000E5263"/>
    <w:rsid w:val="00417D3E"/>
    <w:rsid w:val="005C1DDA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D3E"/>
    <w:rPr>
      <w:color w:val="0000FF"/>
      <w:u w:val="single"/>
    </w:rPr>
  </w:style>
  <w:style w:type="character" w:styleId="a4">
    <w:name w:val="Emphasis"/>
    <w:basedOn w:val="a0"/>
    <w:uiPriority w:val="20"/>
    <w:qFormat/>
    <w:rsid w:val="00417D3E"/>
    <w:rPr>
      <w:i/>
      <w:iCs/>
    </w:rPr>
  </w:style>
  <w:style w:type="character" w:styleId="a5">
    <w:name w:val="Strong"/>
    <w:basedOn w:val="a0"/>
    <w:uiPriority w:val="22"/>
    <w:qFormat/>
    <w:rsid w:val="00417D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D3E"/>
    <w:rPr>
      <w:color w:val="0000FF"/>
      <w:u w:val="single"/>
    </w:rPr>
  </w:style>
  <w:style w:type="character" w:styleId="a4">
    <w:name w:val="Emphasis"/>
    <w:basedOn w:val="a0"/>
    <w:uiPriority w:val="20"/>
    <w:qFormat/>
    <w:rsid w:val="00417D3E"/>
    <w:rPr>
      <w:i/>
      <w:iCs/>
    </w:rPr>
  </w:style>
  <w:style w:type="character" w:styleId="a5">
    <w:name w:val="Strong"/>
    <w:basedOn w:val="a0"/>
    <w:uiPriority w:val="22"/>
    <w:qFormat/>
    <w:rsid w:val="00417D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2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7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8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0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0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2020-04-27T12:48:00Z</dcterms:created>
  <dcterms:modified xsi:type="dcterms:W3CDTF">2020-04-27T12:48:00Z</dcterms:modified>
</cp:coreProperties>
</file>