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BE" w:rsidRDefault="008826D9" w:rsidP="001B78BE">
      <w:pPr>
        <w:rPr>
          <w:b/>
          <w:sz w:val="28"/>
          <w:szCs w:val="28"/>
        </w:rPr>
      </w:pPr>
      <w:r>
        <w:rPr>
          <w:b/>
          <w:noProof/>
          <w:sz w:val="28"/>
          <w:szCs w:val="28"/>
          <w:lang w:eastAsia="ru-RU"/>
        </w:rPr>
        <w:drawing>
          <wp:inline distT="0" distB="0" distL="0" distR="0">
            <wp:extent cx="6645910" cy="8869426"/>
            <wp:effectExtent l="19050" t="0" r="2540" b="0"/>
            <wp:docPr id="2" name="Рисунок 1" descr="G:\Титульные листы\OLSR5sKEUq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ьные листы\OLSR5sKEUqY.jpg"/>
                    <pic:cNvPicPr>
                      <a:picLocks noChangeAspect="1" noChangeArrowheads="1"/>
                    </pic:cNvPicPr>
                  </pic:nvPicPr>
                  <pic:blipFill>
                    <a:blip r:embed="rId6" cstate="print"/>
                    <a:srcRect/>
                    <a:stretch>
                      <a:fillRect/>
                    </a:stretch>
                  </pic:blipFill>
                  <pic:spPr bwMode="auto">
                    <a:xfrm>
                      <a:off x="0" y="0"/>
                      <a:ext cx="6645910" cy="8869426"/>
                    </a:xfrm>
                    <a:prstGeom prst="rect">
                      <a:avLst/>
                    </a:prstGeom>
                    <a:noFill/>
                    <a:ln w="9525">
                      <a:noFill/>
                      <a:miter lim="800000"/>
                      <a:headEnd/>
                      <a:tailEnd/>
                    </a:ln>
                  </pic:spPr>
                </pic:pic>
              </a:graphicData>
            </a:graphic>
          </wp:inline>
        </w:drawing>
      </w:r>
    </w:p>
    <w:p w:rsidR="00AF6219" w:rsidRDefault="00AF6219" w:rsidP="00AF6219">
      <w:pPr>
        <w:rPr>
          <w:b/>
          <w:sz w:val="28"/>
          <w:szCs w:val="28"/>
        </w:rPr>
      </w:pPr>
    </w:p>
    <w:p w:rsidR="001B78BE" w:rsidRDefault="001B78BE" w:rsidP="00AF6219">
      <w:pPr>
        <w:rPr>
          <w:rFonts w:ascii="Times New Roman" w:eastAsia="Times New Roman" w:hAnsi="Times New Roman" w:cs="Times New Roman"/>
          <w:b/>
          <w:bCs/>
          <w:color w:val="000000"/>
          <w:sz w:val="28"/>
          <w:szCs w:val="28"/>
          <w:lang w:eastAsia="ru-RU"/>
        </w:rPr>
      </w:pPr>
    </w:p>
    <w:p w:rsidR="00AF6219" w:rsidRPr="00C10BF1" w:rsidRDefault="00AF6219" w:rsidP="001B78BE">
      <w:pPr>
        <w:jc w:val="center"/>
        <w:rPr>
          <w:b/>
          <w:sz w:val="28"/>
          <w:szCs w:val="28"/>
        </w:rPr>
      </w:pPr>
      <w:r w:rsidRPr="00C10BF1">
        <w:rPr>
          <w:b/>
          <w:sz w:val="28"/>
          <w:szCs w:val="28"/>
        </w:rPr>
        <w:lastRenderedPageBreak/>
        <w:t>1</w:t>
      </w:r>
      <w:r w:rsidRPr="00C10BF1">
        <w:rPr>
          <w:b/>
        </w:rPr>
        <w:t>.</w:t>
      </w:r>
      <w:r w:rsidRPr="00C10BF1">
        <w:rPr>
          <w:b/>
          <w:sz w:val="28"/>
          <w:szCs w:val="28"/>
        </w:rPr>
        <w:t>Пояснительная записка</w:t>
      </w:r>
    </w:p>
    <w:p w:rsidR="00AF6219" w:rsidRDefault="00AF6219" w:rsidP="00333CF1">
      <w:pPr>
        <w:rPr>
          <w:sz w:val="28"/>
          <w:szCs w:val="28"/>
        </w:rPr>
      </w:pPr>
      <w:r>
        <w:t xml:space="preserve">              </w:t>
      </w:r>
      <w:r w:rsidRPr="00333CF1">
        <w:rPr>
          <w:sz w:val="28"/>
          <w:szCs w:val="28"/>
        </w:rPr>
        <w:t>Рабочая программа</w:t>
      </w:r>
      <w:r w:rsidR="001B78BE" w:rsidRPr="00333CF1">
        <w:rPr>
          <w:sz w:val="28"/>
          <w:szCs w:val="28"/>
        </w:rPr>
        <w:t xml:space="preserve"> по химии</w:t>
      </w:r>
      <w:r w:rsidRPr="00333CF1">
        <w:rPr>
          <w:sz w:val="28"/>
          <w:szCs w:val="28"/>
        </w:rPr>
        <w:t xml:space="preserve"> разработана на </w:t>
      </w:r>
      <w:proofErr w:type="gramStart"/>
      <w:r w:rsidRPr="00333CF1">
        <w:rPr>
          <w:sz w:val="28"/>
          <w:szCs w:val="28"/>
        </w:rPr>
        <w:t>основ</w:t>
      </w:r>
      <w:r w:rsidR="007C0CE1">
        <w:rPr>
          <w:sz w:val="28"/>
          <w:szCs w:val="28"/>
        </w:rPr>
        <w:t xml:space="preserve">е:   </w:t>
      </w:r>
      <w:proofErr w:type="gramEnd"/>
      <w:r w:rsidR="007C0CE1">
        <w:rPr>
          <w:sz w:val="28"/>
          <w:szCs w:val="28"/>
        </w:rPr>
        <w:t xml:space="preserve">                                            </w:t>
      </w:r>
      <w:r w:rsidR="00D675C6">
        <w:rPr>
          <w:sz w:val="28"/>
          <w:szCs w:val="28"/>
        </w:rPr>
        <w:t xml:space="preserve">    --</w:t>
      </w:r>
      <w:r w:rsidR="007C0CE1">
        <w:rPr>
          <w:sz w:val="28"/>
          <w:szCs w:val="28"/>
        </w:rPr>
        <w:t>П</w:t>
      </w:r>
      <w:r w:rsidRPr="00333CF1">
        <w:rPr>
          <w:sz w:val="28"/>
          <w:szCs w:val="28"/>
        </w:rPr>
        <w:t>риказа Минобразования России от 05.03.2004 № 1089 (ред. от 31.01. 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7C0CE1">
        <w:rPr>
          <w:sz w:val="28"/>
          <w:szCs w:val="28"/>
        </w:rPr>
        <w:t>,</w:t>
      </w:r>
      <w:r w:rsidRPr="00333CF1">
        <w:rPr>
          <w:sz w:val="28"/>
          <w:szCs w:val="28"/>
        </w:rPr>
        <w:t xml:space="preserve"> </w:t>
      </w:r>
    </w:p>
    <w:p w:rsidR="00D675C6" w:rsidRDefault="007C0CE1" w:rsidP="00333CF1">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-авторской программы О.С.Габриелян. Курс химии для 10-11классов </w:t>
      </w:r>
      <w:r w:rsidRPr="008968A8">
        <w:rPr>
          <w:rFonts w:ascii="Times New Roman" w:eastAsia="Times New Roman" w:hAnsi="Times New Roman" w:cs="Times New Roman"/>
          <w:color w:val="000000"/>
          <w:sz w:val="28"/>
          <w:szCs w:val="28"/>
          <w:lang w:eastAsia="ru-RU"/>
        </w:rPr>
        <w:t xml:space="preserve">общеобразовательных учреждений </w:t>
      </w:r>
      <w:r>
        <w:rPr>
          <w:rFonts w:ascii="Times New Roman" w:eastAsia="Times New Roman" w:hAnsi="Times New Roman" w:cs="Times New Roman"/>
          <w:color w:val="000000"/>
          <w:sz w:val="28"/>
          <w:szCs w:val="28"/>
          <w:lang w:eastAsia="ru-RU"/>
        </w:rPr>
        <w:t xml:space="preserve">О.С.Габриеляна. М.: Дрофа.2011. </w:t>
      </w:r>
      <w:r w:rsidR="00D675C6">
        <w:rPr>
          <w:rFonts w:ascii="Times New Roman" w:eastAsia="Times New Roman" w:hAnsi="Times New Roman" w:cs="Times New Roman"/>
          <w:color w:val="000000"/>
          <w:sz w:val="28"/>
          <w:szCs w:val="28"/>
          <w:lang w:eastAsia="ru-RU"/>
        </w:rPr>
        <w:t>,</w:t>
      </w:r>
    </w:p>
    <w:p w:rsidR="007C0CE1" w:rsidRDefault="007C0CE1" w:rsidP="00333CF1">
      <w:pPr>
        <w:rPr>
          <w:sz w:val="28"/>
          <w:szCs w:val="28"/>
        </w:rPr>
      </w:pPr>
      <w:r>
        <w:rPr>
          <w:rFonts w:ascii="Times New Roman" w:eastAsia="Times New Roman" w:hAnsi="Times New Roman" w:cs="Times New Roman"/>
          <w:color w:val="000000"/>
          <w:sz w:val="28"/>
          <w:szCs w:val="28"/>
          <w:lang w:eastAsia="ru-RU"/>
        </w:rPr>
        <w:t xml:space="preserve">  –Основной образовательной программы среднего общего образования муниципального бюджетного общеобразовательного учреждения средней общеобразовательной школы № 4 имени Черкашина Евгения В</w:t>
      </w:r>
      <w:r w:rsidR="002D3392">
        <w:rPr>
          <w:rFonts w:ascii="Times New Roman" w:eastAsia="Times New Roman" w:hAnsi="Times New Roman" w:cs="Times New Roman"/>
          <w:color w:val="000000"/>
          <w:sz w:val="28"/>
          <w:szCs w:val="28"/>
          <w:lang w:eastAsia="ru-RU"/>
        </w:rPr>
        <w:t>алентино</w:t>
      </w:r>
      <w:r w:rsidR="002F6106">
        <w:rPr>
          <w:rFonts w:ascii="Times New Roman" w:eastAsia="Times New Roman" w:hAnsi="Times New Roman" w:cs="Times New Roman"/>
          <w:color w:val="000000"/>
          <w:sz w:val="28"/>
          <w:szCs w:val="28"/>
          <w:lang w:eastAsia="ru-RU"/>
        </w:rPr>
        <w:t>вича, утвержденной от 31.08.2018</w:t>
      </w:r>
      <w:r w:rsidR="002D339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года, протокол № 1.</w:t>
      </w:r>
      <w:r>
        <w:rPr>
          <w:rFonts w:ascii="Times New Roman" w:eastAsia="Times New Roman" w:hAnsi="Times New Roman" w:cs="Times New Roman"/>
          <w:b/>
          <w:bCs/>
          <w:color w:val="000000"/>
          <w:sz w:val="28"/>
          <w:szCs w:val="28"/>
          <w:lang w:eastAsia="ru-RU"/>
        </w:rPr>
        <w:t xml:space="preserve">                                                                                                   </w:t>
      </w:r>
    </w:p>
    <w:p w:rsidR="00333CF1" w:rsidRPr="00C53BD5" w:rsidRDefault="00333CF1" w:rsidP="00333CF1">
      <w:pPr>
        <w:spacing w:after="0" w:line="270" w:lineRule="atLeast"/>
        <w:ind w:firstLine="540"/>
        <w:jc w:val="both"/>
        <w:rPr>
          <w:rFonts w:ascii="Times New Roman" w:eastAsia="Times New Roman" w:hAnsi="Times New Roman" w:cs="Times New Roman"/>
          <w:color w:val="000000"/>
          <w:sz w:val="28"/>
          <w:szCs w:val="28"/>
          <w:lang w:eastAsia="ru-RU"/>
        </w:rPr>
      </w:pPr>
      <w:r w:rsidRPr="00C53BD5">
        <w:rPr>
          <w:rFonts w:ascii="Times New Roman" w:eastAsia="Times New Roman" w:hAnsi="Times New Roman" w:cs="Times New Roman"/>
          <w:color w:val="000000"/>
          <w:sz w:val="28"/>
          <w:szCs w:val="28"/>
          <w:lang w:eastAsia="ru-RU"/>
        </w:rPr>
        <w:t xml:space="preserve">Содержание программы направлено на освоение знаний и на овладение умениями на базовом уровне, что соответствует Образовательной программе школы. Она включает все темы, предусмотренные федеральным государственным образовательным стандартом </w:t>
      </w:r>
      <w:r>
        <w:rPr>
          <w:rFonts w:ascii="Times New Roman" w:eastAsia="Times New Roman" w:hAnsi="Times New Roman" w:cs="Times New Roman"/>
          <w:color w:val="000000"/>
          <w:sz w:val="28"/>
          <w:szCs w:val="28"/>
          <w:lang w:eastAsia="ru-RU"/>
        </w:rPr>
        <w:t xml:space="preserve">среднего (полного) </w:t>
      </w:r>
      <w:r w:rsidRPr="00C53BD5">
        <w:rPr>
          <w:rFonts w:ascii="Times New Roman" w:eastAsia="Times New Roman" w:hAnsi="Times New Roman" w:cs="Times New Roman"/>
          <w:color w:val="000000"/>
          <w:sz w:val="28"/>
          <w:szCs w:val="28"/>
          <w:lang w:eastAsia="ru-RU"/>
        </w:rPr>
        <w:t>общего образования по химии и авторской программой учебного курса.</w:t>
      </w:r>
    </w:p>
    <w:p w:rsidR="00333CF1" w:rsidRPr="00333CF1" w:rsidRDefault="00333CF1" w:rsidP="00333CF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94DC2">
        <w:rPr>
          <w:rFonts w:ascii="Times New Roman" w:eastAsia="Times New Roman" w:hAnsi="Times New Roman" w:cs="Times New Roman"/>
          <w:color w:val="000000"/>
          <w:sz w:val="28"/>
          <w:szCs w:val="28"/>
          <w:lang w:eastAsia="ru-RU"/>
        </w:rPr>
        <w:t>Данная программа реализов</w:t>
      </w:r>
      <w:r>
        <w:rPr>
          <w:rFonts w:ascii="Times New Roman" w:eastAsia="Times New Roman" w:hAnsi="Times New Roman" w:cs="Times New Roman"/>
          <w:color w:val="000000"/>
          <w:sz w:val="28"/>
          <w:szCs w:val="28"/>
          <w:lang w:eastAsia="ru-RU"/>
        </w:rPr>
        <w:t>ана  в учебниках Габриелян О.С.Химия, 10кл.М.:Дрофа,2011</w:t>
      </w:r>
      <w:r w:rsidRPr="00B94DC2">
        <w:rPr>
          <w:rFonts w:ascii="Times New Roman" w:eastAsia="Times New Roman" w:hAnsi="Times New Roman" w:cs="Times New Roman"/>
          <w:color w:val="000000"/>
          <w:sz w:val="28"/>
          <w:szCs w:val="28"/>
          <w:lang w:eastAsia="ru-RU"/>
        </w:rPr>
        <w:t xml:space="preserve"> и</w:t>
      </w:r>
      <w:r>
        <w:rPr>
          <w:rFonts w:ascii="Times New Roman" w:eastAsia="Times New Roman" w:hAnsi="Times New Roman" w:cs="Times New Roman"/>
          <w:color w:val="000000"/>
          <w:sz w:val="28"/>
          <w:szCs w:val="28"/>
          <w:lang w:eastAsia="ru-RU"/>
        </w:rPr>
        <w:t xml:space="preserve">  Химия,11</w:t>
      </w:r>
      <w:r w:rsidRPr="00B94DC2">
        <w:rPr>
          <w:rFonts w:ascii="Times New Roman" w:eastAsia="Times New Roman" w:hAnsi="Times New Roman" w:cs="Times New Roman"/>
          <w:color w:val="000000"/>
          <w:sz w:val="28"/>
          <w:szCs w:val="28"/>
          <w:lang w:eastAsia="ru-RU"/>
        </w:rPr>
        <w:t>кл. М.:</w:t>
      </w:r>
      <w:r>
        <w:rPr>
          <w:rFonts w:ascii="Times New Roman" w:eastAsia="Times New Roman" w:hAnsi="Times New Roman" w:cs="Times New Roman"/>
          <w:color w:val="000000"/>
          <w:sz w:val="28"/>
          <w:szCs w:val="28"/>
          <w:lang w:eastAsia="ru-RU"/>
        </w:rPr>
        <w:t xml:space="preserve"> </w:t>
      </w:r>
      <w:r w:rsidRPr="00B94DC2">
        <w:rPr>
          <w:rFonts w:ascii="Times New Roman" w:eastAsia="Times New Roman" w:hAnsi="Times New Roman" w:cs="Times New Roman"/>
          <w:color w:val="000000"/>
          <w:sz w:val="28"/>
          <w:szCs w:val="28"/>
          <w:lang w:eastAsia="ru-RU"/>
        </w:rPr>
        <w:t>Дрофа 201</w:t>
      </w:r>
      <w:r>
        <w:rPr>
          <w:rFonts w:ascii="Times New Roman" w:eastAsia="Times New Roman" w:hAnsi="Times New Roman" w:cs="Times New Roman"/>
          <w:color w:val="000000"/>
          <w:sz w:val="28"/>
          <w:szCs w:val="28"/>
          <w:lang w:eastAsia="ru-RU"/>
        </w:rPr>
        <w:t>0.</w:t>
      </w:r>
    </w:p>
    <w:p w:rsidR="00AF6219" w:rsidRDefault="00333CF1" w:rsidP="002F6106">
      <w:pPr>
        <w:spacing w:before="100" w:beforeAutospacing="1" w:after="100" w:afterAutospacing="1" w:line="240" w:lineRule="auto"/>
        <w:rPr>
          <w:rFonts w:ascii="Helvetica" w:eastAsia="Times New Roman" w:hAnsi="Helvetica" w:cs="Helvetica"/>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Pr="007B34D9">
        <w:rPr>
          <w:rFonts w:ascii="Times New Roman" w:eastAsia="Times New Roman" w:hAnsi="Times New Roman" w:cs="Times New Roman"/>
          <w:i/>
          <w:iCs/>
          <w:color w:val="000000"/>
          <w:sz w:val="28"/>
          <w:szCs w:val="28"/>
          <w:lang w:eastAsia="ru-RU"/>
        </w:rPr>
        <w:t>Обоснование выбора УМК.</w:t>
      </w:r>
      <w:r>
        <w:rPr>
          <w:sz w:val="28"/>
          <w:szCs w:val="28"/>
        </w:rPr>
        <w:t xml:space="preserve">   </w:t>
      </w:r>
      <w:r w:rsidRPr="007B34D9">
        <w:rPr>
          <w:rFonts w:ascii="Times New Roman" w:eastAsia="Times New Roman" w:hAnsi="Times New Roman" w:cs="Times New Roman"/>
          <w:color w:val="000000"/>
          <w:sz w:val="28"/>
          <w:szCs w:val="28"/>
          <w:lang w:eastAsia="ru-RU"/>
        </w:rPr>
        <w:t>Имеется в федеральном перечне учебников, рекомендованных к использованию в образовательном процессе в образовательных учреждениях, реализующих образовательные программы среднего (полного) общего образования и имеющих государственную аккредитацию</w:t>
      </w:r>
      <w:r>
        <w:rPr>
          <w:rFonts w:ascii="Times New Roman" w:eastAsia="Times New Roman" w:hAnsi="Times New Roman" w:cs="Times New Roman"/>
          <w:color w:val="000000"/>
          <w:sz w:val="28"/>
          <w:szCs w:val="28"/>
          <w:lang w:eastAsia="ru-RU"/>
        </w:rPr>
        <w:t>.</w:t>
      </w:r>
    </w:p>
    <w:p w:rsidR="002F6106" w:rsidRDefault="002F6106" w:rsidP="002F6106">
      <w:pPr>
        <w:spacing w:before="100" w:beforeAutospacing="1" w:after="100" w:afterAutospacing="1" w:line="240" w:lineRule="auto"/>
        <w:rPr>
          <w:rFonts w:ascii="Helvetica" w:eastAsia="Times New Roman" w:hAnsi="Helvetica" w:cs="Helvetica"/>
          <w:color w:val="000000"/>
          <w:sz w:val="28"/>
          <w:szCs w:val="28"/>
          <w:lang w:eastAsia="ru-RU"/>
        </w:rPr>
      </w:pPr>
    </w:p>
    <w:p w:rsidR="002F6106" w:rsidRPr="007B34D9" w:rsidRDefault="002F6106" w:rsidP="002F6106">
      <w:pPr>
        <w:spacing w:before="100" w:beforeAutospacing="1" w:after="100" w:afterAutospacing="1" w:line="240" w:lineRule="auto"/>
        <w:rPr>
          <w:rFonts w:ascii="Helvetica" w:eastAsia="Times New Roman" w:hAnsi="Helvetica" w:cs="Helvetica"/>
          <w:color w:val="000000"/>
          <w:sz w:val="28"/>
          <w:szCs w:val="28"/>
          <w:lang w:eastAsia="ru-RU"/>
        </w:rPr>
      </w:pPr>
    </w:p>
    <w:p w:rsidR="00AF6219" w:rsidRPr="007B34D9" w:rsidRDefault="00AF6219" w:rsidP="00AF6219">
      <w:pPr>
        <w:shd w:val="clear" w:color="auto" w:fill="FFFFFF"/>
        <w:spacing w:before="100" w:beforeAutospacing="1" w:after="100" w:afterAutospacing="1" w:line="240" w:lineRule="auto"/>
        <w:rPr>
          <w:rFonts w:ascii="Helvetica" w:eastAsia="Times New Roman" w:hAnsi="Helvetica" w:cs="Helvetica"/>
          <w:b/>
          <w:color w:val="000000"/>
          <w:sz w:val="28"/>
          <w:szCs w:val="28"/>
          <w:lang w:eastAsia="ru-RU"/>
        </w:rPr>
      </w:pPr>
      <w:r w:rsidRPr="007C0B77">
        <w:rPr>
          <w:rFonts w:ascii="Times New Roman" w:eastAsia="Times New Roman" w:hAnsi="Times New Roman" w:cs="Times New Roman"/>
          <w:b/>
          <w:iCs/>
          <w:color w:val="000000"/>
          <w:sz w:val="28"/>
          <w:szCs w:val="28"/>
          <w:lang w:eastAsia="ru-RU"/>
        </w:rPr>
        <w:t>Целями изучения химии</w:t>
      </w:r>
      <w:r w:rsidRPr="007B34D9">
        <w:rPr>
          <w:rFonts w:ascii="Times New Roman" w:eastAsia="Times New Roman" w:hAnsi="Times New Roman" w:cs="Times New Roman"/>
          <w:b/>
          <w:color w:val="000000"/>
          <w:sz w:val="28"/>
          <w:szCs w:val="28"/>
          <w:lang w:eastAsia="ru-RU"/>
        </w:rPr>
        <w:t> в средней (полной) школе являются:</w:t>
      </w:r>
    </w:p>
    <w:p w:rsidR="00AF6219" w:rsidRPr="007B34D9"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7B34D9">
        <w:rPr>
          <w:rFonts w:ascii="Times New Roman" w:eastAsia="Times New Roman" w:hAnsi="Times New Roman" w:cs="Times New Roman"/>
          <w:color w:val="000000"/>
          <w:sz w:val="28"/>
          <w:szCs w:val="28"/>
          <w:lang w:eastAsia="ru-RU"/>
        </w:rPr>
        <w:t>- формирование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умение различать факты и оценки, сравнивать оценочные выводы, видеть их связь с критериями оценок и связь критериев с определённой системой ценностей, формулировать и обосновывать собственную позицию;</w:t>
      </w:r>
    </w:p>
    <w:p w:rsidR="00AF6219" w:rsidRPr="007B34D9"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7B34D9">
        <w:rPr>
          <w:rFonts w:ascii="Times New Roman" w:eastAsia="Times New Roman" w:hAnsi="Times New Roman" w:cs="Times New Roman"/>
          <w:color w:val="000000"/>
          <w:sz w:val="28"/>
          <w:szCs w:val="28"/>
          <w:lang w:eastAsia="ru-RU"/>
        </w:rPr>
        <w:t>- формирование целостного представления о мире, представления о роли химии в с</w:t>
      </w:r>
      <w:r>
        <w:rPr>
          <w:rFonts w:ascii="Times New Roman" w:eastAsia="Times New Roman" w:hAnsi="Times New Roman" w:cs="Times New Roman"/>
          <w:color w:val="000000"/>
          <w:sz w:val="28"/>
          <w:szCs w:val="28"/>
          <w:lang w:eastAsia="ru-RU"/>
        </w:rPr>
        <w:t>оздании современной естественно</w:t>
      </w:r>
      <w:r w:rsidRPr="007B34D9">
        <w:rPr>
          <w:rFonts w:ascii="Times New Roman" w:eastAsia="Times New Roman" w:hAnsi="Times New Roman" w:cs="Times New Roman"/>
          <w:color w:val="000000"/>
          <w:sz w:val="28"/>
          <w:szCs w:val="28"/>
          <w:lang w:eastAsia="ru-RU"/>
        </w:rPr>
        <w:t>научной картины мира, умения объяснять объекты и процессы окружающей действительности (природной, социальной, культурной, технической среды), используя для этого химические знания;</w:t>
      </w:r>
    </w:p>
    <w:p w:rsidR="00AF6219" w:rsidRPr="007B34D9"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7B34D9">
        <w:rPr>
          <w:rFonts w:ascii="Times New Roman" w:eastAsia="Times New Roman" w:hAnsi="Times New Roman" w:cs="Times New Roman"/>
          <w:color w:val="000000"/>
          <w:sz w:val="28"/>
          <w:szCs w:val="28"/>
          <w:lang w:eastAsia="ru-RU"/>
        </w:rPr>
        <w:lastRenderedPageBreak/>
        <w:t xml:space="preserve">- приобретение опыта разнообразной деятельности, опыта познания и самопознания, </w:t>
      </w:r>
      <w:proofErr w:type="gramStart"/>
      <w:r w:rsidRPr="007B34D9">
        <w:rPr>
          <w:rFonts w:ascii="Times New Roman" w:eastAsia="Times New Roman" w:hAnsi="Times New Roman" w:cs="Times New Roman"/>
          <w:color w:val="000000"/>
          <w:sz w:val="28"/>
          <w:szCs w:val="28"/>
          <w:lang w:eastAsia="ru-RU"/>
        </w:rPr>
        <w:t>на</w:t>
      </w:r>
      <w:r w:rsidR="00333CF1">
        <w:rPr>
          <w:rFonts w:ascii="Times New Roman" w:eastAsia="Times New Roman" w:hAnsi="Times New Roman" w:cs="Times New Roman"/>
          <w:color w:val="000000"/>
          <w:sz w:val="28"/>
          <w:szCs w:val="28"/>
          <w:lang w:eastAsia="ru-RU"/>
        </w:rPr>
        <w:t>выков ,</w:t>
      </w:r>
      <w:proofErr w:type="gramEnd"/>
      <w:r w:rsidR="00333CF1">
        <w:rPr>
          <w:rFonts w:ascii="Times New Roman" w:eastAsia="Times New Roman" w:hAnsi="Times New Roman" w:cs="Times New Roman"/>
          <w:color w:val="000000"/>
          <w:sz w:val="28"/>
          <w:szCs w:val="28"/>
          <w:lang w:eastAsia="ru-RU"/>
        </w:rPr>
        <w:t xml:space="preserve"> имеющих практическое</w:t>
      </w:r>
      <w:r w:rsidRPr="007B34D9">
        <w:rPr>
          <w:rFonts w:ascii="Times New Roman" w:eastAsia="Times New Roman" w:hAnsi="Times New Roman" w:cs="Times New Roman"/>
          <w:color w:val="000000"/>
          <w:sz w:val="28"/>
          <w:szCs w:val="28"/>
          <w:lang w:eastAsia="ru-RU"/>
        </w:rPr>
        <w:t xml:space="preserve"> значение для различных видов деятельности — навыков решения проблем, принятия решений, поиска, анализа и обработки </w:t>
      </w:r>
      <w:r w:rsidR="00333CF1">
        <w:rPr>
          <w:rFonts w:ascii="Times New Roman" w:eastAsia="Times New Roman" w:hAnsi="Times New Roman" w:cs="Times New Roman"/>
          <w:color w:val="000000"/>
          <w:sz w:val="28"/>
          <w:szCs w:val="28"/>
          <w:lang w:eastAsia="ru-RU"/>
        </w:rPr>
        <w:t>информации,</w:t>
      </w:r>
      <w:r w:rsidRPr="007B34D9">
        <w:rPr>
          <w:rFonts w:ascii="Times New Roman" w:eastAsia="Times New Roman" w:hAnsi="Times New Roman" w:cs="Times New Roman"/>
          <w:color w:val="000000"/>
          <w:sz w:val="28"/>
          <w:szCs w:val="28"/>
          <w:lang w:eastAsia="ru-RU"/>
        </w:rPr>
        <w:t xml:space="preserve"> навыков измерений, сотрудничества, безопасного обращения с веществами в повседневной жизни.</w:t>
      </w:r>
    </w:p>
    <w:p w:rsidR="007C0B77" w:rsidRPr="00333CF1" w:rsidRDefault="00AF6219" w:rsidP="001B78BE">
      <w:pPr>
        <w:spacing w:before="100" w:beforeAutospacing="1" w:after="100" w:afterAutospacing="1" w:line="240" w:lineRule="auto"/>
        <w:rPr>
          <w:rFonts w:ascii="Times New Roman" w:eastAsia="Times New Roman" w:hAnsi="Times New Roman" w:cs="Times New Roman"/>
          <w:i/>
          <w:iCs/>
          <w:color w:val="000000"/>
          <w:sz w:val="28"/>
          <w:szCs w:val="28"/>
          <w:lang w:eastAsia="ru-RU"/>
        </w:rPr>
      </w:pPr>
      <w:r w:rsidRPr="007B34D9">
        <w:rPr>
          <w:rFonts w:ascii="Times New Roman" w:eastAsia="Times New Roman" w:hAnsi="Times New Roman" w:cs="Times New Roman"/>
          <w:color w:val="000000"/>
          <w:sz w:val="28"/>
          <w:szCs w:val="28"/>
          <w:lang w:eastAsia="ru-RU"/>
        </w:rPr>
        <w:t>Программа направлена на реализацию </w:t>
      </w:r>
      <w:r w:rsidRPr="007B34D9">
        <w:rPr>
          <w:rFonts w:ascii="Times New Roman" w:eastAsia="Times New Roman" w:hAnsi="Times New Roman" w:cs="Times New Roman"/>
          <w:i/>
          <w:iCs/>
          <w:color w:val="000000"/>
          <w:sz w:val="28"/>
          <w:szCs w:val="28"/>
          <w:lang w:eastAsia="ru-RU"/>
        </w:rPr>
        <w:t>важнейших задач</w:t>
      </w:r>
      <w:r w:rsidRPr="007B34D9">
        <w:rPr>
          <w:rFonts w:ascii="Times New Roman" w:eastAsia="Times New Roman" w:hAnsi="Times New Roman" w:cs="Times New Roman"/>
          <w:color w:val="000000"/>
          <w:sz w:val="28"/>
          <w:szCs w:val="28"/>
          <w:lang w:eastAsia="ru-RU"/>
        </w:rPr>
        <w:t> старшей школы:</w:t>
      </w:r>
      <w:r w:rsidR="001B78BE">
        <w:rPr>
          <w:rFonts w:ascii="Helvetica" w:eastAsia="Times New Roman" w:hAnsi="Helvetica" w:cs="Helvetica"/>
          <w:color w:val="000000"/>
          <w:sz w:val="28"/>
          <w:szCs w:val="28"/>
          <w:lang w:eastAsia="ru-RU"/>
        </w:rPr>
        <w:t xml:space="preserve">                                  </w:t>
      </w:r>
      <w:r w:rsidRPr="007B34D9">
        <w:rPr>
          <w:rFonts w:ascii="Times New Roman" w:eastAsia="Times New Roman" w:hAnsi="Times New Roman" w:cs="Times New Roman"/>
          <w:color w:val="000000"/>
          <w:sz w:val="28"/>
          <w:szCs w:val="28"/>
          <w:lang w:eastAsia="ru-RU"/>
        </w:rPr>
        <w:t>1) формирование целостного представления о мире, основанного на приобретённых знаниях, умениях и способах деятельности;</w:t>
      </w:r>
      <w:r w:rsidR="001B78BE">
        <w:rPr>
          <w:rFonts w:ascii="Helvetica" w:eastAsia="Times New Roman" w:hAnsi="Helvetica" w:cs="Helvetica"/>
          <w:color w:val="000000"/>
          <w:sz w:val="28"/>
          <w:szCs w:val="28"/>
          <w:lang w:eastAsia="ru-RU"/>
        </w:rPr>
        <w:t xml:space="preserve">                                                                                   </w:t>
      </w:r>
      <w:r w:rsidRPr="007B34D9">
        <w:rPr>
          <w:rFonts w:ascii="Times New Roman" w:eastAsia="Times New Roman" w:hAnsi="Times New Roman" w:cs="Times New Roman"/>
          <w:color w:val="000000"/>
          <w:sz w:val="28"/>
          <w:szCs w:val="28"/>
          <w:lang w:eastAsia="ru-RU"/>
        </w:rPr>
        <w:t>2) приобретение опыта разнообразной деятельности, опыта познания и самопознания;</w:t>
      </w:r>
      <w:r w:rsidR="001B78BE">
        <w:rPr>
          <w:rFonts w:ascii="Helvetica" w:eastAsia="Times New Roman" w:hAnsi="Helvetica" w:cs="Helvetica"/>
          <w:color w:val="000000"/>
          <w:sz w:val="28"/>
          <w:szCs w:val="28"/>
          <w:lang w:eastAsia="ru-RU"/>
        </w:rPr>
        <w:t xml:space="preserve">                         </w:t>
      </w:r>
      <w:r w:rsidRPr="007B34D9">
        <w:rPr>
          <w:rFonts w:ascii="Times New Roman" w:eastAsia="Times New Roman" w:hAnsi="Times New Roman" w:cs="Times New Roman"/>
          <w:color w:val="000000"/>
          <w:sz w:val="28"/>
          <w:szCs w:val="28"/>
          <w:lang w:eastAsia="ru-RU"/>
        </w:rPr>
        <w:t>3) в подготовке к осуществлению осознанного выбора индивидуальной образовательной или профессиональной траектории.</w:t>
      </w:r>
      <w:r w:rsidR="001B78BE">
        <w:rPr>
          <w:rFonts w:ascii="Helvetica" w:eastAsia="Times New Roman" w:hAnsi="Helvetica" w:cs="Helvetica"/>
          <w:color w:val="000000"/>
          <w:sz w:val="28"/>
          <w:szCs w:val="28"/>
          <w:lang w:eastAsia="ru-RU"/>
        </w:rPr>
        <w:t xml:space="preserve">                                                                     </w:t>
      </w:r>
      <w:r w:rsidRPr="007B34D9">
        <w:rPr>
          <w:rFonts w:ascii="Times New Roman" w:eastAsia="Times New Roman" w:hAnsi="Times New Roman" w:cs="Times New Roman"/>
          <w:color w:val="000000"/>
          <w:sz w:val="28"/>
          <w:szCs w:val="28"/>
          <w:lang w:eastAsia="ru-RU"/>
        </w:rPr>
        <w:t>4) 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r w:rsidR="001B78BE">
        <w:rPr>
          <w:rFonts w:ascii="Helvetica" w:eastAsia="Times New Roman" w:hAnsi="Helvetica" w:cs="Helvetica"/>
          <w:color w:val="000000"/>
          <w:sz w:val="28"/>
          <w:szCs w:val="28"/>
          <w:lang w:eastAsia="ru-RU"/>
        </w:rPr>
        <w:t xml:space="preserve">                                                              </w:t>
      </w:r>
      <w:r w:rsidRPr="007B34D9">
        <w:rPr>
          <w:rFonts w:ascii="Times New Roman" w:eastAsia="Times New Roman" w:hAnsi="Times New Roman" w:cs="Times New Roman"/>
          <w:color w:val="000000"/>
          <w:sz w:val="28"/>
          <w:szCs w:val="28"/>
          <w:lang w:eastAsia="ru-RU"/>
        </w:rPr>
        <w:t>5) выработку понимания общественной потребности в развитии химии, а также формирование отношения к химии как возможной области будущей практической деятельности</w:t>
      </w:r>
      <w:r w:rsidR="001B78BE">
        <w:rPr>
          <w:rFonts w:ascii="Times New Roman" w:eastAsia="Times New Roman" w:hAnsi="Times New Roman" w:cs="Times New Roman"/>
          <w:color w:val="000000"/>
          <w:sz w:val="28"/>
          <w:szCs w:val="28"/>
          <w:lang w:eastAsia="ru-RU"/>
        </w:rPr>
        <w:t xml:space="preserve">;                                                                                                                                               </w:t>
      </w:r>
      <w:r w:rsidRPr="007B34D9">
        <w:rPr>
          <w:rFonts w:ascii="Times New Roman" w:eastAsia="Times New Roman" w:hAnsi="Times New Roman" w:cs="Times New Roman"/>
          <w:color w:val="000000"/>
          <w:sz w:val="28"/>
          <w:szCs w:val="28"/>
          <w:lang w:eastAsia="ru-RU"/>
        </w:rPr>
        <w:t>6) формирование умения безопасного обращения с веществами, используемыми в повседневно</w:t>
      </w:r>
      <w:r w:rsidR="007C0B77">
        <w:rPr>
          <w:rFonts w:ascii="Times New Roman" w:eastAsia="Times New Roman" w:hAnsi="Times New Roman" w:cs="Times New Roman"/>
          <w:color w:val="000000"/>
          <w:sz w:val="28"/>
          <w:szCs w:val="28"/>
          <w:lang w:eastAsia="ru-RU"/>
        </w:rPr>
        <w:t>й жизни</w:t>
      </w:r>
      <w:r w:rsidR="007C0B77">
        <w:rPr>
          <w:rFonts w:ascii="Times New Roman" w:eastAsia="Times New Roman" w:hAnsi="Times New Roman" w:cs="Times New Roman"/>
          <w:i/>
          <w:iCs/>
          <w:color w:val="000000"/>
          <w:sz w:val="28"/>
          <w:szCs w:val="28"/>
          <w:lang w:eastAsia="ru-RU"/>
        </w:rPr>
        <w:t xml:space="preserve">     </w:t>
      </w:r>
    </w:p>
    <w:p w:rsidR="00AF6219" w:rsidRPr="007B34D9" w:rsidRDefault="00AF6219" w:rsidP="00AF6219">
      <w:pPr>
        <w:shd w:val="clear" w:color="auto" w:fill="FFFFFF"/>
        <w:spacing w:before="100" w:beforeAutospacing="1" w:after="100" w:afterAutospacing="1" w:line="238" w:lineRule="atLeast"/>
        <w:jc w:val="center"/>
        <w:rPr>
          <w:rFonts w:ascii="Helvetica" w:eastAsia="Times New Roman" w:hAnsi="Helvetica" w:cs="Helvetica"/>
          <w:b/>
          <w:color w:val="000000"/>
          <w:sz w:val="28"/>
          <w:szCs w:val="28"/>
          <w:lang w:eastAsia="ru-RU"/>
        </w:rPr>
      </w:pPr>
      <w:r>
        <w:rPr>
          <w:rFonts w:ascii="Times New Roman" w:eastAsia="Times New Roman" w:hAnsi="Times New Roman" w:cs="Times New Roman"/>
          <w:b/>
          <w:iCs/>
          <w:color w:val="000000"/>
          <w:sz w:val="28"/>
          <w:szCs w:val="28"/>
          <w:lang w:eastAsia="ru-RU"/>
        </w:rPr>
        <w:t>2.</w:t>
      </w:r>
      <w:r w:rsidRPr="007B34D9">
        <w:rPr>
          <w:rFonts w:ascii="Times New Roman" w:eastAsia="Times New Roman" w:hAnsi="Times New Roman" w:cs="Times New Roman"/>
          <w:b/>
          <w:iCs/>
          <w:color w:val="000000"/>
          <w:sz w:val="28"/>
          <w:szCs w:val="28"/>
          <w:lang w:eastAsia="ru-RU"/>
        </w:rPr>
        <w:t>Общая характеристика учебного предмета</w:t>
      </w:r>
      <w:r>
        <w:rPr>
          <w:rFonts w:ascii="Times New Roman" w:eastAsia="Times New Roman" w:hAnsi="Times New Roman" w:cs="Times New Roman"/>
          <w:b/>
          <w:iCs/>
          <w:color w:val="000000"/>
          <w:sz w:val="28"/>
          <w:szCs w:val="28"/>
          <w:lang w:eastAsia="ru-RU"/>
        </w:rPr>
        <w:t xml:space="preserve"> </w:t>
      </w:r>
      <w:r w:rsidR="007C0B77">
        <w:rPr>
          <w:rFonts w:ascii="Times New Roman" w:eastAsia="Times New Roman" w:hAnsi="Times New Roman" w:cs="Times New Roman"/>
          <w:b/>
          <w:iCs/>
          <w:color w:val="000000"/>
          <w:sz w:val="28"/>
          <w:szCs w:val="28"/>
          <w:lang w:eastAsia="ru-RU"/>
        </w:rPr>
        <w:t>«</w:t>
      </w:r>
      <w:r>
        <w:rPr>
          <w:rFonts w:ascii="Times New Roman" w:eastAsia="Times New Roman" w:hAnsi="Times New Roman" w:cs="Times New Roman"/>
          <w:b/>
          <w:iCs/>
          <w:color w:val="000000"/>
          <w:sz w:val="28"/>
          <w:szCs w:val="28"/>
          <w:lang w:eastAsia="ru-RU"/>
        </w:rPr>
        <w:t>хими</w:t>
      </w:r>
      <w:r w:rsidR="007C0B77">
        <w:rPr>
          <w:rFonts w:ascii="Times New Roman" w:eastAsia="Times New Roman" w:hAnsi="Times New Roman" w:cs="Times New Roman"/>
          <w:b/>
          <w:iCs/>
          <w:color w:val="000000"/>
          <w:sz w:val="28"/>
          <w:szCs w:val="28"/>
          <w:lang w:eastAsia="ru-RU"/>
        </w:rPr>
        <w:t>я»</w:t>
      </w:r>
    </w:p>
    <w:p w:rsidR="00AF6219" w:rsidRDefault="00AF6219" w:rsidP="00AF6219">
      <w:pPr>
        <w:shd w:val="clear" w:color="auto" w:fill="FFFFFF"/>
        <w:spacing w:before="100" w:beforeAutospacing="1" w:after="100" w:afterAutospacing="1" w:line="238" w:lineRule="atLeast"/>
        <w:rPr>
          <w:rFonts w:ascii="Times New Roman" w:eastAsia="Times New Roman" w:hAnsi="Times New Roman" w:cs="Times New Roman"/>
          <w:color w:val="000000"/>
          <w:sz w:val="28"/>
          <w:szCs w:val="28"/>
          <w:lang w:eastAsia="ru-RU"/>
        </w:rPr>
      </w:pPr>
      <w:r w:rsidRPr="007B34D9">
        <w:rPr>
          <w:rFonts w:ascii="Times New Roman" w:eastAsia="Times New Roman" w:hAnsi="Times New Roman" w:cs="Times New Roman"/>
          <w:color w:val="000000"/>
          <w:sz w:val="28"/>
          <w:szCs w:val="28"/>
          <w:lang w:eastAsia="ru-RU"/>
        </w:rPr>
        <w:t>Программа по химии для 10—11 классов общеобразовательных учреждений является логическим продолжением авторского курса для основной школы. Поэтому она разработана с опорой на курс химии 8—9 классов. Результатом этого явилось то, что некоторые, преимущественно теоретические темы курса химии основной школы рассматриваются снова, но уже на более высоком, расширенном и углубленном уровне. Это способствует формированию целостной химической картины мира, обеспечению преемственности между основной и старшей ступенями обучения в общеобразовательных учреждениях.</w:t>
      </w:r>
    </w:p>
    <w:p w:rsidR="0030783C" w:rsidRPr="00B708A8" w:rsidRDefault="0030783C" w:rsidP="0030783C">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0783C" w:rsidRPr="00B708A8" w:rsidRDefault="0030783C" w:rsidP="0030783C">
      <w:pPr>
        <w:spacing w:after="0" w:line="360" w:lineRule="auto"/>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0783C" w:rsidRPr="0030783C" w:rsidRDefault="0030783C" w:rsidP="0030783C">
      <w:pPr>
        <w:spacing w:after="0" w:line="360" w:lineRule="auto"/>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r>
        <w:rPr>
          <w:rFonts w:ascii="Times New Roman" w:eastAsia="Times New Roman" w:hAnsi="Times New Roman"/>
          <w:sz w:val="28"/>
          <w:szCs w:val="28"/>
          <w:lang w:eastAsia="ru-RU"/>
        </w:rPr>
        <w:t xml:space="preserve"> </w:t>
      </w:r>
      <w:r w:rsidRPr="00B708A8">
        <w:rPr>
          <w:rFonts w:ascii="Times New Roman" w:eastAsia="Times New Roman" w:hAnsi="Times New Roman"/>
          <w:sz w:val="28"/>
          <w:szCs w:val="28"/>
          <w:lang w:eastAsia="ru-RU"/>
        </w:rPr>
        <w:t xml:space="preserve">В содержании </w:t>
      </w:r>
      <w:r w:rsidRPr="00B708A8">
        <w:rPr>
          <w:rFonts w:ascii="Times New Roman" w:eastAsia="Times New Roman" w:hAnsi="Times New Roman"/>
          <w:sz w:val="28"/>
          <w:szCs w:val="28"/>
          <w:lang w:eastAsia="ru-RU"/>
        </w:rPr>
        <w:lastRenderedPageBreak/>
        <w:t>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r>
        <w:rPr>
          <w:rFonts w:ascii="Times New Roman" w:eastAsia="Times New Roman" w:hAnsi="Times New Roman"/>
          <w:sz w:val="28"/>
          <w:szCs w:val="28"/>
          <w:lang w:eastAsia="ru-RU"/>
        </w:rPr>
        <w:t xml:space="preserve">                                                                                                                </w:t>
      </w:r>
    </w:p>
    <w:p w:rsidR="00AF6219" w:rsidRDefault="00AF6219" w:rsidP="0030783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AF6219">
        <w:rPr>
          <w:rFonts w:ascii="Times New Roman" w:eastAsia="Times New Roman" w:hAnsi="Times New Roman" w:cs="Times New Roman"/>
          <w:b/>
          <w:bCs/>
          <w:color w:val="000000"/>
          <w:sz w:val="28"/>
          <w:szCs w:val="28"/>
          <w:lang w:eastAsia="ru-RU"/>
        </w:rPr>
        <w:t>3.Место учебного предмета</w:t>
      </w:r>
      <w:r>
        <w:rPr>
          <w:rFonts w:ascii="Times New Roman" w:eastAsia="Times New Roman" w:hAnsi="Times New Roman" w:cs="Times New Roman"/>
          <w:b/>
          <w:bCs/>
          <w:color w:val="000000"/>
          <w:sz w:val="28"/>
          <w:szCs w:val="28"/>
          <w:lang w:eastAsia="ru-RU"/>
        </w:rPr>
        <w:t xml:space="preserve"> химия</w:t>
      </w:r>
      <w:r w:rsidRPr="00AF6219">
        <w:rPr>
          <w:rFonts w:ascii="Times New Roman" w:eastAsia="Times New Roman" w:hAnsi="Times New Roman" w:cs="Times New Roman"/>
          <w:b/>
          <w:bCs/>
          <w:color w:val="000000"/>
          <w:sz w:val="28"/>
          <w:szCs w:val="28"/>
          <w:lang w:eastAsia="ru-RU"/>
        </w:rPr>
        <w:t xml:space="preserve"> в учебном плане</w:t>
      </w:r>
    </w:p>
    <w:p w:rsidR="0030783C" w:rsidRPr="007B34D9" w:rsidRDefault="0030783C" w:rsidP="0030783C">
      <w:pPr>
        <w:shd w:val="clear" w:color="auto" w:fill="FFFFFF"/>
        <w:spacing w:before="100" w:beforeAutospacing="1" w:after="100" w:afterAutospacing="1" w:line="238" w:lineRule="atLeast"/>
        <w:rPr>
          <w:rFonts w:ascii="Helvetica" w:eastAsia="Times New Roman" w:hAnsi="Helvetica" w:cs="Helvetica"/>
          <w:color w:val="000000"/>
          <w:sz w:val="28"/>
          <w:szCs w:val="28"/>
          <w:lang w:eastAsia="ru-RU"/>
        </w:rPr>
      </w:pPr>
      <w:proofErr w:type="gramStart"/>
      <w:r w:rsidRPr="007B34D9">
        <w:rPr>
          <w:rFonts w:ascii="Times New Roman" w:eastAsia="Times New Roman" w:hAnsi="Times New Roman" w:cs="Times New Roman"/>
          <w:color w:val="000000"/>
          <w:sz w:val="28"/>
          <w:szCs w:val="28"/>
          <w:lang w:eastAsia="ru-RU"/>
        </w:rPr>
        <w:t xml:space="preserve">Курс </w:t>
      </w:r>
      <w:r>
        <w:rPr>
          <w:rFonts w:ascii="Times New Roman" w:eastAsia="Times New Roman" w:hAnsi="Times New Roman" w:cs="Times New Roman"/>
          <w:color w:val="000000"/>
          <w:sz w:val="28"/>
          <w:szCs w:val="28"/>
          <w:lang w:eastAsia="ru-RU"/>
        </w:rPr>
        <w:t xml:space="preserve"> химии</w:t>
      </w:r>
      <w:proofErr w:type="gramEnd"/>
      <w:r>
        <w:rPr>
          <w:rFonts w:ascii="Times New Roman" w:eastAsia="Times New Roman" w:hAnsi="Times New Roman" w:cs="Times New Roman"/>
          <w:color w:val="000000"/>
          <w:sz w:val="28"/>
          <w:szCs w:val="28"/>
          <w:lang w:eastAsia="ru-RU"/>
        </w:rPr>
        <w:t xml:space="preserve"> </w:t>
      </w:r>
      <w:r w:rsidRPr="007B34D9">
        <w:rPr>
          <w:rFonts w:ascii="Times New Roman" w:eastAsia="Times New Roman" w:hAnsi="Times New Roman" w:cs="Times New Roman"/>
          <w:color w:val="000000"/>
          <w:sz w:val="28"/>
          <w:szCs w:val="28"/>
          <w:lang w:eastAsia="ru-RU"/>
        </w:rPr>
        <w:t>четко делится на две части соответственно годам обучения: органическую (10 класс</w:t>
      </w:r>
      <w:r>
        <w:rPr>
          <w:rFonts w:ascii="Times New Roman" w:eastAsia="Times New Roman" w:hAnsi="Times New Roman" w:cs="Times New Roman"/>
          <w:color w:val="000000"/>
          <w:sz w:val="28"/>
          <w:szCs w:val="28"/>
          <w:lang w:eastAsia="ru-RU"/>
        </w:rPr>
        <w:t xml:space="preserve">  2 часа в неделю, всего 68 часов</w:t>
      </w:r>
      <w:r w:rsidRPr="007B34D9">
        <w:rPr>
          <w:rFonts w:ascii="Times New Roman" w:eastAsia="Times New Roman" w:hAnsi="Times New Roman" w:cs="Times New Roman"/>
          <w:color w:val="000000"/>
          <w:sz w:val="28"/>
          <w:szCs w:val="28"/>
          <w:lang w:eastAsia="ru-RU"/>
        </w:rPr>
        <w:t>) и общую химию (11 класс</w:t>
      </w:r>
      <w:r>
        <w:rPr>
          <w:rFonts w:ascii="Times New Roman" w:eastAsia="Times New Roman" w:hAnsi="Times New Roman" w:cs="Times New Roman"/>
          <w:color w:val="000000"/>
          <w:sz w:val="28"/>
          <w:szCs w:val="28"/>
          <w:lang w:eastAsia="ru-RU"/>
        </w:rPr>
        <w:t xml:space="preserve"> , недельная нагрузка 2 часа, всего 68 часов в год</w:t>
      </w:r>
      <w:r w:rsidRPr="007B34D9">
        <w:rPr>
          <w:rFonts w:ascii="Times New Roman" w:eastAsia="Times New Roman" w:hAnsi="Times New Roman" w:cs="Times New Roman"/>
          <w:color w:val="000000"/>
          <w:sz w:val="28"/>
          <w:szCs w:val="28"/>
          <w:lang w:eastAsia="ru-RU"/>
        </w:rPr>
        <w:t>). Органическая химия рассматривается в 10 классе и строится с учетом знаний, получен</w:t>
      </w:r>
      <w:r w:rsidR="004350D4">
        <w:rPr>
          <w:rFonts w:ascii="Times New Roman" w:eastAsia="Times New Roman" w:hAnsi="Times New Roman" w:cs="Times New Roman"/>
          <w:color w:val="000000"/>
          <w:sz w:val="28"/>
          <w:szCs w:val="28"/>
          <w:lang w:eastAsia="ru-RU"/>
        </w:rPr>
        <w:t>ных учащимися в основной школе, п</w:t>
      </w:r>
      <w:r w:rsidRPr="007B34D9">
        <w:rPr>
          <w:rFonts w:ascii="Times New Roman" w:eastAsia="Times New Roman" w:hAnsi="Times New Roman" w:cs="Times New Roman"/>
          <w:color w:val="000000"/>
          <w:sz w:val="28"/>
          <w:szCs w:val="28"/>
          <w:lang w:eastAsia="ru-RU"/>
        </w:rPr>
        <w:t>оэтому ее изучение начинается с повторения важнейших понятий органической химии, рассмотренных в основной школе.</w:t>
      </w:r>
    </w:p>
    <w:p w:rsidR="0030783C" w:rsidRPr="007B34D9" w:rsidRDefault="0030783C" w:rsidP="0030783C">
      <w:pPr>
        <w:shd w:val="clear" w:color="auto" w:fill="FFFFFF"/>
        <w:spacing w:before="100" w:beforeAutospacing="1" w:after="100" w:afterAutospacing="1" w:line="238" w:lineRule="atLeast"/>
        <w:rPr>
          <w:rFonts w:ascii="Helvetica" w:eastAsia="Times New Roman" w:hAnsi="Helvetica" w:cs="Helvetica"/>
          <w:color w:val="000000"/>
          <w:sz w:val="28"/>
          <w:szCs w:val="28"/>
          <w:lang w:eastAsia="ru-RU"/>
        </w:rPr>
      </w:pPr>
      <w:r w:rsidRPr="007B34D9">
        <w:rPr>
          <w:rFonts w:ascii="Times New Roman" w:eastAsia="Times New Roman" w:hAnsi="Times New Roman" w:cs="Times New Roman"/>
          <w:color w:val="000000"/>
          <w:sz w:val="28"/>
          <w:szCs w:val="28"/>
          <w:lang w:eastAsia="ru-RU"/>
        </w:rPr>
        <w:t>После рассматривается строение и классификация органических соединений, теоретическую основу которой составляет современная теория химического строения с некоторыми элементами электронной теории и стереохимии. Логическим продолжением ведущей идеи о взаимосвязи (состав — строение — свойства) веществ является тема «Химические реакции в органической химии», которая знакомит учащихся с классификацией реакций в органической химии и дает представление о некоторых механизмах их протекания.</w:t>
      </w:r>
    </w:p>
    <w:p w:rsidR="0030783C" w:rsidRPr="007B34D9" w:rsidRDefault="0030783C" w:rsidP="0030783C">
      <w:pPr>
        <w:shd w:val="clear" w:color="auto" w:fill="FFFFFF"/>
        <w:spacing w:before="100" w:beforeAutospacing="1" w:after="100" w:afterAutospacing="1" w:line="238" w:lineRule="atLeast"/>
        <w:rPr>
          <w:rFonts w:ascii="Helvetica" w:eastAsia="Times New Roman" w:hAnsi="Helvetica" w:cs="Helvetica"/>
          <w:color w:val="000000"/>
          <w:sz w:val="28"/>
          <w:szCs w:val="28"/>
          <w:lang w:eastAsia="ru-RU"/>
        </w:rPr>
      </w:pPr>
      <w:r w:rsidRPr="007B34D9">
        <w:rPr>
          <w:rFonts w:ascii="Times New Roman" w:eastAsia="Times New Roman" w:hAnsi="Times New Roman" w:cs="Times New Roman"/>
          <w:color w:val="000000"/>
          <w:sz w:val="28"/>
          <w:szCs w:val="28"/>
          <w:lang w:eastAsia="ru-RU"/>
        </w:rPr>
        <w:t>Полученные в первых темах теоретические знания учащихся затем закрепляются и развиваются на богатом фактическом материале химии классов органических соединений, которые рассматриваются в порядке усложнения от более простых (углеводородов) до наиболее сложных (биополимеров). Такое построение курса позволяет усилить дедуктивный подход к изучению органической химии.</w:t>
      </w:r>
    </w:p>
    <w:p w:rsidR="0030783C" w:rsidRPr="007B34D9" w:rsidRDefault="0030783C" w:rsidP="0030783C">
      <w:pPr>
        <w:shd w:val="clear" w:color="auto" w:fill="FFFFFF"/>
        <w:spacing w:before="100" w:beforeAutospacing="1" w:after="100" w:afterAutospacing="1" w:line="238" w:lineRule="atLeast"/>
        <w:rPr>
          <w:rFonts w:ascii="Helvetica" w:eastAsia="Times New Roman" w:hAnsi="Helvetica" w:cs="Helvetica"/>
          <w:color w:val="000000"/>
          <w:sz w:val="28"/>
          <w:szCs w:val="28"/>
          <w:lang w:eastAsia="ru-RU"/>
        </w:rPr>
      </w:pPr>
      <w:r w:rsidRPr="007B34D9">
        <w:rPr>
          <w:rFonts w:ascii="Times New Roman" w:eastAsia="Times New Roman" w:hAnsi="Times New Roman" w:cs="Times New Roman"/>
          <w:color w:val="000000"/>
          <w:sz w:val="28"/>
          <w:szCs w:val="28"/>
          <w:lang w:eastAsia="ru-RU"/>
        </w:rPr>
        <w:t>Курс общей химии изучается в 11 классе и ставит своей задачей интеграцию знаний учащихся по неорганической и органической химии с целью формирования у них единой химической картины мира. Ведущая идея курса — единство неорганической и органической химии на основе общности их понятий, законов и теорий, а также на основе общих подходов к классификации органических и неорганических веществ и закономерностям протекания химических реакций между ними. Такое построение курса общей химии позволяет подвести учащихся к пониманию материальности и познаваемости единого мира веществ, причин его красочного многообразия, всеобщей связи явлений.</w:t>
      </w:r>
    </w:p>
    <w:p w:rsidR="0030783C" w:rsidRDefault="0030783C" w:rsidP="0030783C">
      <w:pPr>
        <w:shd w:val="clear" w:color="auto" w:fill="FFFFFF"/>
        <w:spacing w:before="100" w:beforeAutospacing="1" w:after="100" w:afterAutospacing="1" w:line="232" w:lineRule="atLeast"/>
        <w:rPr>
          <w:rFonts w:ascii="Times New Roman" w:eastAsia="Times New Roman" w:hAnsi="Times New Roman" w:cs="Times New Roman"/>
          <w:color w:val="000000"/>
          <w:sz w:val="28"/>
          <w:szCs w:val="28"/>
          <w:lang w:eastAsia="ru-RU"/>
        </w:rPr>
      </w:pPr>
      <w:r w:rsidRPr="007B34D9">
        <w:rPr>
          <w:rFonts w:ascii="Times New Roman" w:eastAsia="Times New Roman" w:hAnsi="Times New Roman" w:cs="Times New Roman"/>
          <w:color w:val="000000"/>
          <w:sz w:val="28"/>
          <w:szCs w:val="28"/>
          <w:lang w:eastAsia="ru-RU"/>
        </w:rPr>
        <w:t>В свою очередь, это дает возможность учащимся не только лучше усвоить химическое содержание, но и понять роль и место химии в системе наук о природе. Такое построение курса позволяет в полной мере использовать в обучении операции мышления: анализ и синтез, сравнение и аналогию, систематизацию и обобщение.</w:t>
      </w:r>
      <w:r>
        <w:rPr>
          <w:rFonts w:ascii="Times New Roman" w:eastAsia="Times New Roman" w:hAnsi="Times New Roman" w:cs="Times New Roman"/>
          <w:color w:val="000000"/>
          <w:sz w:val="28"/>
          <w:szCs w:val="28"/>
          <w:lang w:eastAsia="ru-RU"/>
        </w:rPr>
        <w:t xml:space="preserve"> </w:t>
      </w:r>
      <w:r w:rsidRPr="00AF6219">
        <w:rPr>
          <w:rFonts w:ascii="Times New Roman" w:eastAsia="Times New Roman" w:hAnsi="Times New Roman" w:cs="Times New Roman"/>
          <w:color w:val="000000"/>
          <w:sz w:val="28"/>
          <w:szCs w:val="28"/>
          <w:lang w:eastAsia="ru-RU"/>
        </w:rPr>
        <w:t xml:space="preserve">Наконец, подавляющее большинство тестовых заданий ЕГЭ (более 90%) связаны с общей и неорганической химией, а потому в 11, выпускном классе логичнее изучать </w:t>
      </w:r>
      <w:r>
        <w:rPr>
          <w:rFonts w:ascii="Times New Roman" w:eastAsia="Times New Roman" w:hAnsi="Times New Roman" w:cs="Times New Roman"/>
          <w:color w:val="000000"/>
          <w:sz w:val="28"/>
          <w:szCs w:val="28"/>
          <w:lang w:eastAsia="ru-RU"/>
        </w:rPr>
        <w:lastRenderedPageBreak/>
        <w:t>и</w:t>
      </w:r>
      <w:r w:rsidRPr="007B34D9">
        <w:rPr>
          <w:rFonts w:ascii="Times New Roman" w:eastAsia="Times New Roman" w:hAnsi="Times New Roman" w:cs="Times New Roman"/>
          <w:color w:val="000000"/>
          <w:sz w:val="28"/>
          <w:szCs w:val="28"/>
          <w:lang w:eastAsia="ru-RU"/>
        </w:rPr>
        <w:t xml:space="preserve">менно эти разделы химии, чтобы максимально помочь выпускнику </w:t>
      </w:r>
      <w:r>
        <w:rPr>
          <w:rFonts w:ascii="Times New Roman" w:eastAsia="Times New Roman" w:hAnsi="Times New Roman" w:cs="Times New Roman"/>
          <w:color w:val="000000"/>
          <w:sz w:val="28"/>
          <w:szCs w:val="28"/>
          <w:lang w:eastAsia="ru-RU"/>
        </w:rPr>
        <w:t>подготовиться к сдаче ЕГЭ.</w:t>
      </w:r>
    </w:p>
    <w:p w:rsidR="004350D4" w:rsidRDefault="004350D4" w:rsidP="0030783C">
      <w:pPr>
        <w:shd w:val="clear" w:color="auto" w:fill="FFFFFF"/>
        <w:spacing w:before="100" w:beforeAutospacing="1" w:after="100" w:afterAutospacing="1" w:line="232" w:lineRule="atLeast"/>
        <w:rPr>
          <w:rFonts w:ascii="Times New Roman" w:eastAsia="Times New Roman" w:hAnsi="Times New Roman" w:cs="Times New Roman"/>
          <w:color w:val="000000"/>
          <w:sz w:val="28"/>
          <w:szCs w:val="28"/>
          <w:lang w:eastAsia="ru-RU"/>
        </w:rPr>
      </w:pPr>
    </w:p>
    <w:p w:rsidR="00AF6219" w:rsidRPr="0030783C" w:rsidRDefault="00AF6219" w:rsidP="0030783C">
      <w:pPr>
        <w:shd w:val="clear" w:color="auto" w:fill="FFFFFF"/>
        <w:spacing w:before="100" w:beforeAutospacing="1" w:after="100" w:afterAutospacing="1" w:line="232"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4</w:t>
      </w:r>
      <w:r w:rsidRPr="00E27657">
        <w:rPr>
          <w:rFonts w:ascii="Times New Roman" w:eastAsia="Times New Roman" w:hAnsi="Times New Roman" w:cs="Times New Roman"/>
          <w:b/>
          <w:color w:val="000000"/>
          <w:sz w:val="28"/>
          <w:szCs w:val="28"/>
          <w:lang w:eastAsia="ru-RU"/>
        </w:rPr>
        <w:t>.Содержание учебного предмета химия</w:t>
      </w:r>
    </w:p>
    <w:p w:rsidR="00AF6219" w:rsidRPr="00D70497"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bCs/>
          <w:color w:val="000000"/>
          <w:sz w:val="28"/>
          <w:szCs w:val="28"/>
          <w:lang w:eastAsia="ru-RU"/>
        </w:rPr>
        <w:t>10 класс. (Органическая химия</w:t>
      </w:r>
      <w:r w:rsidRPr="00D70497">
        <w:rPr>
          <w:rFonts w:ascii="Times New Roman" w:eastAsia="Times New Roman" w:hAnsi="Times New Roman" w:cs="Times New Roman"/>
          <w:color w:val="000000"/>
          <w:sz w:val="28"/>
          <w:szCs w:val="28"/>
          <w:lang w:eastAsia="ru-RU"/>
        </w:rPr>
        <w:t>) 2 часа в неделю, всего 68 часов</w:t>
      </w:r>
    </w:p>
    <w:p w:rsidR="0030783C" w:rsidRPr="001B78BE"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t>Введение</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(1ч)</w:t>
      </w:r>
      <w:r>
        <w:rPr>
          <w:rFonts w:ascii="Helvetica" w:eastAsia="Times New Roman" w:hAnsi="Helvetica" w:cs="Helvetica"/>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 xml:space="preserve">Предмет органической химии. Сравнение органических соединений </w:t>
      </w:r>
      <w:r>
        <w:rPr>
          <w:rFonts w:ascii="Times New Roman" w:eastAsia="Times New Roman" w:hAnsi="Times New Roman" w:cs="Times New Roman"/>
          <w:color w:val="000000"/>
          <w:sz w:val="28"/>
          <w:szCs w:val="28"/>
          <w:lang w:eastAsia="ru-RU"/>
        </w:rPr>
        <w:t xml:space="preserve">с </w:t>
      </w:r>
      <w:r w:rsidRPr="00D70497">
        <w:rPr>
          <w:rFonts w:ascii="Times New Roman" w:eastAsia="Times New Roman" w:hAnsi="Times New Roman" w:cs="Times New Roman"/>
          <w:color w:val="000000"/>
          <w:sz w:val="28"/>
          <w:szCs w:val="28"/>
          <w:lang w:eastAsia="ru-RU"/>
        </w:rPr>
        <w:t>неорганическими. Природные, искусственные и синтетические органические соединения</w:t>
      </w:r>
    </w:p>
    <w:p w:rsidR="00AF6219" w:rsidRPr="001B78BE"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Тема1. Теория строения органических соединений</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(6</w:t>
      </w:r>
      <w:proofErr w:type="gramStart"/>
      <w:r w:rsidRPr="00D70497">
        <w:rPr>
          <w:rFonts w:ascii="Times New Roman" w:eastAsia="Times New Roman" w:hAnsi="Times New Roman" w:cs="Times New Roman"/>
          <w:i/>
          <w:iCs/>
          <w:color w:val="000000"/>
          <w:sz w:val="28"/>
          <w:szCs w:val="28"/>
          <w:lang w:eastAsia="ru-RU"/>
        </w:rPr>
        <w:t>ч)</w:t>
      </w:r>
      <w:r w:rsidR="001B78BE">
        <w:rPr>
          <w:rFonts w:ascii="Helvetica" w:eastAsia="Times New Roman" w:hAnsi="Helvetica" w:cs="Helvetica"/>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Валентность</w:t>
      </w:r>
      <w:proofErr w:type="gramEnd"/>
      <w:r w:rsidRPr="00D70497">
        <w:rPr>
          <w:rFonts w:ascii="Times New Roman" w:eastAsia="Times New Roman" w:hAnsi="Times New Roman" w:cs="Times New Roman"/>
          <w:color w:val="000000"/>
          <w:sz w:val="28"/>
          <w:szCs w:val="28"/>
          <w:lang w:eastAsia="ru-RU"/>
        </w:rPr>
        <w:t>.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Демонстрации.</w:t>
      </w:r>
      <w:r w:rsidRPr="00D70497">
        <w:rPr>
          <w:rFonts w:ascii="Times New Roman" w:eastAsia="Times New Roman" w:hAnsi="Times New Roman" w:cs="Times New Roman"/>
          <w:color w:val="000000"/>
          <w:sz w:val="28"/>
          <w:szCs w:val="28"/>
          <w:lang w:eastAsia="ru-RU"/>
        </w:rPr>
        <w:t xml:space="preserve"> Модели молекул гомологов и изомеров органических соединений.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 xml:space="preserve">Те </w:t>
      </w:r>
      <w:proofErr w:type="gramStart"/>
      <w:r w:rsidRPr="00D70497">
        <w:rPr>
          <w:rFonts w:ascii="Times New Roman" w:eastAsia="Times New Roman" w:hAnsi="Times New Roman" w:cs="Times New Roman"/>
          <w:b/>
          <w:color w:val="000000"/>
          <w:sz w:val="28"/>
          <w:szCs w:val="28"/>
          <w:lang w:eastAsia="ru-RU"/>
        </w:rPr>
        <w:t>м</w:t>
      </w:r>
      <w:proofErr w:type="gramEnd"/>
      <w:r w:rsidRPr="00D70497">
        <w:rPr>
          <w:rFonts w:ascii="Times New Roman" w:eastAsia="Times New Roman" w:hAnsi="Times New Roman" w:cs="Times New Roman"/>
          <w:b/>
          <w:color w:val="000000"/>
          <w:sz w:val="28"/>
          <w:szCs w:val="28"/>
          <w:lang w:eastAsia="ru-RU"/>
        </w:rPr>
        <w:t xml:space="preserve"> а 2. Углеводороды </w:t>
      </w:r>
      <w:r w:rsidRPr="00D70497">
        <w:rPr>
          <w:rFonts w:ascii="Times New Roman" w:eastAsia="Times New Roman" w:hAnsi="Times New Roman" w:cs="Times New Roman"/>
          <w:b/>
          <w:bCs/>
          <w:color w:val="000000"/>
          <w:sz w:val="28"/>
          <w:szCs w:val="28"/>
          <w:lang w:eastAsia="ru-RU"/>
        </w:rPr>
        <w:t>и </w:t>
      </w:r>
      <w:r w:rsidRPr="00D70497">
        <w:rPr>
          <w:rFonts w:ascii="Times New Roman" w:eastAsia="Times New Roman" w:hAnsi="Times New Roman" w:cs="Times New Roman"/>
          <w:b/>
          <w:color w:val="000000"/>
          <w:sz w:val="28"/>
          <w:szCs w:val="28"/>
          <w:lang w:eastAsia="ru-RU"/>
        </w:rPr>
        <w:t>их природные источники</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(16ч)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Природный газ. </w:t>
      </w:r>
      <w:proofErr w:type="spellStart"/>
      <w:r w:rsidRPr="00D70497">
        <w:rPr>
          <w:rFonts w:ascii="Times New Roman" w:eastAsia="Times New Roman" w:hAnsi="Times New Roman" w:cs="Times New Roman"/>
          <w:color w:val="000000"/>
          <w:sz w:val="28"/>
          <w:szCs w:val="28"/>
          <w:lang w:eastAsia="ru-RU"/>
        </w:rPr>
        <w:t>Алканы</w:t>
      </w:r>
      <w:proofErr w:type="spellEnd"/>
      <w:r w:rsidRPr="00D70497">
        <w:rPr>
          <w:rFonts w:ascii="Times New Roman" w:eastAsia="Times New Roman" w:hAnsi="Times New Roman" w:cs="Times New Roman"/>
          <w:color w:val="000000"/>
          <w:sz w:val="28"/>
          <w:szCs w:val="28"/>
          <w:lang w:eastAsia="ru-RU"/>
        </w:rPr>
        <w:t>. Природный газ как топливо. Преимущества природного газа перед другими видами топлива. Состав природного газа.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roofErr w:type="spellStart"/>
      <w:r w:rsidRPr="00D70497">
        <w:rPr>
          <w:rFonts w:ascii="Times New Roman" w:eastAsia="Times New Roman" w:hAnsi="Times New Roman" w:cs="Times New Roman"/>
          <w:color w:val="000000"/>
          <w:sz w:val="28"/>
          <w:szCs w:val="28"/>
          <w:lang w:eastAsia="ru-RU"/>
        </w:rPr>
        <w:t>Алканы</w:t>
      </w:r>
      <w:proofErr w:type="spellEnd"/>
      <w:r w:rsidRPr="00D70497">
        <w:rPr>
          <w:rFonts w:ascii="Times New Roman" w:eastAsia="Times New Roman" w:hAnsi="Times New Roman" w:cs="Times New Roman"/>
          <w:color w:val="000000"/>
          <w:sz w:val="28"/>
          <w:szCs w:val="28"/>
          <w:lang w:eastAsia="ru-RU"/>
        </w:rPr>
        <w:t xml:space="preserve">: гомологический ряд, изомерия и номенклатура </w:t>
      </w:r>
      <w:proofErr w:type="spellStart"/>
      <w:r w:rsidRPr="00D70497">
        <w:rPr>
          <w:rFonts w:ascii="Times New Roman" w:eastAsia="Times New Roman" w:hAnsi="Times New Roman" w:cs="Times New Roman"/>
          <w:color w:val="000000"/>
          <w:sz w:val="28"/>
          <w:szCs w:val="28"/>
          <w:lang w:eastAsia="ru-RU"/>
        </w:rPr>
        <w:t>алканов</w:t>
      </w:r>
      <w:proofErr w:type="spellEnd"/>
      <w:r w:rsidRPr="00D70497">
        <w:rPr>
          <w:rFonts w:ascii="Times New Roman" w:eastAsia="Times New Roman" w:hAnsi="Times New Roman" w:cs="Times New Roman"/>
          <w:color w:val="000000"/>
          <w:sz w:val="28"/>
          <w:szCs w:val="28"/>
          <w:lang w:eastAsia="ru-RU"/>
        </w:rPr>
        <w:t xml:space="preserve">. Химические свойства </w:t>
      </w:r>
      <w:proofErr w:type="spellStart"/>
      <w:r w:rsidRPr="00D70497">
        <w:rPr>
          <w:rFonts w:ascii="Times New Roman" w:eastAsia="Times New Roman" w:hAnsi="Times New Roman" w:cs="Times New Roman"/>
          <w:color w:val="000000"/>
          <w:sz w:val="28"/>
          <w:szCs w:val="28"/>
          <w:lang w:eastAsia="ru-RU"/>
        </w:rPr>
        <w:t>алканов</w:t>
      </w:r>
      <w:proofErr w:type="spellEnd"/>
      <w:r w:rsidRPr="00D70497">
        <w:rPr>
          <w:rFonts w:ascii="Times New Roman" w:eastAsia="Times New Roman" w:hAnsi="Times New Roman" w:cs="Times New Roman"/>
          <w:color w:val="000000"/>
          <w:sz w:val="28"/>
          <w:szCs w:val="28"/>
          <w:lang w:eastAsia="ru-RU"/>
        </w:rPr>
        <w:t xml:space="preserve"> (на примере метана и этана): горение, замещение, разложение и дегидрирование. Применение </w:t>
      </w:r>
      <w:proofErr w:type="spellStart"/>
      <w:r w:rsidRPr="00D70497">
        <w:rPr>
          <w:rFonts w:ascii="Times New Roman" w:eastAsia="Times New Roman" w:hAnsi="Times New Roman" w:cs="Times New Roman"/>
          <w:color w:val="000000"/>
          <w:sz w:val="28"/>
          <w:szCs w:val="28"/>
          <w:lang w:eastAsia="ru-RU"/>
        </w:rPr>
        <w:t>алканов</w:t>
      </w:r>
      <w:proofErr w:type="spellEnd"/>
      <w:r w:rsidRPr="00D70497">
        <w:rPr>
          <w:rFonts w:ascii="Times New Roman" w:eastAsia="Times New Roman" w:hAnsi="Times New Roman" w:cs="Times New Roman"/>
          <w:color w:val="000000"/>
          <w:sz w:val="28"/>
          <w:szCs w:val="28"/>
          <w:lang w:eastAsia="ru-RU"/>
        </w:rPr>
        <w:t xml:space="preserve">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roofErr w:type="spellStart"/>
      <w:r w:rsidRPr="00D70497">
        <w:rPr>
          <w:rFonts w:ascii="Times New Roman" w:eastAsia="Times New Roman" w:hAnsi="Times New Roman" w:cs="Times New Roman"/>
          <w:color w:val="000000"/>
          <w:sz w:val="28"/>
          <w:szCs w:val="28"/>
          <w:lang w:eastAsia="ru-RU"/>
        </w:rPr>
        <w:t>Алкены</w:t>
      </w:r>
      <w:proofErr w:type="spellEnd"/>
      <w:r w:rsidRPr="00D70497">
        <w:rPr>
          <w:rFonts w:ascii="Times New Roman" w:eastAsia="Times New Roman" w:hAnsi="Times New Roman" w:cs="Times New Roman"/>
          <w:color w:val="000000"/>
          <w:sz w:val="28"/>
          <w:szCs w:val="28"/>
          <w:lang w:eastAsia="ru-RU"/>
        </w:rPr>
        <w:t>.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 свойства и применение. Применение этилена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roofErr w:type="spellStart"/>
      <w:r w:rsidRPr="00D70497">
        <w:rPr>
          <w:rFonts w:ascii="Times New Roman" w:eastAsia="Times New Roman" w:hAnsi="Times New Roman" w:cs="Times New Roman"/>
          <w:color w:val="000000"/>
          <w:sz w:val="28"/>
          <w:szCs w:val="28"/>
          <w:lang w:eastAsia="ru-RU"/>
        </w:rPr>
        <w:t>Алкадиены</w:t>
      </w:r>
      <w:proofErr w:type="spellEnd"/>
      <w:r w:rsidRPr="00D70497">
        <w:rPr>
          <w:rFonts w:ascii="Times New Roman" w:eastAsia="Times New Roman" w:hAnsi="Times New Roman" w:cs="Times New Roman"/>
          <w:color w:val="000000"/>
          <w:sz w:val="28"/>
          <w:szCs w:val="28"/>
          <w:lang w:eastAsia="ru-RU"/>
        </w:rPr>
        <w:t xml:space="preserve"> и </w:t>
      </w:r>
      <w:proofErr w:type="gramStart"/>
      <w:r w:rsidRPr="00D70497">
        <w:rPr>
          <w:rFonts w:ascii="Times New Roman" w:eastAsia="Times New Roman" w:hAnsi="Times New Roman" w:cs="Times New Roman"/>
          <w:color w:val="000000"/>
          <w:sz w:val="28"/>
          <w:szCs w:val="28"/>
          <w:lang w:eastAsia="ru-RU"/>
        </w:rPr>
        <w:t>к</w:t>
      </w:r>
      <w:proofErr w:type="gramEnd"/>
      <w:r w:rsidRPr="00D70497">
        <w:rPr>
          <w:rFonts w:ascii="Times New Roman" w:eastAsia="Times New Roman" w:hAnsi="Times New Roman" w:cs="Times New Roman"/>
          <w:color w:val="000000"/>
          <w:sz w:val="28"/>
          <w:szCs w:val="28"/>
          <w:lang w:eastAsia="ru-RU"/>
        </w:rPr>
        <w:t xml:space="preserve"> а у ч у к и. Понятие об </w:t>
      </w:r>
      <w:proofErr w:type="spellStart"/>
      <w:r w:rsidRPr="00D70497">
        <w:rPr>
          <w:rFonts w:ascii="Times New Roman" w:eastAsia="Times New Roman" w:hAnsi="Times New Roman" w:cs="Times New Roman"/>
          <w:color w:val="000000"/>
          <w:sz w:val="28"/>
          <w:szCs w:val="28"/>
          <w:lang w:eastAsia="ru-RU"/>
        </w:rPr>
        <w:t>алкадиенах</w:t>
      </w:r>
      <w:proofErr w:type="spellEnd"/>
      <w:r w:rsidRPr="00D70497">
        <w:rPr>
          <w:rFonts w:ascii="Times New Roman" w:eastAsia="Times New Roman" w:hAnsi="Times New Roman" w:cs="Times New Roman"/>
          <w:color w:val="000000"/>
          <w:sz w:val="28"/>
          <w:szCs w:val="28"/>
          <w:lang w:eastAsia="ru-RU"/>
        </w:rPr>
        <w:t xml:space="preserve">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roofErr w:type="spellStart"/>
      <w:r w:rsidRPr="00D70497">
        <w:rPr>
          <w:rFonts w:ascii="Times New Roman" w:eastAsia="Times New Roman" w:hAnsi="Times New Roman" w:cs="Times New Roman"/>
          <w:color w:val="000000"/>
          <w:sz w:val="28"/>
          <w:szCs w:val="28"/>
          <w:lang w:eastAsia="ru-RU"/>
        </w:rPr>
        <w:t>Алкины</w:t>
      </w:r>
      <w:proofErr w:type="spellEnd"/>
      <w:r w:rsidRPr="00D70497">
        <w:rPr>
          <w:rFonts w:ascii="Times New Roman" w:eastAsia="Times New Roman" w:hAnsi="Times New Roman" w:cs="Times New Roman"/>
          <w:color w:val="000000"/>
          <w:sz w:val="28"/>
          <w:szCs w:val="28"/>
          <w:lang w:eastAsia="ru-RU"/>
        </w:rPr>
        <w:t xml:space="preserve">. Ацетилен, его получение пиролизом метана и карбидным способом. Химические свойства ацетилена: горение, обесцвечивание бромной воды, присоединение </w:t>
      </w:r>
      <w:proofErr w:type="spellStart"/>
      <w:r w:rsidRPr="00D70497">
        <w:rPr>
          <w:rFonts w:ascii="Times New Roman" w:eastAsia="Times New Roman" w:hAnsi="Times New Roman" w:cs="Times New Roman"/>
          <w:color w:val="000000"/>
          <w:sz w:val="28"/>
          <w:szCs w:val="28"/>
          <w:lang w:eastAsia="ru-RU"/>
        </w:rPr>
        <w:t>хлороводорода</w:t>
      </w:r>
      <w:proofErr w:type="spellEnd"/>
      <w:r w:rsidRPr="00D70497">
        <w:rPr>
          <w:rFonts w:ascii="Times New Roman" w:eastAsia="Times New Roman" w:hAnsi="Times New Roman" w:cs="Times New Roman"/>
          <w:color w:val="000000"/>
          <w:sz w:val="28"/>
          <w:szCs w:val="28"/>
          <w:lang w:eastAsia="ru-RU"/>
        </w:rPr>
        <w:t xml:space="preserve"> и гидратация. Применение ацетилена на основе свойств. Реакция полимеризации винилхлорида. Поливинилхлорид и его применение.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 xml:space="preserve">Бензол. Получение бензола из </w:t>
      </w:r>
      <w:proofErr w:type="spellStart"/>
      <w:r w:rsidRPr="00D70497">
        <w:rPr>
          <w:rFonts w:ascii="Times New Roman" w:eastAsia="Times New Roman" w:hAnsi="Times New Roman" w:cs="Times New Roman"/>
          <w:color w:val="000000"/>
          <w:sz w:val="28"/>
          <w:szCs w:val="28"/>
          <w:lang w:eastAsia="ru-RU"/>
        </w:rPr>
        <w:t>гексана</w:t>
      </w:r>
      <w:proofErr w:type="spellEnd"/>
      <w:r w:rsidRPr="00D70497">
        <w:rPr>
          <w:rFonts w:ascii="Times New Roman" w:eastAsia="Times New Roman" w:hAnsi="Times New Roman" w:cs="Times New Roman"/>
          <w:color w:val="000000"/>
          <w:sz w:val="28"/>
          <w:szCs w:val="28"/>
          <w:lang w:eastAsia="ru-RU"/>
        </w:rPr>
        <w:t xml:space="preserve"> и ацетилена. Химические свойства бензола: горение, галогенирование, нитрование. Применение бензола на основе свойств.</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lastRenderedPageBreak/>
        <w:t>Н е ф т ь. Состав и переработка нефти. Нефтепродукты. Бензин и понятие об октановом числе.</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D70497">
        <w:rPr>
          <w:rFonts w:ascii="Times New Roman" w:eastAsia="Times New Roman" w:hAnsi="Times New Roman" w:cs="Times New Roman"/>
          <w:b/>
          <w:color w:val="000000"/>
          <w:sz w:val="28"/>
          <w:szCs w:val="28"/>
          <w:lang w:eastAsia="ru-RU"/>
        </w:rPr>
        <w:t>Демонстрации.</w:t>
      </w:r>
      <w:r w:rsidRPr="00D70497">
        <w:rPr>
          <w:rFonts w:ascii="Times New Roman" w:eastAsia="Times New Roman" w:hAnsi="Times New Roman" w:cs="Times New Roman"/>
          <w:color w:val="000000"/>
          <w:sz w:val="28"/>
          <w:szCs w:val="28"/>
          <w:lang w:eastAsia="ru-RU"/>
        </w:rPr>
        <w:t>Горенгие</w:t>
      </w:r>
      <w:proofErr w:type="spellEnd"/>
      <w:r w:rsidRPr="00D70497">
        <w:rPr>
          <w:rFonts w:ascii="Times New Roman" w:eastAsia="Times New Roman" w:hAnsi="Times New Roman" w:cs="Times New Roman"/>
          <w:color w:val="000000"/>
          <w:sz w:val="28"/>
          <w:szCs w:val="28"/>
          <w:lang w:eastAsia="ru-RU"/>
        </w:rPr>
        <w:t xml:space="preserve"> метана, этилена, ацетилена. Отношение метана, этилена, ацетилена и бензола к раствору перманганата калия и бромной воде. Получение этилена реакцией дегидратации этанола и деполимеризации полиэтилена, ацетилена карбидным способом. Разложение каучука при нагревании, испытание продуктов </w:t>
      </w:r>
      <w:proofErr w:type="spellStart"/>
      <w:r w:rsidRPr="00D70497">
        <w:rPr>
          <w:rFonts w:ascii="Times New Roman" w:eastAsia="Times New Roman" w:hAnsi="Times New Roman" w:cs="Times New Roman"/>
          <w:color w:val="000000"/>
          <w:sz w:val="28"/>
          <w:szCs w:val="28"/>
          <w:lang w:eastAsia="ru-RU"/>
        </w:rPr>
        <w:t>разложенгия</w:t>
      </w:r>
      <w:proofErr w:type="spellEnd"/>
      <w:r w:rsidRPr="00D70497">
        <w:rPr>
          <w:rFonts w:ascii="Times New Roman" w:eastAsia="Times New Roman" w:hAnsi="Times New Roman" w:cs="Times New Roman"/>
          <w:color w:val="000000"/>
          <w:sz w:val="28"/>
          <w:szCs w:val="28"/>
          <w:lang w:eastAsia="ru-RU"/>
        </w:rPr>
        <w:t xml:space="preserve"> на </w:t>
      </w:r>
      <w:proofErr w:type="spellStart"/>
      <w:r w:rsidRPr="00D70497">
        <w:rPr>
          <w:rFonts w:ascii="Times New Roman" w:eastAsia="Times New Roman" w:hAnsi="Times New Roman" w:cs="Times New Roman"/>
          <w:color w:val="000000"/>
          <w:sz w:val="28"/>
          <w:szCs w:val="28"/>
          <w:lang w:eastAsia="ru-RU"/>
        </w:rPr>
        <w:t>непредельность</w:t>
      </w:r>
      <w:proofErr w:type="spellEnd"/>
      <w:r w:rsidRPr="00D70497">
        <w:rPr>
          <w:rFonts w:ascii="Times New Roman" w:eastAsia="Times New Roman" w:hAnsi="Times New Roman" w:cs="Times New Roman"/>
          <w:color w:val="000000"/>
          <w:sz w:val="28"/>
          <w:szCs w:val="28"/>
          <w:lang w:eastAsia="ru-RU"/>
        </w:rPr>
        <w:t xml:space="preserve">. </w:t>
      </w:r>
      <w:proofErr w:type="spellStart"/>
      <w:r w:rsidRPr="00D70497">
        <w:rPr>
          <w:rFonts w:ascii="Times New Roman" w:eastAsia="Times New Roman" w:hAnsi="Times New Roman" w:cs="Times New Roman"/>
          <w:color w:val="000000"/>
          <w:sz w:val="28"/>
          <w:szCs w:val="28"/>
          <w:lang w:eastAsia="ru-RU"/>
        </w:rPr>
        <w:t>Коллкция</w:t>
      </w:r>
      <w:proofErr w:type="spellEnd"/>
      <w:r w:rsidRPr="00D70497">
        <w:rPr>
          <w:rFonts w:ascii="Times New Roman" w:eastAsia="Times New Roman" w:hAnsi="Times New Roman" w:cs="Times New Roman"/>
          <w:color w:val="000000"/>
          <w:sz w:val="28"/>
          <w:szCs w:val="28"/>
          <w:lang w:eastAsia="ru-RU"/>
        </w:rPr>
        <w:t xml:space="preserve"> образцов нефти и нефтепродуктов.                                                                                                                                             </w:t>
      </w:r>
      <w:r w:rsidRPr="00D70497">
        <w:rPr>
          <w:rFonts w:ascii="Times New Roman" w:eastAsia="Times New Roman" w:hAnsi="Times New Roman" w:cs="Times New Roman"/>
          <w:b/>
          <w:color w:val="000000"/>
          <w:sz w:val="28"/>
          <w:szCs w:val="28"/>
          <w:lang w:eastAsia="ru-RU"/>
        </w:rPr>
        <w:t>Лабораторные опыты</w:t>
      </w:r>
      <w:r w:rsidRPr="00D70497">
        <w:rPr>
          <w:rFonts w:ascii="Times New Roman" w:eastAsia="Times New Roman" w:hAnsi="Times New Roman" w:cs="Times New Roman"/>
          <w:color w:val="000000"/>
          <w:sz w:val="28"/>
          <w:szCs w:val="28"/>
          <w:lang w:eastAsia="ru-RU"/>
        </w:rPr>
        <w:t>.1.Определение элементарного состава органических соединений. 2.Изготовление моделей молекул углеводородов. 3. Обнаружение непредельных соединений в жидких нефтепродуктах.4. Получение и свойства ацетилена. 5. Ознакомление с коллекцией «Нефть и продукты ее переработки».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Тема 3. Кислородсодержащие органические </w:t>
      </w:r>
      <w:r w:rsidRPr="00D70497">
        <w:rPr>
          <w:rFonts w:ascii="Times New Roman" w:eastAsia="Times New Roman" w:hAnsi="Times New Roman" w:cs="Times New Roman"/>
          <w:b/>
          <w:bCs/>
          <w:color w:val="000000"/>
          <w:sz w:val="28"/>
          <w:szCs w:val="28"/>
          <w:lang w:eastAsia="ru-RU"/>
        </w:rPr>
        <w:t>соединения и </w:t>
      </w:r>
      <w:r w:rsidRPr="00D70497">
        <w:rPr>
          <w:rFonts w:ascii="Times New Roman" w:eastAsia="Times New Roman" w:hAnsi="Times New Roman" w:cs="Times New Roman"/>
          <w:b/>
          <w:color w:val="000000"/>
          <w:sz w:val="28"/>
          <w:szCs w:val="28"/>
          <w:lang w:eastAsia="ru-RU"/>
        </w:rPr>
        <w:t>их природные источники</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(19 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Единство химической организации живых организмов. Химический состав живых организмов.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кислотой. Поликонденсация фенола с формальдегидом в фенолоформальдегидную смолу. Применение фенола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lastRenderedPageBreak/>
        <w:t>Жиры как сложные эфиры. Химические свойства жиров: гидролиз (омыление) и гидрирование жидких жиров. Применение жиров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 xml:space="preserve">Глюкоза — вещество с двойственной функцией — </w:t>
      </w:r>
      <w:proofErr w:type="spellStart"/>
      <w:r w:rsidRPr="00D70497">
        <w:rPr>
          <w:rFonts w:ascii="Times New Roman" w:eastAsia="Times New Roman" w:hAnsi="Times New Roman" w:cs="Times New Roman"/>
          <w:color w:val="000000"/>
          <w:sz w:val="28"/>
          <w:szCs w:val="28"/>
          <w:lang w:eastAsia="ru-RU"/>
        </w:rPr>
        <w:t>альдегидоспирт</w:t>
      </w:r>
      <w:proofErr w:type="spellEnd"/>
      <w:r w:rsidRPr="00D70497">
        <w:rPr>
          <w:rFonts w:ascii="Times New Roman" w:eastAsia="Times New Roman" w:hAnsi="Times New Roman" w:cs="Times New Roman"/>
          <w:color w:val="000000"/>
          <w:sz w:val="28"/>
          <w:szCs w:val="28"/>
          <w:lang w:eastAsia="ru-RU"/>
        </w:rPr>
        <w:t xml:space="preserve">. Химические свойства глюкозы: окисление в </w:t>
      </w:r>
      <w:proofErr w:type="spellStart"/>
      <w:r w:rsidRPr="00D70497">
        <w:rPr>
          <w:rFonts w:ascii="Times New Roman" w:eastAsia="Times New Roman" w:hAnsi="Times New Roman" w:cs="Times New Roman"/>
          <w:color w:val="000000"/>
          <w:sz w:val="28"/>
          <w:szCs w:val="28"/>
          <w:lang w:eastAsia="ru-RU"/>
        </w:rPr>
        <w:t>глюконовую</w:t>
      </w:r>
      <w:proofErr w:type="spellEnd"/>
      <w:r w:rsidRPr="00D70497">
        <w:rPr>
          <w:rFonts w:ascii="Times New Roman" w:eastAsia="Times New Roman" w:hAnsi="Times New Roman" w:cs="Times New Roman"/>
          <w:color w:val="000000"/>
          <w:sz w:val="28"/>
          <w:szCs w:val="28"/>
          <w:lang w:eastAsia="ru-RU"/>
        </w:rPr>
        <w:t xml:space="preserve"> кислоту, восстановление в сорбит, брожение (молочнокислое и спиртовое). Применение глюкозы на основе свойств.</w:t>
      </w:r>
      <w:r w:rsidRPr="00D70497">
        <w:rPr>
          <w:rFonts w:ascii="Times New Roman" w:eastAsia="Times New Roman" w:hAnsi="Times New Roman" w:cs="Times New Roman"/>
          <w:b/>
          <w:color w:val="000000"/>
          <w:sz w:val="28"/>
          <w:szCs w:val="28"/>
          <w:lang w:eastAsia="ru-RU"/>
        </w:rPr>
        <w:t xml:space="preserve"> </w:t>
      </w:r>
      <w:r w:rsidRPr="00D70497">
        <w:rPr>
          <w:rFonts w:ascii="Helvetica" w:eastAsia="Times New Roman" w:hAnsi="Helvetica" w:cs="Helvetica"/>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Дисахариды и полисахариды. Понятие о реакциях поликонденсации и гидролиза на примере взаимопревращений: глюкоза ↔ полисахарид.</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t xml:space="preserve">Демонстрации. </w:t>
      </w:r>
      <w:r w:rsidRPr="00D70497">
        <w:rPr>
          <w:rFonts w:ascii="Times New Roman" w:eastAsia="Times New Roman" w:hAnsi="Times New Roman" w:cs="Times New Roman"/>
          <w:color w:val="000000"/>
          <w:sz w:val="28"/>
          <w:szCs w:val="28"/>
          <w:lang w:eastAsia="ru-RU"/>
        </w:rPr>
        <w:t>Окисление спирта в альдегид. Качественная реакция на многоатомные спирты. Коллекция «Каменный уголь и продукты его переработки». Растворимость фенола в воде при обычной температуре и при нагревании</w:t>
      </w:r>
      <w:r w:rsidRPr="00D70497">
        <w:rPr>
          <w:rFonts w:ascii="Times New Roman" w:eastAsia="Times New Roman" w:hAnsi="Times New Roman" w:cs="Times New Roman"/>
          <w:b/>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Качественные  реакции на фенол. Реакция «серебряного зеркала» альдегидов и глюкозы. Окисление альдегидов и глюкозы в кислоты с помощью гидроксида меди (</w:t>
      </w:r>
      <w:r w:rsidRPr="00D70497">
        <w:rPr>
          <w:rFonts w:ascii="Times New Roman" w:eastAsia="Times New Roman" w:hAnsi="Times New Roman" w:cs="Times New Roman"/>
          <w:color w:val="000000"/>
          <w:sz w:val="28"/>
          <w:szCs w:val="28"/>
          <w:lang w:val="en-US" w:eastAsia="ru-RU"/>
        </w:rPr>
        <w:t>II</w:t>
      </w:r>
      <w:r w:rsidRPr="00D70497">
        <w:rPr>
          <w:rFonts w:ascii="Times New Roman" w:eastAsia="Times New Roman" w:hAnsi="Times New Roman" w:cs="Times New Roman"/>
          <w:color w:val="000000"/>
          <w:sz w:val="28"/>
          <w:szCs w:val="28"/>
          <w:lang w:eastAsia="ru-RU"/>
        </w:rPr>
        <w:t>). Получение уксусно-этилового и уксусно-изоамилового эфиров. Коллекция эфирных масел. Качественная реакция на крахмал.</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Лабораторные опыты</w:t>
      </w:r>
      <w:r w:rsidRPr="00D70497">
        <w:rPr>
          <w:rFonts w:ascii="Times New Roman" w:eastAsia="Times New Roman" w:hAnsi="Times New Roman" w:cs="Times New Roman"/>
          <w:color w:val="000000"/>
          <w:sz w:val="28"/>
          <w:szCs w:val="28"/>
          <w:lang w:eastAsia="ru-RU"/>
        </w:rPr>
        <w:t>.6. Свойства этилового спирта. 7.Свойства глицерина. 8.Свойства формальдегида. 9. Свойства уксусной кислоты.10. Свойства жиров. 11. Сравнение свойств растворов мыла и стирального порошка. 12. Свойства глюкозы. 13. Свойства крахмала.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 xml:space="preserve">Т е </w:t>
      </w:r>
      <w:proofErr w:type="gramStart"/>
      <w:r w:rsidRPr="00D70497">
        <w:rPr>
          <w:rFonts w:ascii="Times New Roman" w:eastAsia="Times New Roman" w:hAnsi="Times New Roman" w:cs="Times New Roman"/>
          <w:b/>
          <w:color w:val="000000"/>
          <w:sz w:val="28"/>
          <w:szCs w:val="28"/>
          <w:lang w:eastAsia="ru-RU"/>
        </w:rPr>
        <w:t>м</w:t>
      </w:r>
      <w:proofErr w:type="gramEnd"/>
      <w:r w:rsidRPr="00D70497">
        <w:rPr>
          <w:rFonts w:ascii="Times New Roman" w:eastAsia="Times New Roman" w:hAnsi="Times New Roman" w:cs="Times New Roman"/>
          <w:b/>
          <w:color w:val="000000"/>
          <w:sz w:val="28"/>
          <w:szCs w:val="28"/>
          <w:lang w:eastAsia="ru-RU"/>
        </w:rPr>
        <w:t xml:space="preserve"> а 4</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b/>
          <w:bCs/>
          <w:color w:val="000000"/>
          <w:sz w:val="28"/>
          <w:szCs w:val="28"/>
          <w:lang w:eastAsia="ru-RU"/>
        </w:rPr>
        <w:t>Азотсодержащие соединения и их нахождение в живой природе </w:t>
      </w:r>
      <w:r w:rsidRPr="00D70497">
        <w:rPr>
          <w:rFonts w:ascii="Times New Roman" w:eastAsia="Times New Roman" w:hAnsi="Times New Roman" w:cs="Times New Roman"/>
          <w:i/>
          <w:iCs/>
          <w:color w:val="000000"/>
          <w:sz w:val="28"/>
          <w:szCs w:val="28"/>
          <w:lang w:eastAsia="ru-RU"/>
        </w:rPr>
        <w:t>(9ч)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Генетическая связь между классами органических соединений.</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lastRenderedPageBreak/>
        <w:t>Демонстрации</w:t>
      </w:r>
      <w:r w:rsidRPr="00D70497">
        <w:rPr>
          <w:rFonts w:ascii="Times New Roman" w:eastAsia="Times New Roman" w:hAnsi="Times New Roman" w:cs="Times New Roman"/>
          <w:color w:val="000000"/>
          <w:sz w:val="28"/>
          <w:szCs w:val="28"/>
          <w:lang w:eastAsia="ru-RU"/>
        </w:rPr>
        <w:t xml:space="preserve">. Взаимодействие аммиака и анилина с соляной кислотой. Реакция анилина с бромной водой. Доказательство наличия функциональных групп в растворах </w:t>
      </w:r>
      <w:proofErr w:type="spellStart"/>
      <w:proofErr w:type="gramStart"/>
      <w:r w:rsidRPr="00D70497">
        <w:rPr>
          <w:rFonts w:ascii="Times New Roman" w:eastAsia="Times New Roman" w:hAnsi="Times New Roman" w:cs="Times New Roman"/>
          <w:color w:val="000000"/>
          <w:sz w:val="28"/>
          <w:szCs w:val="28"/>
          <w:lang w:eastAsia="ru-RU"/>
        </w:rPr>
        <w:t>аминокислот.Растворение</w:t>
      </w:r>
      <w:proofErr w:type="spellEnd"/>
      <w:proofErr w:type="gramEnd"/>
      <w:r w:rsidRPr="00D70497">
        <w:rPr>
          <w:rFonts w:ascii="Times New Roman" w:eastAsia="Times New Roman" w:hAnsi="Times New Roman" w:cs="Times New Roman"/>
          <w:color w:val="000000"/>
          <w:sz w:val="28"/>
          <w:szCs w:val="28"/>
          <w:lang w:eastAsia="ru-RU"/>
        </w:rPr>
        <w:t xml:space="preserve"> и осаждение белков. Цветные реакции белков: ксантопротеиновая и </w:t>
      </w:r>
      <w:proofErr w:type="spellStart"/>
      <w:r w:rsidRPr="00D70497">
        <w:rPr>
          <w:rFonts w:ascii="Times New Roman" w:eastAsia="Times New Roman" w:hAnsi="Times New Roman" w:cs="Times New Roman"/>
          <w:color w:val="000000"/>
          <w:sz w:val="28"/>
          <w:szCs w:val="28"/>
          <w:lang w:eastAsia="ru-RU"/>
        </w:rPr>
        <w:t>биуретовая</w:t>
      </w:r>
      <w:proofErr w:type="spellEnd"/>
      <w:r w:rsidRPr="00D70497">
        <w:rPr>
          <w:rFonts w:ascii="Times New Roman" w:eastAsia="Times New Roman" w:hAnsi="Times New Roman" w:cs="Times New Roman"/>
          <w:color w:val="000000"/>
          <w:sz w:val="28"/>
          <w:szCs w:val="28"/>
          <w:lang w:eastAsia="ru-RU"/>
        </w:rPr>
        <w:t>. Горение птичьего пера и шерстяной нити. Модель молекулы ДНК. Переходы этанол --- этилен—этиленгликоль---</w:t>
      </w:r>
      <w:proofErr w:type="spellStart"/>
      <w:r w:rsidRPr="00D70497">
        <w:rPr>
          <w:rFonts w:ascii="Times New Roman" w:eastAsia="Times New Roman" w:hAnsi="Times New Roman" w:cs="Times New Roman"/>
          <w:color w:val="000000"/>
          <w:sz w:val="28"/>
          <w:szCs w:val="28"/>
          <w:lang w:eastAsia="ru-RU"/>
        </w:rPr>
        <w:t>этиленгликолят</w:t>
      </w:r>
      <w:proofErr w:type="spellEnd"/>
      <w:r w:rsidRPr="00D70497">
        <w:rPr>
          <w:rFonts w:ascii="Times New Roman" w:eastAsia="Times New Roman" w:hAnsi="Times New Roman" w:cs="Times New Roman"/>
          <w:color w:val="000000"/>
          <w:sz w:val="28"/>
          <w:szCs w:val="28"/>
          <w:lang w:eastAsia="ru-RU"/>
        </w:rPr>
        <w:t xml:space="preserve"> меди(</w:t>
      </w:r>
      <w:r w:rsidRPr="00D70497">
        <w:rPr>
          <w:rFonts w:ascii="Times New Roman" w:eastAsia="Times New Roman" w:hAnsi="Times New Roman" w:cs="Times New Roman"/>
          <w:color w:val="000000"/>
          <w:sz w:val="28"/>
          <w:szCs w:val="28"/>
          <w:lang w:val="en-US" w:eastAsia="ru-RU"/>
        </w:rPr>
        <w:t>II</w:t>
      </w:r>
      <w:r w:rsidRPr="00D70497">
        <w:rPr>
          <w:rFonts w:ascii="Times New Roman" w:eastAsia="Times New Roman" w:hAnsi="Times New Roman" w:cs="Times New Roman"/>
          <w:color w:val="000000"/>
          <w:sz w:val="28"/>
          <w:szCs w:val="28"/>
          <w:lang w:eastAsia="ru-RU"/>
        </w:rPr>
        <w:t>); этанол---</w:t>
      </w:r>
      <w:proofErr w:type="spellStart"/>
      <w:r w:rsidRPr="00D70497">
        <w:rPr>
          <w:rFonts w:ascii="Times New Roman" w:eastAsia="Times New Roman" w:hAnsi="Times New Roman" w:cs="Times New Roman"/>
          <w:color w:val="000000"/>
          <w:sz w:val="28"/>
          <w:szCs w:val="28"/>
          <w:lang w:eastAsia="ru-RU"/>
        </w:rPr>
        <w:t>этаналь</w:t>
      </w:r>
      <w:proofErr w:type="spellEnd"/>
      <w:r w:rsidRPr="00D70497">
        <w:rPr>
          <w:rFonts w:ascii="Times New Roman" w:eastAsia="Times New Roman" w:hAnsi="Times New Roman" w:cs="Times New Roman"/>
          <w:color w:val="000000"/>
          <w:sz w:val="28"/>
          <w:szCs w:val="28"/>
          <w:lang w:eastAsia="ru-RU"/>
        </w:rPr>
        <w:t>---</w:t>
      </w:r>
      <w:proofErr w:type="spellStart"/>
      <w:r w:rsidRPr="00D70497">
        <w:rPr>
          <w:rFonts w:ascii="Times New Roman" w:eastAsia="Times New Roman" w:hAnsi="Times New Roman" w:cs="Times New Roman"/>
          <w:color w:val="000000"/>
          <w:sz w:val="28"/>
          <w:szCs w:val="28"/>
          <w:lang w:eastAsia="ru-RU"/>
        </w:rPr>
        <w:t>этановая</w:t>
      </w:r>
      <w:proofErr w:type="spellEnd"/>
      <w:r w:rsidRPr="00D70497">
        <w:rPr>
          <w:rFonts w:ascii="Times New Roman" w:eastAsia="Times New Roman" w:hAnsi="Times New Roman" w:cs="Times New Roman"/>
          <w:color w:val="000000"/>
          <w:sz w:val="28"/>
          <w:szCs w:val="28"/>
          <w:lang w:eastAsia="ru-RU"/>
        </w:rPr>
        <w:t xml:space="preserve"> кислота.</w:t>
      </w:r>
    </w:p>
    <w:p w:rsidR="0030783C" w:rsidRPr="001B78BE" w:rsidRDefault="00AF6219" w:rsidP="001B78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t>Лабораторные опыты.</w:t>
      </w:r>
      <w:r w:rsidRPr="00D70497">
        <w:rPr>
          <w:rFonts w:ascii="Times New Roman" w:eastAsia="Times New Roman" w:hAnsi="Times New Roman" w:cs="Times New Roman"/>
          <w:color w:val="000000"/>
          <w:sz w:val="28"/>
          <w:szCs w:val="28"/>
          <w:lang w:eastAsia="ru-RU"/>
        </w:rPr>
        <w:t xml:space="preserve"> 14. Свойства белков.</w:t>
      </w:r>
      <w:r w:rsidR="001B78BE">
        <w:rPr>
          <w:rFonts w:ascii="Times New Roman" w:eastAsia="Times New Roman" w:hAnsi="Times New Roman" w:cs="Times New Roman"/>
          <w:color w:val="000000"/>
          <w:sz w:val="28"/>
          <w:szCs w:val="28"/>
          <w:lang w:eastAsia="ru-RU"/>
        </w:rPr>
        <w:t xml:space="preserve">                                                              </w:t>
      </w:r>
      <w:r w:rsidRPr="00D70497">
        <w:rPr>
          <w:rFonts w:ascii="Times New Roman" w:eastAsia="Times New Roman" w:hAnsi="Times New Roman" w:cs="Times New Roman"/>
          <w:b/>
          <w:bCs/>
          <w:color w:val="000000"/>
          <w:sz w:val="28"/>
          <w:szCs w:val="28"/>
          <w:lang w:eastAsia="ru-RU"/>
        </w:rPr>
        <w:t>Практическая работа 1</w:t>
      </w:r>
      <w:r w:rsidRPr="00D70497">
        <w:rPr>
          <w:rFonts w:ascii="Times New Roman" w:eastAsia="Times New Roman" w:hAnsi="Times New Roman" w:cs="Times New Roman"/>
          <w:color w:val="000000"/>
          <w:sz w:val="28"/>
          <w:szCs w:val="28"/>
          <w:lang w:eastAsia="ru-RU"/>
        </w:rPr>
        <w:t>. Решение экспериментальных задач на иденти</w:t>
      </w:r>
      <w:r w:rsidR="001B78BE">
        <w:rPr>
          <w:rFonts w:ascii="Times New Roman" w:eastAsia="Times New Roman" w:hAnsi="Times New Roman" w:cs="Times New Roman"/>
          <w:color w:val="000000"/>
          <w:sz w:val="28"/>
          <w:szCs w:val="28"/>
          <w:lang w:eastAsia="ru-RU"/>
        </w:rPr>
        <w:t>фикацию органических соединений.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b/>
          <w:color w:val="000000"/>
          <w:sz w:val="28"/>
          <w:szCs w:val="28"/>
          <w:lang w:eastAsia="ru-RU"/>
        </w:rPr>
      </w:pPr>
      <w:r w:rsidRPr="00D70497">
        <w:rPr>
          <w:rFonts w:ascii="Times New Roman" w:eastAsia="Times New Roman" w:hAnsi="Times New Roman" w:cs="Times New Roman"/>
          <w:b/>
          <w:color w:val="000000"/>
          <w:sz w:val="28"/>
          <w:szCs w:val="28"/>
          <w:lang w:eastAsia="ru-RU"/>
        </w:rPr>
        <w:t xml:space="preserve">Т е </w:t>
      </w:r>
      <w:proofErr w:type="gramStart"/>
      <w:r w:rsidRPr="00D70497">
        <w:rPr>
          <w:rFonts w:ascii="Times New Roman" w:eastAsia="Times New Roman" w:hAnsi="Times New Roman" w:cs="Times New Roman"/>
          <w:b/>
          <w:color w:val="000000"/>
          <w:sz w:val="28"/>
          <w:szCs w:val="28"/>
          <w:lang w:eastAsia="ru-RU"/>
        </w:rPr>
        <w:t>м</w:t>
      </w:r>
      <w:proofErr w:type="gramEnd"/>
      <w:r w:rsidRPr="00D70497">
        <w:rPr>
          <w:rFonts w:ascii="Times New Roman" w:eastAsia="Times New Roman" w:hAnsi="Times New Roman" w:cs="Times New Roman"/>
          <w:b/>
          <w:color w:val="000000"/>
          <w:sz w:val="28"/>
          <w:szCs w:val="28"/>
          <w:lang w:eastAsia="ru-RU"/>
        </w:rPr>
        <w:t xml:space="preserve"> а 5</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Биологически активные органические соединения</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(8 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 xml:space="preserve">Лекарства. Лекарственная химия: от </w:t>
      </w:r>
      <w:proofErr w:type="spellStart"/>
      <w:r w:rsidRPr="00D70497">
        <w:rPr>
          <w:rFonts w:ascii="Times New Roman" w:eastAsia="Times New Roman" w:hAnsi="Times New Roman" w:cs="Times New Roman"/>
          <w:color w:val="000000"/>
          <w:sz w:val="28"/>
          <w:szCs w:val="28"/>
          <w:lang w:eastAsia="ru-RU"/>
        </w:rPr>
        <w:t>иатрохимии</w:t>
      </w:r>
      <w:proofErr w:type="spellEnd"/>
      <w:r w:rsidRPr="00D70497">
        <w:rPr>
          <w:rFonts w:ascii="Times New Roman" w:eastAsia="Times New Roman" w:hAnsi="Times New Roman" w:cs="Times New Roman"/>
          <w:color w:val="000000"/>
          <w:sz w:val="28"/>
          <w:szCs w:val="28"/>
          <w:lang w:eastAsia="ru-RU"/>
        </w:rPr>
        <w:t xml:space="preserve"> до химиотерапии. Аспирин. Антибиотики и дисбактериоз. Наркотические вещества. Наркомания, борьба с ней и профилактика.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b/>
          <w:color w:val="000000"/>
          <w:sz w:val="28"/>
          <w:szCs w:val="28"/>
          <w:lang w:eastAsia="ru-RU"/>
        </w:rPr>
      </w:pPr>
      <w:r w:rsidRPr="00D70497">
        <w:rPr>
          <w:rFonts w:ascii="Times New Roman" w:eastAsia="Times New Roman" w:hAnsi="Times New Roman" w:cs="Times New Roman"/>
          <w:b/>
          <w:color w:val="000000"/>
          <w:sz w:val="28"/>
          <w:szCs w:val="28"/>
          <w:lang w:eastAsia="ru-RU"/>
        </w:rPr>
        <w:t xml:space="preserve">Демонстрации. </w:t>
      </w:r>
      <w:r w:rsidRPr="00D70497">
        <w:rPr>
          <w:rFonts w:ascii="Times New Roman" w:eastAsia="Times New Roman" w:hAnsi="Times New Roman" w:cs="Times New Roman"/>
          <w:color w:val="000000"/>
          <w:sz w:val="28"/>
          <w:szCs w:val="28"/>
          <w:lang w:eastAsia="ru-RU"/>
        </w:rPr>
        <w:t>Разложение пероксида водорода</w:t>
      </w:r>
      <w:r w:rsidRPr="00D70497">
        <w:rPr>
          <w:rFonts w:ascii="Times New Roman" w:eastAsia="Times New Roman" w:hAnsi="Times New Roman" w:cs="Times New Roman"/>
          <w:b/>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каталазой сырого мяса и сырого картофеля. Коллекция СМС, содержащих энзимы. Испытание среды раствора СМС индикаторной бумагой. Иллюстрации с фотографиями животных с различными формами авитаминозов. Коллекция витаминных препаратов. Испытание среды раствора аскорбиновой кислоты индикаторной бумагой. Испытание аптечного препарата инсулина на белок. Домашняя, лабораторная и автомобильная аптечка.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Тема 6 Искусственные и синтетические органические соединения</w:t>
      </w:r>
      <w:r w:rsidRPr="00D70497">
        <w:rPr>
          <w:rFonts w:ascii="Times New Roman" w:eastAsia="Times New Roman" w:hAnsi="Times New Roman" w:cs="Times New Roman"/>
          <w:i/>
          <w:iCs/>
          <w:color w:val="000000"/>
          <w:sz w:val="28"/>
          <w:szCs w:val="28"/>
          <w:lang w:eastAsia="ru-RU"/>
        </w:rPr>
        <w:t xml:space="preserve"> (7 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lastRenderedPageBreak/>
        <w:t xml:space="preserve">Демонстрации. </w:t>
      </w:r>
      <w:r w:rsidRPr="00D70497">
        <w:rPr>
          <w:rFonts w:ascii="Times New Roman" w:eastAsia="Times New Roman" w:hAnsi="Times New Roman" w:cs="Times New Roman"/>
          <w:color w:val="000000"/>
          <w:sz w:val="28"/>
          <w:szCs w:val="28"/>
          <w:lang w:eastAsia="ru-RU"/>
        </w:rPr>
        <w:t>Коллекция пластмасс и изделий из них. Коллекция искусственных и синтетических волокон и изделий из них. Распознавание волокон по отношении. К нагреванию и химическим реактивам.</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t>Лабораторные опыты</w:t>
      </w:r>
      <w:r w:rsidRPr="00D70497">
        <w:rPr>
          <w:rFonts w:ascii="Times New Roman" w:eastAsia="Times New Roman" w:hAnsi="Times New Roman" w:cs="Times New Roman"/>
          <w:color w:val="000000"/>
          <w:sz w:val="28"/>
          <w:szCs w:val="28"/>
          <w:lang w:eastAsia="ru-RU"/>
        </w:rPr>
        <w:t>. 15. Ознакомление с коллекцией пластмасс, волокон и каучуков.</w:t>
      </w:r>
    </w:p>
    <w:p w:rsidR="00AF6219" w:rsidRPr="00D70497" w:rsidRDefault="00AF6219" w:rsidP="00AF621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bCs/>
          <w:color w:val="000000"/>
          <w:sz w:val="28"/>
          <w:szCs w:val="28"/>
          <w:lang w:eastAsia="ru-RU"/>
        </w:rPr>
        <w:t>Практическая работа 2 </w:t>
      </w:r>
      <w:r w:rsidRPr="00D70497">
        <w:rPr>
          <w:rFonts w:ascii="Times New Roman" w:eastAsia="Times New Roman" w:hAnsi="Times New Roman" w:cs="Times New Roman"/>
          <w:color w:val="000000"/>
          <w:sz w:val="28"/>
          <w:szCs w:val="28"/>
          <w:lang w:eastAsia="ru-RU"/>
        </w:rPr>
        <w:t>Распознавание пластмасс и волокон</w:t>
      </w:r>
    </w:p>
    <w:p w:rsidR="00AF6219" w:rsidRPr="00D70497" w:rsidRDefault="00AF6219" w:rsidP="001B78BE">
      <w:pPr>
        <w:shd w:val="clear" w:color="auto" w:fill="FFFFFF"/>
        <w:spacing w:before="100" w:beforeAutospacing="1" w:after="100" w:afterAutospacing="1" w:line="240" w:lineRule="auto"/>
        <w:jc w:val="center"/>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bCs/>
          <w:color w:val="000000"/>
          <w:sz w:val="28"/>
          <w:szCs w:val="28"/>
          <w:lang w:eastAsia="ru-RU"/>
        </w:rPr>
        <w:t xml:space="preserve">11 класс. Общая химия </w:t>
      </w:r>
      <w:proofErr w:type="gramStart"/>
      <w:r w:rsidRPr="00D70497">
        <w:rPr>
          <w:rFonts w:ascii="Times New Roman" w:eastAsia="Times New Roman" w:hAnsi="Times New Roman" w:cs="Times New Roman"/>
          <w:b/>
          <w:bCs/>
          <w:color w:val="000000"/>
          <w:sz w:val="28"/>
          <w:szCs w:val="28"/>
          <w:lang w:eastAsia="ru-RU"/>
        </w:rPr>
        <w:t>( 2</w:t>
      </w:r>
      <w:proofErr w:type="gramEnd"/>
      <w:r w:rsidRPr="00D70497">
        <w:rPr>
          <w:rFonts w:ascii="Times New Roman" w:eastAsia="Times New Roman" w:hAnsi="Times New Roman" w:cs="Times New Roman"/>
          <w:b/>
          <w:bCs/>
          <w:color w:val="000000"/>
          <w:sz w:val="28"/>
          <w:szCs w:val="28"/>
          <w:lang w:eastAsia="ru-RU"/>
        </w:rPr>
        <w:t>ч в неделю, всего 68ч.)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Тема 1. Строение атома и периодический закон Д. И. Менделеева</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(6ч)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w:t>
      </w:r>
      <w:r>
        <w:rPr>
          <w:rFonts w:ascii="Times New Roman" w:eastAsia="Times New Roman" w:hAnsi="Times New Roman" w:cs="Times New Roman"/>
          <w:color w:val="000000"/>
          <w:sz w:val="28"/>
          <w:szCs w:val="28"/>
          <w:lang w:eastAsia="ru-RU"/>
        </w:rPr>
        <w:t xml:space="preserve">ентов). Понятие об </w:t>
      </w:r>
      <w:proofErr w:type="spellStart"/>
      <w:r>
        <w:rPr>
          <w:rFonts w:ascii="Times New Roman" w:eastAsia="Times New Roman" w:hAnsi="Times New Roman" w:cs="Times New Roman"/>
          <w:color w:val="000000"/>
          <w:sz w:val="28"/>
          <w:szCs w:val="28"/>
          <w:lang w:eastAsia="ru-RU"/>
        </w:rPr>
        <w:t>орбиталях</w:t>
      </w:r>
      <w:proofErr w:type="spellEnd"/>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en-US" w:eastAsia="ru-RU"/>
        </w:rPr>
        <w:t>s</w:t>
      </w:r>
      <w:r w:rsidRPr="00AF6219">
        <w:rPr>
          <w:rFonts w:ascii="Times New Roman" w:eastAsia="Times New Roman" w:hAnsi="Times New Roman" w:cs="Times New Roman"/>
          <w:color w:val="000000"/>
          <w:sz w:val="28"/>
          <w:szCs w:val="28"/>
          <w:lang w:eastAsia="ru-RU"/>
        </w:rPr>
        <w:t>-</w:t>
      </w:r>
      <w:r w:rsidRPr="00D70497">
        <w:rPr>
          <w:rFonts w:ascii="Times New Roman" w:eastAsia="Times New Roman" w:hAnsi="Times New Roman" w:cs="Times New Roman"/>
          <w:color w:val="000000"/>
          <w:sz w:val="28"/>
          <w:szCs w:val="28"/>
          <w:lang w:eastAsia="ru-RU"/>
        </w:rPr>
        <w:t> и p –</w:t>
      </w:r>
      <w:proofErr w:type="spellStart"/>
      <w:r w:rsidRPr="00D70497">
        <w:rPr>
          <w:rFonts w:ascii="Times New Roman" w:eastAsia="Times New Roman" w:hAnsi="Times New Roman" w:cs="Times New Roman"/>
          <w:color w:val="000000"/>
          <w:sz w:val="28"/>
          <w:szCs w:val="28"/>
          <w:lang w:eastAsia="ru-RU"/>
        </w:rPr>
        <w:t>орбитали</w:t>
      </w:r>
      <w:proofErr w:type="spellEnd"/>
      <w:r w:rsidRPr="00D70497">
        <w:rPr>
          <w:rFonts w:ascii="Times New Roman" w:eastAsia="Times New Roman" w:hAnsi="Times New Roman" w:cs="Times New Roman"/>
          <w:color w:val="000000"/>
          <w:sz w:val="28"/>
          <w:szCs w:val="28"/>
          <w:lang w:eastAsia="ru-RU"/>
        </w:rPr>
        <w:t>). Электронные конфигурации атомов химических элементов.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Периодический закон Д. И. Менделеева в свете учения о строении атома. Открытие Д. И. Менделеевым периодического закона.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Положение водорода в периодической системе.</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t>Демонстрации.</w:t>
      </w:r>
      <w:r w:rsidRPr="00D70497">
        <w:rPr>
          <w:rFonts w:ascii="Times New Roman" w:eastAsia="Times New Roman" w:hAnsi="Times New Roman" w:cs="Times New Roman"/>
          <w:color w:val="000000"/>
          <w:sz w:val="28"/>
          <w:szCs w:val="28"/>
          <w:lang w:eastAsia="ru-RU"/>
        </w:rPr>
        <w:t xml:space="preserve"> Различные формы периодической системы химических элементов Д.И.Менделеева.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Лабораторный опыт</w:t>
      </w:r>
      <w:r w:rsidRPr="00D70497">
        <w:rPr>
          <w:rFonts w:ascii="Times New Roman" w:eastAsia="Times New Roman" w:hAnsi="Times New Roman" w:cs="Times New Roman"/>
          <w:color w:val="000000"/>
          <w:sz w:val="28"/>
          <w:szCs w:val="28"/>
          <w:lang w:eastAsia="ru-RU"/>
        </w:rPr>
        <w:t xml:space="preserve">.1. Конструирование периодической таблицы элементов с использованием карточек. </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 xml:space="preserve">Т е </w:t>
      </w:r>
      <w:proofErr w:type="gramStart"/>
      <w:r w:rsidRPr="00D70497">
        <w:rPr>
          <w:rFonts w:ascii="Times New Roman" w:eastAsia="Times New Roman" w:hAnsi="Times New Roman" w:cs="Times New Roman"/>
          <w:b/>
          <w:color w:val="000000"/>
          <w:sz w:val="28"/>
          <w:szCs w:val="28"/>
          <w:lang w:eastAsia="ru-RU"/>
        </w:rPr>
        <w:t>м</w:t>
      </w:r>
      <w:proofErr w:type="gramEnd"/>
      <w:r w:rsidRPr="00D70497">
        <w:rPr>
          <w:rFonts w:ascii="Times New Roman" w:eastAsia="Times New Roman" w:hAnsi="Times New Roman" w:cs="Times New Roman"/>
          <w:b/>
          <w:color w:val="000000"/>
          <w:sz w:val="28"/>
          <w:szCs w:val="28"/>
          <w:lang w:eastAsia="ru-RU"/>
        </w:rPr>
        <w:t xml:space="preserve"> а 2. Строение вещества</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(26 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Ковалентная химическая связь. </w:t>
      </w:r>
      <w:proofErr w:type="spellStart"/>
      <w:r w:rsidRPr="00D70497">
        <w:rPr>
          <w:rFonts w:ascii="Times New Roman" w:eastAsia="Times New Roman" w:hAnsi="Times New Roman" w:cs="Times New Roman"/>
          <w:color w:val="000000"/>
          <w:sz w:val="28"/>
          <w:szCs w:val="28"/>
          <w:lang w:eastAsia="ru-RU"/>
        </w:rPr>
        <w:t>Электроотрицательность</w:t>
      </w:r>
      <w:proofErr w:type="spellEnd"/>
      <w:r w:rsidRPr="00D70497">
        <w:rPr>
          <w:rFonts w:ascii="Times New Roman" w:eastAsia="Times New Roman" w:hAnsi="Times New Roman" w:cs="Times New Roman"/>
          <w:color w:val="000000"/>
          <w:sz w:val="28"/>
          <w:szCs w:val="28"/>
          <w:lang w:eastAsia="ru-RU"/>
        </w:rPr>
        <w:t>.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lastRenderedPageBreak/>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Полимер</w:t>
      </w:r>
      <w:r>
        <w:rPr>
          <w:rFonts w:ascii="Times New Roman" w:eastAsia="Times New Roman" w:hAnsi="Times New Roman" w:cs="Times New Roman"/>
          <w:color w:val="000000"/>
          <w:sz w:val="28"/>
          <w:szCs w:val="28"/>
          <w:lang w:eastAsia="ru-RU"/>
        </w:rPr>
        <w:t>ы. Пластмассы: термопласты и ре</w:t>
      </w:r>
      <w:r w:rsidRPr="00D70497">
        <w:rPr>
          <w:rFonts w:ascii="Times New Roman" w:eastAsia="Times New Roman" w:hAnsi="Times New Roman" w:cs="Times New Roman"/>
          <w:color w:val="000000"/>
          <w:sz w:val="28"/>
          <w:szCs w:val="28"/>
          <w:lang w:eastAsia="ru-RU"/>
        </w:rPr>
        <w:t>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Pr>
          <w:rFonts w:ascii="Times New Roman" w:eastAsia="Times New Roman" w:hAnsi="Times New Roman" w:cs="Times New Roman"/>
          <w:color w:val="000000"/>
          <w:sz w:val="28"/>
          <w:szCs w:val="28"/>
          <w:lang w:eastAsia="ru-RU"/>
        </w:rPr>
        <w:t>Газообразное состояние вещества</w:t>
      </w:r>
      <w:r w:rsidRPr="00D70497">
        <w:rPr>
          <w:rFonts w:ascii="Times New Roman" w:eastAsia="Times New Roman" w:hAnsi="Times New Roman" w:cs="Times New Roman"/>
          <w:color w:val="000000"/>
          <w:sz w:val="28"/>
          <w:szCs w:val="28"/>
          <w:lang w:eastAsia="ru-RU"/>
        </w:rPr>
        <w:t>. Три агрегатных состояния воды. Особенности строения газов. Молярный объем газообразных веществ.</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Примеры газообразных природных смесей: воздух, природный газ. Загрязнение атмосферы (кислотные дожди, парниковый эффект) и борьба с ним.</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Представители газообразных веществ: водород, кислород, углекислый газ, аммиак, этилен. Их получение, собирание и распознавание.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Жидкое состояние вещества. Вода. Потребление воды в быту и на производстве. Жесткость воды и способы ее устранения.</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Минеральные воды, их использование в столовых и лечебных целях.</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Жидкие кристаллы и их применение.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Грубодисперсные системы: эмульсии, суспензии, аэрозоли.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Тонкодисперсные системы: гели и золи.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Состав вещества и смесей. Вещества молекулярного и немолекулярного строения. Закон постоянства состава веществ.</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t>Демонстрации.</w:t>
      </w:r>
      <w:r w:rsidRPr="00D70497">
        <w:rPr>
          <w:rFonts w:ascii="Times New Roman" w:eastAsia="Times New Roman" w:hAnsi="Times New Roman" w:cs="Times New Roman"/>
          <w:color w:val="000000"/>
          <w:sz w:val="28"/>
          <w:szCs w:val="28"/>
          <w:lang w:eastAsia="ru-RU"/>
        </w:rPr>
        <w:t xml:space="preserve"> Модель кристаллической решетки хлорида натрия. Образцы минералов с ионной кристаллической решеткой: кальцита, </w:t>
      </w:r>
      <w:proofErr w:type="spellStart"/>
      <w:r w:rsidRPr="00D70497">
        <w:rPr>
          <w:rFonts w:ascii="Times New Roman" w:eastAsia="Times New Roman" w:hAnsi="Times New Roman" w:cs="Times New Roman"/>
          <w:color w:val="000000"/>
          <w:sz w:val="28"/>
          <w:szCs w:val="28"/>
          <w:lang w:eastAsia="ru-RU"/>
        </w:rPr>
        <w:t>галита</w:t>
      </w:r>
      <w:proofErr w:type="spellEnd"/>
      <w:r w:rsidRPr="00D70497">
        <w:rPr>
          <w:rFonts w:ascii="Times New Roman" w:eastAsia="Times New Roman" w:hAnsi="Times New Roman" w:cs="Times New Roman"/>
          <w:color w:val="000000"/>
          <w:sz w:val="28"/>
          <w:szCs w:val="28"/>
          <w:lang w:eastAsia="ru-RU"/>
        </w:rPr>
        <w:t>. Модели кристаллических решеток «сухого льда»,</w:t>
      </w:r>
      <w:r>
        <w:rPr>
          <w:rFonts w:ascii="Times New Roman" w:eastAsia="Times New Roman" w:hAnsi="Times New Roman" w:cs="Times New Roman"/>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 xml:space="preserve">(или </w:t>
      </w:r>
      <w:proofErr w:type="spellStart"/>
      <w:r w:rsidRPr="00D70497">
        <w:rPr>
          <w:rFonts w:ascii="Times New Roman" w:eastAsia="Times New Roman" w:hAnsi="Times New Roman" w:cs="Times New Roman"/>
          <w:color w:val="000000"/>
          <w:sz w:val="28"/>
          <w:szCs w:val="28"/>
          <w:lang w:eastAsia="ru-RU"/>
        </w:rPr>
        <w:t>иода</w:t>
      </w:r>
      <w:proofErr w:type="spellEnd"/>
      <w:r w:rsidRPr="00D70497">
        <w:rPr>
          <w:rFonts w:ascii="Times New Roman" w:eastAsia="Times New Roman" w:hAnsi="Times New Roman" w:cs="Times New Roman"/>
          <w:color w:val="000000"/>
          <w:sz w:val="28"/>
          <w:szCs w:val="28"/>
          <w:lang w:eastAsia="ru-RU"/>
        </w:rPr>
        <w:t xml:space="preserve">), алмаза, графита (или кварца). Модель молекулы ДНК. Образцы пластмасс (фенолформальдегидные, полиуретан, </w:t>
      </w:r>
      <w:r w:rsidRPr="00D70497">
        <w:rPr>
          <w:rFonts w:ascii="Times New Roman" w:eastAsia="Times New Roman" w:hAnsi="Times New Roman" w:cs="Times New Roman"/>
          <w:color w:val="000000"/>
          <w:sz w:val="28"/>
          <w:szCs w:val="28"/>
          <w:lang w:eastAsia="ru-RU"/>
        </w:rPr>
        <w:lastRenderedPageBreak/>
        <w:t xml:space="preserve">полиэтилен, полипропилен, поливинилхлорид) и изделия из них. Образцы волокон (шерсть, шелк, ацетатное волокно, капрон, лавсан, нейлон) и изделия из них. Образцы неорганических полимеров </w:t>
      </w:r>
      <w:proofErr w:type="gramStart"/>
      <w:r w:rsidRPr="00D70497">
        <w:rPr>
          <w:rFonts w:ascii="Times New Roman" w:eastAsia="Times New Roman" w:hAnsi="Times New Roman" w:cs="Times New Roman"/>
          <w:color w:val="000000"/>
          <w:sz w:val="28"/>
          <w:szCs w:val="28"/>
          <w:lang w:eastAsia="ru-RU"/>
        </w:rPr>
        <w:t>( сера</w:t>
      </w:r>
      <w:proofErr w:type="gramEnd"/>
      <w:r w:rsidRPr="00D70497">
        <w:rPr>
          <w:rFonts w:ascii="Times New Roman" w:eastAsia="Times New Roman" w:hAnsi="Times New Roman" w:cs="Times New Roman"/>
          <w:color w:val="000000"/>
          <w:sz w:val="28"/>
          <w:szCs w:val="28"/>
          <w:lang w:eastAsia="ru-RU"/>
        </w:rPr>
        <w:t xml:space="preserve"> пластическая, кварц, оксид алюминия, природные алюмосиликаты).Модель молярного объема газов. Три агрегатных состояния воды. Образцы накипи в чайнике и трубах центрального отопления. Жесткость воды и способы ее устранения. Приборы на жидких кристаллах. Образцы различных дисперсных систем: эмульсий, суспензий, аэрозолей, гелей и золей. Коагуляция. </w:t>
      </w:r>
      <w:proofErr w:type="spellStart"/>
      <w:r w:rsidRPr="00D70497">
        <w:rPr>
          <w:rFonts w:ascii="Times New Roman" w:eastAsia="Times New Roman" w:hAnsi="Times New Roman" w:cs="Times New Roman"/>
          <w:color w:val="000000"/>
          <w:sz w:val="28"/>
          <w:szCs w:val="28"/>
          <w:lang w:eastAsia="ru-RU"/>
        </w:rPr>
        <w:t>Синерезис</w:t>
      </w:r>
      <w:proofErr w:type="spellEnd"/>
      <w:r w:rsidRPr="00D70497">
        <w:rPr>
          <w:rFonts w:ascii="Times New Roman" w:eastAsia="Times New Roman" w:hAnsi="Times New Roman" w:cs="Times New Roman"/>
          <w:color w:val="000000"/>
          <w:sz w:val="28"/>
          <w:szCs w:val="28"/>
          <w:lang w:eastAsia="ru-RU"/>
        </w:rPr>
        <w:t xml:space="preserve">. Эффект </w:t>
      </w:r>
      <w:proofErr w:type="spellStart"/>
      <w:r w:rsidRPr="00D70497">
        <w:rPr>
          <w:rFonts w:ascii="Times New Roman" w:eastAsia="Times New Roman" w:hAnsi="Times New Roman" w:cs="Times New Roman"/>
          <w:color w:val="000000"/>
          <w:sz w:val="28"/>
          <w:szCs w:val="28"/>
          <w:lang w:eastAsia="ru-RU"/>
        </w:rPr>
        <w:t>Тиндаля</w:t>
      </w:r>
      <w:proofErr w:type="spellEnd"/>
      <w:r w:rsidRPr="00D70497">
        <w:rPr>
          <w:rFonts w:ascii="Times New Roman" w:eastAsia="Times New Roman" w:hAnsi="Times New Roman" w:cs="Times New Roman"/>
          <w:color w:val="000000"/>
          <w:sz w:val="28"/>
          <w:szCs w:val="28"/>
          <w:lang w:eastAsia="ru-RU"/>
        </w:rPr>
        <w:t>.</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b/>
          <w:color w:val="000000"/>
          <w:sz w:val="28"/>
          <w:szCs w:val="28"/>
          <w:lang w:eastAsia="ru-RU"/>
        </w:rPr>
        <w:t>Лабораторные опыты. 2</w:t>
      </w:r>
      <w:r w:rsidRPr="00D70497">
        <w:rPr>
          <w:rFonts w:ascii="Times New Roman" w:eastAsia="Times New Roman" w:hAnsi="Times New Roman" w:cs="Times New Roman"/>
          <w:color w:val="000000"/>
          <w:sz w:val="28"/>
          <w:szCs w:val="28"/>
          <w:lang w:eastAsia="ru-RU"/>
        </w:rPr>
        <w:t>. Определение типа кристаллической решетки  вещества и описание его свойств. 3. Ознакомление с коллекцией полимеров: пластмасс и волокон и изделия из них. 4. Испытание воды на жесткость. Устранение жесткости воды. 5. Ознакомление с минеральными водами. 6. Ознакомление с дисперсными системами.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Практическая работа № 1</w:t>
      </w:r>
      <w:r w:rsidRPr="00D70497">
        <w:rPr>
          <w:rFonts w:ascii="Times New Roman" w:eastAsia="Times New Roman" w:hAnsi="Times New Roman" w:cs="Times New Roman"/>
          <w:color w:val="000000"/>
          <w:sz w:val="28"/>
          <w:szCs w:val="28"/>
          <w:lang w:eastAsia="ru-RU"/>
        </w:rPr>
        <w:t xml:space="preserve">. Получение, собирание и распознавание газов. </w:t>
      </w:r>
    </w:p>
    <w:p w:rsidR="00AF6219" w:rsidRPr="00D70497" w:rsidRDefault="001B78BE"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Pr>
          <w:rFonts w:ascii="Times New Roman" w:eastAsia="Times New Roman" w:hAnsi="Times New Roman" w:cs="Times New Roman"/>
          <w:b/>
          <w:color w:val="000000"/>
          <w:sz w:val="28"/>
          <w:szCs w:val="28"/>
          <w:lang w:eastAsia="ru-RU"/>
        </w:rPr>
        <w:t xml:space="preserve">Тема 3. Химические </w:t>
      </w:r>
      <w:r w:rsidR="00AF6219" w:rsidRPr="00D70497">
        <w:rPr>
          <w:rFonts w:ascii="Times New Roman" w:eastAsia="Times New Roman" w:hAnsi="Times New Roman" w:cs="Times New Roman"/>
          <w:b/>
          <w:color w:val="000000"/>
          <w:sz w:val="28"/>
          <w:szCs w:val="28"/>
          <w:lang w:eastAsia="ru-RU"/>
        </w:rPr>
        <w:t>реакции</w:t>
      </w:r>
      <w:r w:rsidR="00AF6219" w:rsidRPr="00D70497">
        <w:rPr>
          <w:rFonts w:ascii="Times New Roman" w:eastAsia="Times New Roman" w:hAnsi="Times New Roman" w:cs="Times New Roman"/>
          <w:color w:val="000000"/>
          <w:sz w:val="28"/>
          <w:szCs w:val="28"/>
          <w:lang w:eastAsia="ru-RU"/>
        </w:rPr>
        <w:t> </w:t>
      </w:r>
      <w:r w:rsidR="00AF6219" w:rsidRPr="00D70497">
        <w:rPr>
          <w:rFonts w:ascii="Times New Roman" w:eastAsia="Times New Roman" w:hAnsi="Times New Roman" w:cs="Times New Roman"/>
          <w:i/>
          <w:iCs/>
          <w:color w:val="000000"/>
          <w:sz w:val="28"/>
          <w:szCs w:val="28"/>
          <w:lang w:eastAsia="ru-RU"/>
        </w:rPr>
        <w:t>(16ч)</w:t>
      </w:r>
      <w:r>
        <w:rPr>
          <w:rFonts w:ascii="Times New Roman" w:eastAsia="Times New Roman" w:hAnsi="Times New Roman" w:cs="Times New Roman"/>
          <w:i/>
          <w:iCs/>
          <w:color w:val="000000"/>
          <w:sz w:val="28"/>
          <w:szCs w:val="28"/>
          <w:lang w:eastAsia="ru-RU"/>
        </w:rPr>
        <w:t xml:space="preserve">     </w:t>
      </w:r>
      <w:r w:rsidR="00AF6219" w:rsidRPr="00D70497">
        <w:rPr>
          <w:rFonts w:ascii="Times New Roman" w:eastAsia="Times New Roman" w:hAnsi="Times New Roman" w:cs="Times New Roman"/>
          <w:color w:val="000000"/>
          <w:sz w:val="28"/>
          <w:szCs w:val="28"/>
          <w:lang w:eastAsia="ru-RU"/>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Изомеры и изомерия.</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Скорость химической реакции. 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Обратимость химических реакций.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 xml:space="preserve">Электролиты и </w:t>
      </w:r>
      <w:proofErr w:type="spellStart"/>
      <w:r w:rsidRPr="00D70497">
        <w:rPr>
          <w:rFonts w:ascii="Times New Roman" w:eastAsia="Times New Roman" w:hAnsi="Times New Roman" w:cs="Times New Roman"/>
          <w:color w:val="000000"/>
          <w:sz w:val="28"/>
          <w:szCs w:val="28"/>
          <w:lang w:eastAsia="ru-RU"/>
        </w:rPr>
        <w:t>неэлектролиты</w:t>
      </w:r>
      <w:proofErr w:type="spellEnd"/>
      <w:r w:rsidRPr="00D70497">
        <w:rPr>
          <w:rFonts w:ascii="Times New Roman" w:eastAsia="Times New Roman" w:hAnsi="Times New Roman" w:cs="Times New Roman"/>
          <w:color w:val="000000"/>
          <w:sz w:val="28"/>
          <w:szCs w:val="28"/>
          <w:lang w:eastAsia="ru-RU"/>
        </w:rPr>
        <w:t>. Электролитическая диссоциация. Кислоты, основания и соли с точки зрения теории электролитической диссоциации.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lastRenderedPageBreak/>
        <w:t>Гидролиз органических и неорганических соединений. Необратимый гидролиз. Обратимый гидролиз солей.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Лабораторные опыты.</w:t>
      </w:r>
      <w:r w:rsidRPr="00D70497">
        <w:rPr>
          <w:rFonts w:ascii="Times New Roman" w:eastAsia="Times New Roman" w:hAnsi="Times New Roman" w:cs="Times New Roman"/>
          <w:color w:val="000000"/>
          <w:sz w:val="28"/>
          <w:szCs w:val="28"/>
          <w:lang w:eastAsia="ru-RU"/>
        </w:rPr>
        <w:t xml:space="preserve"> 7. Реакция замещения меди железом в растворе медного купороса. 8. Реакции, идущие с образованием осадка, газа и воды. 9. Получение кислорода разложением пероксида водорода с помощью оксида марганца (</w:t>
      </w:r>
      <w:r w:rsidRPr="00D70497">
        <w:rPr>
          <w:rFonts w:ascii="Times New Roman" w:eastAsia="Times New Roman" w:hAnsi="Times New Roman" w:cs="Times New Roman"/>
          <w:color w:val="000000"/>
          <w:sz w:val="28"/>
          <w:szCs w:val="28"/>
          <w:lang w:val="en-US" w:eastAsia="ru-RU"/>
        </w:rPr>
        <w:t>IV</w:t>
      </w:r>
      <w:r w:rsidRPr="00D70497">
        <w:rPr>
          <w:rFonts w:ascii="Times New Roman" w:eastAsia="Times New Roman" w:hAnsi="Times New Roman" w:cs="Times New Roman"/>
          <w:color w:val="000000"/>
          <w:sz w:val="28"/>
          <w:szCs w:val="28"/>
          <w:lang w:eastAsia="ru-RU"/>
        </w:rPr>
        <w:t>) и каталазы сырого картофеля. 10. Получение водорода взаимодействием кислоты с цинком. 11. Различные случаи гидролиза солей.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b/>
          <w:color w:val="000000"/>
          <w:sz w:val="28"/>
          <w:szCs w:val="28"/>
          <w:lang w:eastAsia="ru-RU"/>
        </w:rPr>
        <w:t xml:space="preserve">Т е </w:t>
      </w:r>
      <w:proofErr w:type="gramStart"/>
      <w:r w:rsidRPr="00D70497">
        <w:rPr>
          <w:rFonts w:ascii="Times New Roman" w:eastAsia="Times New Roman" w:hAnsi="Times New Roman" w:cs="Times New Roman"/>
          <w:b/>
          <w:color w:val="000000"/>
          <w:sz w:val="28"/>
          <w:szCs w:val="28"/>
          <w:lang w:eastAsia="ru-RU"/>
        </w:rPr>
        <w:t>м</w:t>
      </w:r>
      <w:proofErr w:type="gramEnd"/>
      <w:r w:rsidRPr="00D70497">
        <w:rPr>
          <w:rFonts w:ascii="Times New Roman" w:eastAsia="Times New Roman" w:hAnsi="Times New Roman" w:cs="Times New Roman"/>
          <w:b/>
          <w:color w:val="000000"/>
          <w:sz w:val="28"/>
          <w:szCs w:val="28"/>
          <w:lang w:eastAsia="ru-RU"/>
        </w:rPr>
        <w:t xml:space="preserve"> а 4. Вещества и их свойства</w:t>
      </w:r>
      <w:r w:rsidRPr="00D70497">
        <w:rPr>
          <w:rFonts w:ascii="Times New Roman" w:eastAsia="Times New Roman" w:hAnsi="Times New Roman" w:cs="Times New Roman"/>
          <w:color w:val="000000"/>
          <w:sz w:val="28"/>
          <w:szCs w:val="28"/>
          <w:lang w:eastAsia="ru-RU"/>
        </w:rPr>
        <w:t> </w:t>
      </w:r>
      <w:r w:rsidRPr="00D70497">
        <w:rPr>
          <w:rFonts w:ascii="Times New Roman" w:eastAsia="Times New Roman" w:hAnsi="Times New Roman" w:cs="Times New Roman"/>
          <w:i/>
          <w:iCs/>
          <w:color w:val="000000"/>
          <w:sz w:val="28"/>
          <w:szCs w:val="28"/>
          <w:lang w:eastAsia="ru-RU"/>
        </w:rPr>
        <w:t>(18 ч)</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w:t>
      </w:r>
      <w:r>
        <w:rPr>
          <w:rFonts w:ascii="Helvetica" w:eastAsia="Times New Roman" w:hAnsi="Helvetica" w:cs="Helvetica"/>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металлов. Взаимодействие металлов с растворами кислот и солей. Алюминотермия. Взаимодействие натрия с этанолом и фенолом.</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Коррозия металлов. Понятие о химической и электрохимической коррозии металлов. Способы защиты металлов от коррозии.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 xml:space="preserve">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w:t>
      </w:r>
      <w:r w:rsidRPr="00D70497">
        <w:rPr>
          <w:rFonts w:ascii="Times New Roman" w:eastAsia="Times New Roman" w:hAnsi="Times New Roman" w:cs="Times New Roman"/>
          <w:color w:val="000000"/>
          <w:sz w:val="28"/>
          <w:szCs w:val="28"/>
          <w:lang w:eastAsia="ru-RU"/>
        </w:rPr>
        <w:lastRenderedPageBreak/>
        <w:t xml:space="preserve">соли); гидрокарбонаты натрия и аммония (кислые соли); </w:t>
      </w:r>
      <w:proofErr w:type="spellStart"/>
      <w:r w:rsidRPr="00D70497">
        <w:rPr>
          <w:rFonts w:ascii="Times New Roman" w:eastAsia="Times New Roman" w:hAnsi="Times New Roman" w:cs="Times New Roman"/>
          <w:color w:val="000000"/>
          <w:sz w:val="28"/>
          <w:szCs w:val="28"/>
          <w:lang w:eastAsia="ru-RU"/>
        </w:rPr>
        <w:t>гидроксокарбонат</w:t>
      </w:r>
      <w:proofErr w:type="spellEnd"/>
      <w:r w:rsidRPr="00D70497">
        <w:rPr>
          <w:rFonts w:ascii="Times New Roman" w:eastAsia="Times New Roman" w:hAnsi="Times New Roman" w:cs="Times New Roman"/>
          <w:color w:val="000000"/>
          <w:sz w:val="28"/>
          <w:szCs w:val="28"/>
          <w:lang w:eastAsia="ru-RU"/>
        </w:rPr>
        <w:t xml:space="preserve"> меди (II) — малахит (основная соль).</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r w:rsidRPr="00D70497">
        <w:rPr>
          <w:rFonts w:ascii="Times New Roman" w:eastAsia="Times New Roman" w:hAnsi="Times New Roman" w:cs="Times New Roman"/>
          <w:color w:val="000000"/>
          <w:sz w:val="28"/>
          <w:szCs w:val="28"/>
          <w:lang w:eastAsia="ru-RU"/>
        </w:rPr>
        <w:t>Качественные реакции на хлорид-, сульфат-, и карбонат-анионы, катион аммония, катионы железа (II) и (III).</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0497">
        <w:rPr>
          <w:rFonts w:ascii="Times New Roman" w:eastAsia="Times New Roman" w:hAnsi="Times New Roman" w:cs="Times New Roman"/>
          <w:color w:val="000000"/>
          <w:sz w:val="28"/>
          <w:szCs w:val="28"/>
          <w:lang w:eastAsia="ru-RU"/>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AF6219" w:rsidRPr="00D70497"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F6219">
        <w:rPr>
          <w:rFonts w:ascii="Times New Roman" w:eastAsia="Times New Roman" w:hAnsi="Times New Roman" w:cs="Times New Roman"/>
          <w:b/>
          <w:color w:val="000000"/>
          <w:sz w:val="28"/>
          <w:szCs w:val="28"/>
          <w:lang w:eastAsia="ru-RU"/>
        </w:rPr>
        <w:t>Лабораторные опыты.</w:t>
      </w:r>
      <w:r w:rsidRPr="00D70497">
        <w:rPr>
          <w:rFonts w:ascii="Times New Roman" w:eastAsia="Times New Roman" w:hAnsi="Times New Roman" w:cs="Times New Roman"/>
          <w:color w:val="000000"/>
          <w:sz w:val="28"/>
          <w:szCs w:val="28"/>
          <w:lang w:eastAsia="ru-RU"/>
        </w:rPr>
        <w:t xml:space="preserve"> 12. Испытание растворов кислот, </w:t>
      </w:r>
      <w:r>
        <w:rPr>
          <w:rFonts w:ascii="Times New Roman" w:eastAsia="Times New Roman" w:hAnsi="Times New Roman" w:cs="Times New Roman"/>
          <w:color w:val="000000"/>
          <w:sz w:val="28"/>
          <w:szCs w:val="28"/>
          <w:lang w:eastAsia="ru-RU"/>
        </w:rPr>
        <w:t>оснований и солей индикаторами.</w:t>
      </w:r>
      <w:r w:rsidRPr="00D70497">
        <w:rPr>
          <w:rFonts w:ascii="Times New Roman" w:eastAsia="Times New Roman" w:hAnsi="Times New Roman" w:cs="Times New Roman"/>
          <w:color w:val="000000"/>
          <w:sz w:val="28"/>
          <w:szCs w:val="28"/>
          <w:lang w:eastAsia="ru-RU"/>
        </w:rPr>
        <w:t xml:space="preserve"> 13. Взаимодействие соляной кислоты и раствора уксусной кислоты с металлами. 14. Взаимодействие соляной кислоты и раствора уксусной кислоты с основаниями. 15. Взаимодействие соляной кислоты и раствора уксусной кислоты с солями. 16. Получение и св</w:t>
      </w:r>
      <w:r>
        <w:rPr>
          <w:rFonts w:ascii="Times New Roman" w:eastAsia="Times New Roman" w:hAnsi="Times New Roman" w:cs="Times New Roman"/>
          <w:color w:val="000000"/>
          <w:sz w:val="28"/>
          <w:szCs w:val="28"/>
          <w:lang w:eastAsia="ru-RU"/>
        </w:rPr>
        <w:t>ойства нерастворимых оснований.</w:t>
      </w:r>
      <w:r w:rsidRPr="00D70497">
        <w:rPr>
          <w:rFonts w:ascii="Times New Roman" w:eastAsia="Times New Roman" w:hAnsi="Times New Roman" w:cs="Times New Roman"/>
          <w:color w:val="000000"/>
          <w:sz w:val="28"/>
          <w:szCs w:val="28"/>
          <w:lang w:eastAsia="ru-RU"/>
        </w:rPr>
        <w:t xml:space="preserve"> 17. Гидролиз хлоридов и ацетатов щелочных металлов. 18. Ознакомление с коллекциями: а) металлов;</w:t>
      </w:r>
      <w:r>
        <w:rPr>
          <w:rFonts w:ascii="Times New Roman" w:eastAsia="Times New Roman" w:hAnsi="Times New Roman" w:cs="Times New Roman"/>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 xml:space="preserve"> б) неметаллов; в) кислот; г) оснований; </w:t>
      </w:r>
      <w:r>
        <w:rPr>
          <w:rFonts w:ascii="Times New Roman" w:eastAsia="Times New Roman" w:hAnsi="Times New Roman" w:cs="Times New Roman"/>
          <w:color w:val="000000"/>
          <w:sz w:val="28"/>
          <w:szCs w:val="28"/>
          <w:lang w:eastAsia="ru-RU"/>
        </w:rPr>
        <w:t xml:space="preserve"> </w:t>
      </w:r>
      <w:r w:rsidRPr="00D70497">
        <w:rPr>
          <w:rFonts w:ascii="Times New Roman" w:eastAsia="Times New Roman" w:hAnsi="Times New Roman" w:cs="Times New Roman"/>
          <w:color w:val="000000"/>
          <w:sz w:val="28"/>
          <w:szCs w:val="28"/>
          <w:lang w:eastAsia="ru-RU"/>
        </w:rPr>
        <w:t xml:space="preserve">д) минералов и </w:t>
      </w:r>
      <w:proofErr w:type="spellStart"/>
      <w:r w:rsidRPr="00D70497">
        <w:rPr>
          <w:rFonts w:ascii="Times New Roman" w:eastAsia="Times New Roman" w:hAnsi="Times New Roman" w:cs="Times New Roman"/>
          <w:color w:val="000000"/>
          <w:sz w:val="28"/>
          <w:szCs w:val="28"/>
          <w:lang w:eastAsia="ru-RU"/>
        </w:rPr>
        <w:t>биологическогих</w:t>
      </w:r>
      <w:proofErr w:type="spellEnd"/>
      <w:r w:rsidRPr="00D70497">
        <w:rPr>
          <w:rFonts w:ascii="Times New Roman" w:eastAsia="Times New Roman" w:hAnsi="Times New Roman" w:cs="Times New Roman"/>
          <w:color w:val="000000"/>
          <w:sz w:val="28"/>
          <w:szCs w:val="28"/>
          <w:lang w:eastAsia="ru-RU"/>
        </w:rPr>
        <w:t xml:space="preserve"> материалов, содержащих некоторые соли. </w:t>
      </w:r>
    </w:p>
    <w:p w:rsidR="00AF6219" w:rsidRDefault="00AF6219" w:rsidP="00AF62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F6219">
        <w:rPr>
          <w:rFonts w:ascii="Times New Roman" w:eastAsia="Times New Roman" w:hAnsi="Times New Roman" w:cs="Times New Roman"/>
          <w:b/>
          <w:color w:val="000000"/>
          <w:sz w:val="28"/>
          <w:szCs w:val="28"/>
          <w:lang w:eastAsia="ru-RU"/>
        </w:rPr>
        <w:t>Практическая работа</w:t>
      </w:r>
      <w:r w:rsidRPr="00D70497">
        <w:rPr>
          <w:rFonts w:ascii="Times New Roman" w:eastAsia="Times New Roman" w:hAnsi="Times New Roman" w:cs="Times New Roman"/>
          <w:color w:val="000000"/>
          <w:sz w:val="28"/>
          <w:szCs w:val="28"/>
          <w:lang w:eastAsia="ru-RU"/>
        </w:rPr>
        <w:t xml:space="preserve"> №2. Решение экспериментальных задач на идентификацию органических и неорганических соединений</w:t>
      </w:r>
    </w:p>
    <w:p w:rsidR="0030783C" w:rsidRPr="00D70497" w:rsidRDefault="0030783C" w:rsidP="0030783C">
      <w:pPr>
        <w:spacing w:before="100" w:beforeAutospacing="1" w:after="100" w:afterAutospacing="1" w:line="240" w:lineRule="auto"/>
        <w:jc w:val="center"/>
        <w:rPr>
          <w:rFonts w:ascii="Helvetica" w:eastAsia="Times New Roman" w:hAnsi="Helvetica" w:cs="Helvetica"/>
          <w:b/>
          <w:color w:val="000000"/>
          <w:sz w:val="28"/>
          <w:szCs w:val="28"/>
          <w:lang w:eastAsia="ru-RU"/>
        </w:rPr>
      </w:pPr>
      <w:r>
        <w:rPr>
          <w:rFonts w:ascii="Times New Roman" w:eastAsia="Times New Roman" w:hAnsi="Times New Roman" w:cs="Times New Roman"/>
          <w:b/>
          <w:color w:val="000000"/>
          <w:sz w:val="28"/>
          <w:szCs w:val="28"/>
          <w:lang w:eastAsia="ru-RU"/>
        </w:rPr>
        <w:t xml:space="preserve">5. </w:t>
      </w:r>
      <w:r w:rsidRPr="00D70497">
        <w:rPr>
          <w:rFonts w:ascii="Times New Roman" w:eastAsia="Times New Roman" w:hAnsi="Times New Roman" w:cs="Times New Roman"/>
          <w:b/>
          <w:color w:val="000000"/>
          <w:sz w:val="28"/>
          <w:szCs w:val="28"/>
          <w:lang w:eastAsia="ru-RU"/>
        </w:rPr>
        <w:t>Тематическое планирование химии в 10 классе</w:t>
      </w:r>
    </w:p>
    <w:tbl>
      <w:tblPr>
        <w:tblStyle w:val="a3"/>
        <w:tblW w:w="0" w:type="auto"/>
        <w:tblLook w:val="04A0" w:firstRow="1" w:lastRow="0" w:firstColumn="1" w:lastColumn="0" w:noHBand="0" w:noVBand="1"/>
      </w:tblPr>
      <w:tblGrid>
        <w:gridCol w:w="899"/>
        <w:gridCol w:w="5021"/>
        <w:gridCol w:w="1650"/>
        <w:gridCol w:w="1752"/>
      </w:tblGrid>
      <w:tr w:rsidR="0030783C" w:rsidRPr="00D70497" w:rsidTr="001B78BE">
        <w:trPr>
          <w:trHeight w:val="450"/>
        </w:trPr>
        <w:tc>
          <w:tcPr>
            <w:tcW w:w="0" w:type="auto"/>
            <w:vMerge w:val="restart"/>
          </w:tcPr>
          <w:p w:rsidR="0030783C" w:rsidRPr="00D70497" w:rsidRDefault="0030783C" w:rsidP="001B78BE">
            <w:pPr>
              <w:jc w:val="center"/>
              <w:rPr>
                <w:sz w:val="28"/>
                <w:szCs w:val="28"/>
              </w:rPr>
            </w:pPr>
            <w:r w:rsidRPr="00D70497">
              <w:rPr>
                <w:sz w:val="28"/>
                <w:szCs w:val="28"/>
              </w:rPr>
              <w:t>№/№</w:t>
            </w:r>
          </w:p>
          <w:p w:rsidR="0030783C" w:rsidRPr="00D70497" w:rsidRDefault="0030783C" w:rsidP="001B78BE">
            <w:pPr>
              <w:jc w:val="center"/>
              <w:rPr>
                <w:sz w:val="28"/>
                <w:szCs w:val="28"/>
              </w:rPr>
            </w:pPr>
            <w:r w:rsidRPr="00D70497">
              <w:rPr>
                <w:sz w:val="28"/>
                <w:szCs w:val="28"/>
              </w:rPr>
              <w:t>п/п</w:t>
            </w:r>
          </w:p>
        </w:tc>
        <w:tc>
          <w:tcPr>
            <w:tcW w:w="5021" w:type="dxa"/>
            <w:vMerge w:val="restart"/>
          </w:tcPr>
          <w:p w:rsidR="0030783C" w:rsidRPr="00D70497" w:rsidRDefault="0030783C" w:rsidP="001B78BE">
            <w:pPr>
              <w:jc w:val="center"/>
              <w:rPr>
                <w:sz w:val="28"/>
                <w:szCs w:val="28"/>
              </w:rPr>
            </w:pPr>
            <w:r w:rsidRPr="00D70497">
              <w:rPr>
                <w:sz w:val="28"/>
                <w:szCs w:val="28"/>
              </w:rPr>
              <w:t>Разделы, темы</w:t>
            </w:r>
          </w:p>
        </w:tc>
        <w:tc>
          <w:tcPr>
            <w:tcW w:w="3402" w:type="dxa"/>
            <w:gridSpan w:val="2"/>
            <w:tcBorders>
              <w:bottom w:val="single" w:sz="4" w:space="0" w:color="auto"/>
            </w:tcBorders>
          </w:tcPr>
          <w:p w:rsidR="0030783C" w:rsidRPr="00D70497" w:rsidRDefault="0030783C" w:rsidP="001B78BE">
            <w:pPr>
              <w:jc w:val="center"/>
              <w:rPr>
                <w:sz w:val="28"/>
                <w:szCs w:val="28"/>
              </w:rPr>
            </w:pPr>
            <w:r w:rsidRPr="00D70497">
              <w:rPr>
                <w:sz w:val="28"/>
                <w:szCs w:val="28"/>
              </w:rPr>
              <w:t>Количество часов</w:t>
            </w:r>
          </w:p>
        </w:tc>
      </w:tr>
      <w:tr w:rsidR="0030783C" w:rsidRPr="00D70497" w:rsidTr="001B78BE">
        <w:trPr>
          <w:trHeight w:val="225"/>
        </w:trPr>
        <w:tc>
          <w:tcPr>
            <w:tcW w:w="0" w:type="auto"/>
            <w:vMerge/>
          </w:tcPr>
          <w:p w:rsidR="0030783C" w:rsidRPr="00D70497" w:rsidRDefault="0030783C" w:rsidP="001B78BE">
            <w:pPr>
              <w:jc w:val="center"/>
              <w:rPr>
                <w:sz w:val="28"/>
                <w:szCs w:val="28"/>
              </w:rPr>
            </w:pPr>
          </w:p>
        </w:tc>
        <w:tc>
          <w:tcPr>
            <w:tcW w:w="5021" w:type="dxa"/>
            <w:vMerge/>
          </w:tcPr>
          <w:p w:rsidR="0030783C" w:rsidRPr="00D70497" w:rsidRDefault="0030783C" w:rsidP="001B78BE">
            <w:pPr>
              <w:jc w:val="center"/>
              <w:rPr>
                <w:sz w:val="28"/>
                <w:szCs w:val="28"/>
              </w:rPr>
            </w:pPr>
          </w:p>
        </w:tc>
        <w:tc>
          <w:tcPr>
            <w:tcW w:w="1650" w:type="dxa"/>
            <w:tcBorders>
              <w:top w:val="single" w:sz="4" w:space="0" w:color="auto"/>
              <w:right w:val="single" w:sz="4" w:space="0" w:color="auto"/>
            </w:tcBorders>
          </w:tcPr>
          <w:p w:rsidR="0030783C" w:rsidRPr="00D70497" w:rsidRDefault="0030783C" w:rsidP="001B78BE">
            <w:pPr>
              <w:jc w:val="center"/>
              <w:rPr>
                <w:sz w:val="28"/>
                <w:szCs w:val="28"/>
              </w:rPr>
            </w:pPr>
            <w:r w:rsidRPr="00D70497">
              <w:rPr>
                <w:sz w:val="28"/>
                <w:szCs w:val="28"/>
              </w:rPr>
              <w:t>авторская</w:t>
            </w:r>
          </w:p>
          <w:p w:rsidR="0030783C" w:rsidRPr="00D70497" w:rsidRDefault="0030783C" w:rsidP="001B78BE">
            <w:pPr>
              <w:jc w:val="center"/>
              <w:rPr>
                <w:sz w:val="28"/>
                <w:szCs w:val="28"/>
              </w:rPr>
            </w:pPr>
            <w:r w:rsidRPr="00D70497">
              <w:rPr>
                <w:sz w:val="28"/>
                <w:szCs w:val="28"/>
              </w:rPr>
              <w:t>программа</w:t>
            </w:r>
          </w:p>
        </w:tc>
        <w:tc>
          <w:tcPr>
            <w:tcW w:w="1752" w:type="dxa"/>
            <w:tcBorders>
              <w:top w:val="single" w:sz="4" w:space="0" w:color="auto"/>
              <w:left w:val="single" w:sz="4" w:space="0" w:color="auto"/>
            </w:tcBorders>
          </w:tcPr>
          <w:p w:rsidR="0030783C" w:rsidRPr="00D70497" w:rsidRDefault="0030783C" w:rsidP="001B78BE">
            <w:pPr>
              <w:jc w:val="center"/>
              <w:rPr>
                <w:sz w:val="28"/>
                <w:szCs w:val="28"/>
              </w:rPr>
            </w:pPr>
            <w:r w:rsidRPr="00D70497">
              <w:rPr>
                <w:sz w:val="28"/>
                <w:szCs w:val="28"/>
              </w:rPr>
              <w:t>рабочая программа</w:t>
            </w:r>
          </w:p>
        </w:tc>
      </w:tr>
      <w:tr w:rsidR="0030783C" w:rsidRPr="00D70497" w:rsidTr="001B78BE">
        <w:tc>
          <w:tcPr>
            <w:tcW w:w="0" w:type="auto"/>
          </w:tcPr>
          <w:p w:rsidR="0030783C" w:rsidRPr="00D70497" w:rsidRDefault="0030783C" w:rsidP="001B78BE">
            <w:pPr>
              <w:jc w:val="center"/>
              <w:rPr>
                <w:sz w:val="28"/>
                <w:szCs w:val="28"/>
              </w:rPr>
            </w:pPr>
            <w:r w:rsidRPr="00D70497">
              <w:rPr>
                <w:sz w:val="28"/>
                <w:szCs w:val="28"/>
              </w:rPr>
              <w:t>1</w:t>
            </w:r>
          </w:p>
        </w:tc>
        <w:tc>
          <w:tcPr>
            <w:tcW w:w="5021" w:type="dxa"/>
          </w:tcPr>
          <w:p w:rsidR="0030783C" w:rsidRPr="00D70497" w:rsidRDefault="0030783C" w:rsidP="001B78BE">
            <w:pPr>
              <w:rPr>
                <w:sz w:val="28"/>
                <w:szCs w:val="28"/>
              </w:rPr>
            </w:pPr>
            <w:r w:rsidRPr="00D70497">
              <w:rPr>
                <w:sz w:val="28"/>
                <w:szCs w:val="28"/>
              </w:rPr>
              <w:t>Введение</w:t>
            </w:r>
          </w:p>
        </w:tc>
        <w:tc>
          <w:tcPr>
            <w:tcW w:w="1650" w:type="dxa"/>
            <w:tcBorders>
              <w:right w:val="single" w:sz="4" w:space="0" w:color="auto"/>
            </w:tcBorders>
          </w:tcPr>
          <w:p w:rsidR="0030783C" w:rsidRPr="00D70497" w:rsidRDefault="0030783C" w:rsidP="001B78BE">
            <w:pPr>
              <w:jc w:val="center"/>
              <w:rPr>
                <w:b/>
                <w:sz w:val="28"/>
                <w:szCs w:val="28"/>
              </w:rPr>
            </w:pPr>
            <w:r w:rsidRPr="00D70497">
              <w:rPr>
                <w:b/>
                <w:sz w:val="28"/>
                <w:szCs w:val="28"/>
              </w:rPr>
              <w:t>1</w:t>
            </w:r>
          </w:p>
        </w:tc>
        <w:tc>
          <w:tcPr>
            <w:tcW w:w="1752" w:type="dxa"/>
            <w:tcBorders>
              <w:left w:val="single" w:sz="4" w:space="0" w:color="auto"/>
            </w:tcBorders>
          </w:tcPr>
          <w:p w:rsidR="0030783C" w:rsidRPr="00D70497" w:rsidRDefault="0030783C" w:rsidP="001B78BE">
            <w:pPr>
              <w:jc w:val="center"/>
              <w:rPr>
                <w:b/>
                <w:sz w:val="28"/>
                <w:szCs w:val="28"/>
              </w:rPr>
            </w:pPr>
            <w:r w:rsidRPr="00D70497">
              <w:rPr>
                <w:b/>
                <w:sz w:val="28"/>
                <w:szCs w:val="28"/>
              </w:rPr>
              <w:t>1</w:t>
            </w:r>
          </w:p>
        </w:tc>
      </w:tr>
      <w:tr w:rsidR="0030783C" w:rsidRPr="00D70497" w:rsidTr="001B78BE">
        <w:tc>
          <w:tcPr>
            <w:tcW w:w="0" w:type="auto"/>
          </w:tcPr>
          <w:p w:rsidR="0030783C" w:rsidRPr="00D70497" w:rsidRDefault="0030783C" w:rsidP="001B78BE">
            <w:pPr>
              <w:jc w:val="center"/>
              <w:rPr>
                <w:sz w:val="28"/>
                <w:szCs w:val="28"/>
              </w:rPr>
            </w:pPr>
            <w:r w:rsidRPr="00D70497">
              <w:rPr>
                <w:sz w:val="28"/>
                <w:szCs w:val="28"/>
              </w:rPr>
              <w:t>2</w:t>
            </w:r>
          </w:p>
        </w:tc>
        <w:tc>
          <w:tcPr>
            <w:tcW w:w="5021" w:type="dxa"/>
          </w:tcPr>
          <w:p w:rsidR="0030783C" w:rsidRPr="00D70497" w:rsidRDefault="0030783C" w:rsidP="001B78BE">
            <w:pPr>
              <w:rPr>
                <w:sz w:val="28"/>
                <w:szCs w:val="28"/>
              </w:rPr>
            </w:pPr>
            <w:r w:rsidRPr="00D70497">
              <w:rPr>
                <w:sz w:val="28"/>
                <w:szCs w:val="28"/>
              </w:rPr>
              <w:t>Тема 1. Теория строения органических соединений</w:t>
            </w:r>
          </w:p>
        </w:tc>
        <w:tc>
          <w:tcPr>
            <w:tcW w:w="1650" w:type="dxa"/>
            <w:tcBorders>
              <w:right w:val="single" w:sz="4" w:space="0" w:color="auto"/>
            </w:tcBorders>
          </w:tcPr>
          <w:p w:rsidR="0030783C" w:rsidRPr="00D70497" w:rsidRDefault="0030783C" w:rsidP="001B78BE">
            <w:pPr>
              <w:jc w:val="center"/>
              <w:rPr>
                <w:b/>
                <w:sz w:val="28"/>
                <w:szCs w:val="28"/>
              </w:rPr>
            </w:pPr>
            <w:r w:rsidRPr="00D70497">
              <w:rPr>
                <w:b/>
                <w:sz w:val="28"/>
                <w:szCs w:val="28"/>
              </w:rPr>
              <w:t>6</w:t>
            </w:r>
          </w:p>
        </w:tc>
        <w:tc>
          <w:tcPr>
            <w:tcW w:w="1752" w:type="dxa"/>
            <w:tcBorders>
              <w:left w:val="single" w:sz="4" w:space="0" w:color="auto"/>
            </w:tcBorders>
          </w:tcPr>
          <w:p w:rsidR="0030783C" w:rsidRPr="00D70497" w:rsidRDefault="0030783C" w:rsidP="001B78BE">
            <w:pPr>
              <w:jc w:val="center"/>
              <w:rPr>
                <w:b/>
                <w:sz w:val="28"/>
                <w:szCs w:val="28"/>
              </w:rPr>
            </w:pPr>
            <w:r w:rsidRPr="00D70497">
              <w:rPr>
                <w:b/>
                <w:sz w:val="28"/>
                <w:szCs w:val="28"/>
              </w:rPr>
              <w:t>6</w:t>
            </w:r>
          </w:p>
        </w:tc>
      </w:tr>
      <w:tr w:rsidR="0030783C" w:rsidRPr="00D70497" w:rsidTr="001B78BE">
        <w:tc>
          <w:tcPr>
            <w:tcW w:w="0" w:type="auto"/>
          </w:tcPr>
          <w:p w:rsidR="0030783C" w:rsidRPr="00D70497" w:rsidRDefault="0030783C" w:rsidP="001B78BE">
            <w:pPr>
              <w:jc w:val="center"/>
              <w:rPr>
                <w:sz w:val="28"/>
                <w:szCs w:val="28"/>
              </w:rPr>
            </w:pPr>
            <w:r w:rsidRPr="00D70497">
              <w:rPr>
                <w:sz w:val="28"/>
                <w:szCs w:val="28"/>
              </w:rPr>
              <w:t>3</w:t>
            </w:r>
          </w:p>
        </w:tc>
        <w:tc>
          <w:tcPr>
            <w:tcW w:w="5021" w:type="dxa"/>
          </w:tcPr>
          <w:p w:rsidR="0030783C" w:rsidRPr="00D70497" w:rsidRDefault="0030783C" w:rsidP="001B78BE">
            <w:pPr>
              <w:rPr>
                <w:sz w:val="28"/>
                <w:szCs w:val="28"/>
              </w:rPr>
            </w:pPr>
            <w:r w:rsidRPr="00D70497">
              <w:rPr>
                <w:sz w:val="28"/>
                <w:szCs w:val="28"/>
              </w:rPr>
              <w:t>Тема 2. Углеводороды и их природные источники:</w:t>
            </w:r>
          </w:p>
          <w:p w:rsidR="0030783C" w:rsidRPr="00D70497" w:rsidRDefault="0030783C" w:rsidP="001B78BE">
            <w:pPr>
              <w:rPr>
                <w:sz w:val="28"/>
                <w:szCs w:val="28"/>
              </w:rPr>
            </w:pPr>
            <w:r w:rsidRPr="00D70497">
              <w:rPr>
                <w:sz w:val="28"/>
                <w:szCs w:val="28"/>
              </w:rPr>
              <w:t xml:space="preserve">а) </w:t>
            </w:r>
            <w:proofErr w:type="spellStart"/>
            <w:r w:rsidRPr="00D70497">
              <w:rPr>
                <w:sz w:val="28"/>
                <w:szCs w:val="28"/>
              </w:rPr>
              <w:t>алканы</w:t>
            </w:r>
            <w:proofErr w:type="spellEnd"/>
            <w:r w:rsidRPr="00D70497">
              <w:rPr>
                <w:sz w:val="28"/>
                <w:szCs w:val="28"/>
              </w:rPr>
              <w:t>;</w:t>
            </w:r>
          </w:p>
          <w:p w:rsidR="0030783C" w:rsidRDefault="0030783C" w:rsidP="001B78BE">
            <w:pPr>
              <w:rPr>
                <w:sz w:val="28"/>
                <w:szCs w:val="28"/>
              </w:rPr>
            </w:pPr>
            <w:r w:rsidRPr="00D70497">
              <w:rPr>
                <w:sz w:val="28"/>
                <w:szCs w:val="28"/>
              </w:rPr>
              <w:t>б) непредельные углеводороды</w:t>
            </w:r>
          </w:p>
          <w:p w:rsidR="0030783C" w:rsidRPr="00D70497" w:rsidRDefault="0030783C" w:rsidP="001B78BE">
            <w:pPr>
              <w:rPr>
                <w:sz w:val="28"/>
                <w:szCs w:val="28"/>
              </w:rPr>
            </w:pPr>
          </w:p>
        </w:tc>
        <w:tc>
          <w:tcPr>
            <w:tcW w:w="1650" w:type="dxa"/>
            <w:tcBorders>
              <w:right w:val="single" w:sz="4" w:space="0" w:color="auto"/>
            </w:tcBorders>
          </w:tcPr>
          <w:p w:rsidR="0030783C" w:rsidRPr="00D70497" w:rsidRDefault="0030783C" w:rsidP="001B78BE">
            <w:pPr>
              <w:jc w:val="center"/>
              <w:rPr>
                <w:b/>
                <w:sz w:val="28"/>
                <w:szCs w:val="28"/>
              </w:rPr>
            </w:pPr>
            <w:r w:rsidRPr="00D70497">
              <w:rPr>
                <w:b/>
                <w:sz w:val="28"/>
                <w:szCs w:val="28"/>
              </w:rPr>
              <w:t>16</w:t>
            </w:r>
          </w:p>
        </w:tc>
        <w:tc>
          <w:tcPr>
            <w:tcW w:w="1752" w:type="dxa"/>
            <w:tcBorders>
              <w:left w:val="single" w:sz="4" w:space="0" w:color="auto"/>
            </w:tcBorders>
          </w:tcPr>
          <w:p w:rsidR="0030783C" w:rsidRPr="00D70497" w:rsidRDefault="0030783C" w:rsidP="001B78BE">
            <w:pPr>
              <w:jc w:val="center"/>
              <w:rPr>
                <w:b/>
                <w:sz w:val="28"/>
                <w:szCs w:val="28"/>
              </w:rPr>
            </w:pPr>
            <w:r w:rsidRPr="00D70497">
              <w:rPr>
                <w:b/>
                <w:sz w:val="28"/>
                <w:szCs w:val="28"/>
              </w:rPr>
              <w:t>16</w:t>
            </w:r>
          </w:p>
          <w:p w:rsidR="0030783C" w:rsidRPr="00D70497" w:rsidRDefault="0030783C" w:rsidP="001B78BE">
            <w:pPr>
              <w:jc w:val="center"/>
              <w:rPr>
                <w:b/>
                <w:sz w:val="28"/>
                <w:szCs w:val="28"/>
              </w:rPr>
            </w:pPr>
          </w:p>
          <w:p w:rsidR="0030783C" w:rsidRPr="00D70497" w:rsidRDefault="0030783C" w:rsidP="001B78BE">
            <w:pPr>
              <w:jc w:val="center"/>
              <w:rPr>
                <w:sz w:val="28"/>
                <w:szCs w:val="28"/>
              </w:rPr>
            </w:pPr>
            <w:r w:rsidRPr="00D70497">
              <w:rPr>
                <w:sz w:val="28"/>
                <w:szCs w:val="28"/>
              </w:rPr>
              <w:t>5</w:t>
            </w:r>
          </w:p>
          <w:p w:rsidR="0030783C" w:rsidRPr="00D70497" w:rsidRDefault="0030783C" w:rsidP="001B78BE">
            <w:pPr>
              <w:jc w:val="center"/>
              <w:rPr>
                <w:b/>
                <w:sz w:val="28"/>
                <w:szCs w:val="28"/>
              </w:rPr>
            </w:pPr>
            <w:r w:rsidRPr="00D70497">
              <w:rPr>
                <w:sz w:val="28"/>
                <w:szCs w:val="28"/>
              </w:rPr>
              <w:t>11</w:t>
            </w:r>
          </w:p>
        </w:tc>
      </w:tr>
      <w:tr w:rsidR="0030783C" w:rsidRPr="00D70497" w:rsidTr="001B78BE">
        <w:tc>
          <w:tcPr>
            <w:tcW w:w="0" w:type="auto"/>
          </w:tcPr>
          <w:p w:rsidR="0030783C" w:rsidRPr="00D70497" w:rsidRDefault="0030783C" w:rsidP="001B78BE">
            <w:pPr>
              <w:jc w:val="center"/>
              <w:rPr>
                <w:sz w:val="28"/>
                <w:szCs w:val="28"/>
              </w:rPr>
            </w:pPr>
            <w:r w:rsidRPr="00D70497">
              <w:rPr>
                <w:sz w:val="28"/>
                <w:szCs w:val="28"/>
              </w:rPr>
              <w:t>4</w:t>
            </w:r>
          </w:p>
        </w:tc>
        <w:tc>
          <w:tcPr>
            <w:tcW w:w="5021" w:type="dxa"/>
          </w:tcPr>
          <w:p w:rsidR="0030783C" w:rsidRPr="00D70497" w:rsidRDefault="0030783C" w:rsidP="001B78BE">
            <w:pPr>
              <w:rPr>
                <w:sz w:val="28"/>
                <w:szCs w:val="28"/>
              </w:rPr>
            </w:pPr>
            <w:r w:rsidRPr="00D70497">
              <w:rPr>
                <w:sz w:val="28"/>
                <w:szCs w:val="28"/>
              </w:rPr>
              <w:t>Тема 3. Кислородсодержащие соединения и их нахождение в живой природе:</w:t>
            </w:r>
          </w:p>
          <w:p w:rsidR="0030783C" w:rsidRPr="00D70497" w:rsidRDefault="0030783C" w:rsidP="001B78BE">
            <w:pPr>
              <w:rPr>
                <w:sz w:val="28"/>
                <w:szCs w:val="28"/>
              </w:rPr>
            </w:pPr>
            <w:r w:rsidRPr="00D70497">
              <w:rPr>
                <w:sz w:val="28"/>
                <w:szCs w:val="28"/>
              </w:rPr>
              <w:t>а) спирты</w:t>
            </w:r>
          </w:p>
          <w:p w:rsidR="0030783C" w:rsidRPr="00D70497" w:rsidRDefault="0030783C" w:rsidP="001B78BE">
            <w:pPr>
              <w:rPr>
                <w:sz w:val="28"/>
                <w:szCs w:val="28"/>
              </w:rPr>
            </w:pPr>
            <w:proofErr w:type="gramStart"/>
            <w:r w:rsidRPr="00D70497">
              <w:rPr>
                <w:sz w:val="28"/>
                <w:szCs w:val="28"/>
              </w:rPr>
              <w:t>б)каменный</w:t>
            </w:r>
            <w:proofErr w:type="gramEnd"/>
            <w:r w:rsidRPr="00D70497">
              <w:rPr>
                <w:sz w:val="28"/>
                <w:szCs w:val="28"/>
              </w:rPr>
              <w:t xml:space="preserve"> </w:t>
            </w:r>
            <w:proofErr w:type="spellStart"/>
            <w:r w:rsidRPr="00D70497">
              <w:rPr>
                <w:sz w:val="28"/>
                <w:szCs w:val="28"/>
              </w:rPr>
              <w:t>уголь.Фенол</w:t>
            </w:r>
            <w:proofErr w:type="spellEnd"/>
          </w:p>
          <w:p w:rsidR="0030783C" w:rsidRPr="00D70497" w:rsidRDefault="0030783C" w:rsidP="001B78BE">
            <w:pPr>
              <w:rPr>
                <w:sz w:val="28"/>
                <w:szCs w:val="28"/>
              </w:rPr>
            </w:pPr>
            <w:r w:rsidRPr="00D70497">
              <w:rPr>
                <w:sz w:val="28"/>
                <w:szCs w:val="28"/>
              </w:rPr>
              <w:t>в) альдегиды</w:t>
            </w:r>
          </w:p>
          <w:p w:rsidR="0030783C" w:rsidRPr="00D70497" w:rsidRDefault="0030783C" w:rsidP="001B78BE">
            <w:pPr>
              <w:rPr>
                <w:sz w:val="28"/>
                <w:szCs w:val="28"/>
              </w:rPr>
            </w:pPr>
            <w:r w:rsidRPr="00D70497">
              <w:rPr>
                <w:sz w:val="28"/>
                <w:szCs w:val="28"/>
              </w:rPr>
              <w:t>г) карбоновые кислоты</w:t>
            </w:r>
          </w:p>
          <w:p w:rsidR="0030783C" w:rsidRPr="00D70497" w:rsidRDefault="0030783C" w:rsidP="001B78BE">
            <w:pPr>
              <w:rPr>
                <w:sz w:val="28"/>
                <w:szCs w:val="28"/>
              </w:rPr>
            </w:pPr>
            <w:r w:rsidRPr="00D70497">
              <w:rPr>
                <w:sz w:val="28"/>
                <w:szCs w:val="28"/>
              </w:rPr>
              <w:t>д) сложные эфиры и жиры</w:t>
            </w:r>
          </w:p>
          <w:p w:rsidR="0030783C" w:rsidRPr="00D70497" w:rsidRDefault="0030783C" w:rsidP="001B78BE">
            <w:pPr>
              <w:rPr>
                <w:sz w:val="28"/>
                <w:szCs w:val="28"/>
              </w:rPr>
            </w:pPr>
            <w:r w:rsidRPr="00D70497">
              <w:rPr>
                <w:sz w:val="28"/>
                <w:szCs w:val="28"/>
              </w:rPr>
              <w:t>е) углеводы</w:t>
            </w:r>
          </w:p>
        </w:tc>
        <w:tc>
          <w:tcPr>
            <w:tcW w:w="1650" w:type="dxa"/>
            <w:tcBorders>
              <w:right w:val="single" w:sz="4" w:space="0" w:color="auto"/>
            </w:tcBorders>
          </w:tcPr>
          <w:p w:rsidR="0030783C" w:rsidRPr="00D70497" w:rsidRDefault="0030783C" w:rsidP="001B78BE">
            <w:pPr>
              <w:jc w:val="center"/>
              <w:rPr>
                <w:b/>
                <w:sz w:val="28"/>
                <w:szCs w:val="28"/>
              </w:rPr>
            </w:pPr>
            <w:r w:rsidRPr="00D70497">
              <w:rPr>
                <w:b/>
                <w:sz w:val="28"/>
                <w:szCs w:val="28"/>
              </w:rPr>
              <w:t>19</w:t>
            </w:r>
          </w:p>
        </w:tc>
        <w:tc>
          <w:tcPr>
            <w:tcW w:w="1752" w:type="dxa"/>
            <w:tcBorders>
              <w:left w:val="single" w:sz="4" w:space="0" w:color="auto"/>
            </w:tcBorders>
          </w:tcPr>
          <w:p w:rsidR="0030783C" w:rsidRPr="00D70497" w:rsidRDefault="0030783C" w:rsidP="001B78BE">
            <w:pPr>
              <w:jc w:val="center"/>
              <w:rPr>
                <w:b/>
                <w:sz w:val="28"/>
                <w:szCs w:val="28"/>
              </w:rPr>
            </w:pPr>
            <w:r w:rsidRPr="00D70497">
              <w:rPr>
                <w:b/>
                <w:sz w:val="28"/>
                <w:szCs w:val="28"/>
              </w:rPr>
              <w:t>19</w:t>
            </w:r>
          </w:p>
          <w:p w:rsidR="0030783C" w:rsidRPr="00D70497" w:rsidRDefault="0030783C" w:rsidP="001B78BE">
            <w:pPr>
              <w:jc w:val="center"/>
              <w:rPr>
                <w:b/>
                <w:sz w:val="28"/>
                <w:szCs w:val="28"/>
              </w:rPr>
            </w:pPr>
          </w:p>
          <w:p w:rsidR="0030783C" w:rsidRPr="00D70497" w:rsidRDefault="0030783C" w:rsidP="001B78BE">
            <w:pPr>
              <w:jc w:val="center"/>
              <w:rPr>
                <w:b/>
                <w:sz w:val="28"/>
                <w:szCs w:val="28"/>
              </w:rPr>
            </w:pPr>
          </w:p>
          <w:p w:rsidR="0030783C" w:rsidRPr="00D70497" w:rsidRDefault="0030783C" w:rsidP="001B78BE">
            <w:pPr>
              <w:jc w:val="center"/>
              <w:rPr>
                <w:sz w:val="28"/>
                <w:szCs w:val="28"/>
              </w:rPr>
            </w:pPr>
            <w:r w:rsidRPr="00D70497">
              <w:rPr>
                <w:sz w:val="28"/>
                <w:szCs w:val="28"/>
              </w:rPr>
              <w:t>4</w:t>
            </w:r>
          </w:p>
          <w:p w:rsidR="0030783C" w:rsidRPr="00D70497" w:rsidRDefault="0030783C" w:rsidP="001B78BE">
            <w:pPr>
              <w:jc w:val="center"/>
              <w:rPr>
                <w:sz w:val="28"/>
                <w:szCs w:val="28"/>
              </w:rPr>
            </w:pPr>
            <w:r w:rsidRPr="00D70497">
              <w:rPr>
                <w:sz w:val="28"/>
                <w:szCs w:val="28"/>
              </w:rPr>
              <w:t>2</w:t>
            </w:r>
          </w:p>
          <w:p w:rsidR="0030783C" w:rsidRPr="00D70497" w:rsidRDefault="0030783C" w:rsidP="001B78BE">
            <w:pPr>
              <w:jc w:val="center"/>
              <w:rPr>
                <w:sz w:val="28"/>
                <w:szCs w:val="28"/>
              </w:rPr>
            </w:pPr>
            <w:r w:rsidRPr="00D70497">
              <w:rPr>
                <w:sz w:val="28"/>
                <w:szCs w:val="28"/>
              </w:rPr>
              <w:t>2</w:t>
            </w:r>
          </w:p>
          <w:p w:rsidR="0030783C" w:rsidRPr="00D70497" w:rsidRDefault="0030783C" w:rsidP="001B78BE">
            <w:pPr>
              <w:jc w:val="center"/>
              <w:rPr>
                <w:sz w:val="28"/>
                <w:szCs w:val="28"/>
              </w:rPr>
            </w:pPr>
            <w:r w:rsidRPr="00D70497">
              <w:rPr>
                <w:sz w:val="28"/>
                <w:szCs w:val="28"/>
              </w:rPr>
              <w:t>4</w:t>
            </w:r>
          </w:p>
          <w:p w:rsidR="0030783C" w:rsidRPr="00D70497" w:rsidRDefault="0030783C" w:rsidP="001B78BE">
            <w:pPr>
              <w:jc w:val="center"/>
              <w:rPr>
                <w:sz w:val="28"/>
                <w:szCs w:val="28"/>
              </w:rPr>
            </w:pPr>
            <w:r w:rsidRPr="00D70497">
              <w:rPr>
                <w:sz w:val="28"/>
                <w:szCs w:val="28"/>
              </w:rPr>
              <w:t>3</w:t>
            </w:r>
          </w:p>
          <w:p w:rsidR="0030783C" w:rsidRPr="00D70497" w:rsidRDefault="0030783C" w:rsidP="001B78BE">
            <w:pPr>
              <w:jc w:val="center"/>
              <w:rPr>
                <w:sz w:val="28"/>
                <w:szCs w:val="28"/>
              </w:rPr>
            </w:pPr>
            <w:r w:rsidRPr="00D70497">
              <w:rPr>
                <w:sz w:val="28"/>
                <w:szCs w:val="28"/>
              </w:rPr>
              <w:t>4</w:t>
            </w:r>
          </w:p>
          <w:p w:rsidR="0030783C" w:rsidRPr="00D70497" w:rsidRDefault="0030783C" w:rsidP="001B78BE">
            <w:pPr>
              <w:jc w:val="center"/>
              <w:rPr>
                <w:b/>
                <w:sz w:val="28"/>
                <w:szCs w:val="28"/>
              </w:rPr>
            </w:pPr>
          </w:p>
        </w:tc>
      </w:tr>
      <w:tr w:rsidR="0030783C" w:rsidRPr="00D70497" w:rsidTr="001B78BE">
        <w:tc>
          <w:tcPr>
            <w:tcW w:w="0" w:type="auto"/>
          </w:tcPr>
          <w:p w:rsidR="0030783C" w:rsidRPr="00D70497" w:rsidRDefault="0030783C" w:rsidP="001B78BE">
            <w:pPr>
              <w:jc w:val="center"/>
              <w:rPr>
                <w:sz w:val="28"/>
                <w:szCs w:val="28"/>
              </w:rPr>
            </w:pPr>
            <w:r w:rsidRPr="00D70497">
              <w:rPr>
                <w:sz w:val="28"/>
                <w:szCs w:val="28"/>
              </w:rPr>
              <w:t>5</w:t>
            </w:r>
          </w:p>
        </w:tc>
        <w:tc>
          <w:tcPr>
            <w:tcW w:w="5021" w:type="dxa"/>
          </w:tcPr>
          <w:p w:rsidR="0030783C" w:rsidRPr="00D70497" w:rsidRDefault="0030783C" w:rsidP="001B78BE">
            <w:pPr>
              <w:rPr>
                <w:sz w:val="28"/>
                <w:szCs w:val="28"/>
              </w:rPr>
            </w:pPr>
            <w:r w:rsidRPr="00D70497">
              <w:rPr>
                <w:sz w:val="28"/>
                <w:szCs w:val="28"/>
              </w:rPr>
              <w:t xml:space="preserve">Тема 4. Азотсодержащие соединения и </w:t>
            </w:r>
            <w:r w:rsidRPr="00D70497">
              <w:rPr>
                <w:sz w:val="28"/>
                <w:szCs w:val="28"/>
              </w:rPr>
              <w:lastRenderedPageBreak/>
              <w:t>их нахождение в живой природе</w:t>
            </w:r>
          </w:p>
        </w:tc>
        <w:tc>
          <w:tcPr>
            <w:tcW w:w="1650" w:type="dxa"/>
            <w:tcBorders>
              <w:right w:val="single" w:sz="4" w:space="0" w:color="auto"/>
            </w:tcBorders>
          </w:tcPr>
          <w:p w:rsidR="0030783C" w:rsidRPr="00D70497" w:rsidRDefault="0030783C" w:rsidP="001B78BE">
            <w:pPr>
              <w:jc w:val="center"/>
              <w:rPr>
                <w:b/>
                <w:sz w:val="28"/>
                <w:szCs w:val="28"/>
              </w:rPr>
            </w:pPr>
            <w:r w:rsidRPr="00D70497">
              <w:rPr>
                <w:b/>
                <w:sz w:val="28"/>
                <w:szCs w:val="28"/>
              </w:rPr>
              <w:lastRenderedPageBreak/>
              <w:t>9</w:t>
            </w:r>
          </w:p>
        </w:tc>
        <w:tc>
          <w:tcPr>
            <w:tcW w:w="1752" w:type="dxa"/>
            <w:tcBorders>
              <w:left w:val="single" w:sz="4" w:space="0" w:color="auto"/>
            </w:tcBorders>
          </w:tcPr>
          <w:p w:rsidR="0030783C" w:rsidRPr="00D70497" w:rsidRDefault="0030783C" w:rsidP="001B78BE">
            <w:pPr>
              <w:jc w:val="center"/>
              <w:rPr>
                <w:b/>
                <w:sz w:val="28"/>
                <w:szCs w:val="28"/>
              </w:rPr>
            </w:pPr>
            <w:r w:rsidRPr="00D70497">
              <w:rPr>
                <w:b/>
                <w:sz w:val="28"/>
                <w:szCs w:val="28"/>
              </w:rPr>
              <w:t>10</w:t>
            </w:r>
          </w:p>
        </w:tc>
      </w:tr>
      <w:tr w:rsidR="0030783C" w:rsidRPr="00D70497" w:rsidTr="001B78BE">
        <w:trPr>
          <w:trHeight w:val="240"/>
        </w:trPr>
        <w:tc>
          <w:tcPr>
            <w:tcW w:w="0" w:type="auto"/>
            <w:tcBorders>
              <w:bottom w:val="single" w:sz="4" w:space="0" w:color="auto"/>
            </w:tcBorders>
          </w:tcPr>
          <w:p w:rsidR="0030783C" w:rsidRPr="00D70497" w:rsidRDefault="0030783C" w:rsidP="001B78BE">
            <w:pPr>
              <w:jc w:val="center"/>
              <w:rPr>
                <w:sz w:val="28"/>
                <w:szCs w:val="28"/>
              </w:rPr>
            </w:pPr>
            <w:r w:rsidRPr="00D70497">
              <w:rPr>
                <w:sz w:val="28"/>
                <w:szCs w:val="28"/>
              </w:rPr>
              <w:lastRenderedPageBreak/>
              <w:t>6</w:t>
            </w:r>
          </w:p>
        </w:tc>
        <w:tc>
          <w:tcPr>
            <w:tcW w:w="5021" w:type="dxa"/>
            <w:tcBorders>
              <w:bottom w:val="single" w:sz="4" w:space="0" w:color="auto"/>
            </w:tcBorders>
          </w:tcPr>
          <w:p w:rsidR="0030783C" w:rsidRPr="00D70497" w:rsidRDefault="0030783C" w:rsidP="001B78BE">
            <w:pPr>
              <w:rPr>
                <w:sz w:val="28"/>
                <w:szCs w:val="28"/>
              </w:rPr>
            </w:pPr>
            <w:r w:rsidRPr="00D70497">
              <w:rPr>
                <w:sz w:val="28"/>
                <w:szCs w:val="28"/>
              </w:rPr>
              <w:t>Тема 5. Биологически активные органические соединения</w:t>
            </w:r>
          </w:p>
        </w:tc>
        <w:tc>
          <w:tcPr>
            <w:tcW w:w="1650" w:type="dxa"/>
            <w:tcBorders>
              <w:bottom w:val="single" w:sz="4" w:space="0" w:color="auto"/>
              <w:right w:val="single" w:sz="4" w:space="0" w:color="auto"/>
            </w:tcBorders>
          </w:tcPr>
          <w:p w:rsidR="0030783C" w:rsidRPr="00D70497" w:rsidRDefault="0030783C" w:rsidP="001B78BE">
            <w:pPr>
              <w:jc w:val="center"/>
              <w:rPr>
                <w:b/>
                <w:sz w:val="28"/>
                <w:szCs w:val="28"/>
              </w:rPr>
            </w:pPr>
            <w:r w:rsidRPr="00D70497">
              <w:rPr>
                <w:b/>
                <w:sz w:val="28"/>
                <w:szCs w:val="28"/>
              </w:rPr>
              <w:t>8</w:t>
            </w:r>
          </w:p>
        </w:tc>
        <w:tc>
          <w:tcPr>
            <w:tcW w:w="1752" w:type="dxa"/>
            <w:tcBorders>
              <w:left w:val="single" w:sz="4" w:space="0" w:color="auto"/>
              <w:bottom w:val="single" w:sz="4" w:space="0" w:color="auto"/>
            </w:tcBorders>
          </w:tcPr>
          <w:p w:rsidR="0030783C" w:rsidRPr="00D70497" w:rsidRDefault="0030783C" w:rsidP="001B78BE">
            <w:pPr>
              <w:jc w:val="center"/>
              <w:rPr>
                <w:b/>
                <w:sz w:val="28"/>
                <w:szCs w:val="28"/>
              </w:rPr>
            </w:pPr>
            <w:r w:rsidRPr="00D70497">
              <w:rPr>
                <w:b/>
                <w:sz w:val="28"/>
                <w:szCs w:val="28"/>
              </w:rPr>
              <w:t>8</w:t>
            </w:r>
          </w:p>
        </w:tc>
      </w:tr>
      <w:tr w:rsidR="0030783C" w:rsidRPr="00D70497" w:rsidTr="001B78BE">
        <w:trPr>
          <w:trHeight w:val="705"/>
        </w:trPr>
        <w:tc>
          <w:tcPr>
            <w:tcW w:w="0" w:type="auto"/>
            <w:tcBorders>
              <w:top w:val="single" w:sz="4" w:space="0" w:color="auto"/>
              <w:bottom w:val="single" w:sz="4" w:space="0" w:color="auto"/>
            </w:tcBorders>
          </w:tcPr>
          <w:p w:rsidR="0030783C" w:rsidRPr="00D70497" w:rsidRDefault="0030783C" w:rsidP="001B78BE">
            <w:pPr>
              <w:jc w:val="center"/>
              <w:rPr>
                <w:sz w:val="28"/>
                <w:szCs w:val="28"/>
              </w:rPr>
            </w:pPr>
            <w:r w:rsidRPr="00D70497">
              <w:rPr>
                <w:sz w:val="28"/>
                <w:szCs w:val="28"/>
              </w:rPr>
              <w:t>7</w:t>
            </w:r>
          </w:p>
        </w:tc>
        <w:tc>
          <w:tcPr>
            <w:tcW w:w="5021" w:type="dxa"/>
            <w:tcBorders>
              <w:top w:val="single" w:sz="4" w:space="0" w:color="auto"/>
              <w:bottom w:val="single" w:sz="4" w:space="0" w:color="auto"/>
            </w:tcBorders>
          </w:tcPr>
          <w:p w:rsidR="0030783C" w:rsidRPr="00D70497" w:rsidRDefault="0030783C" w:rsidP="001B78BE">
            <w:pPr>
              <w:rPr>
                <w:sz w:val="28"/>
                <w:szCs w:val="28"/>
              </w:rPr>
            </w:pPr>
            <w:r w:rsidRPr="00D70497">
              <w:rPr>
                <w:sz w:val="28"/>
                <w:szCs w:val="28"/>
              </w:rPr>
              <w:t>Тема 6. Искусственные и синтетические органические соединения</w:t>
            </w:r>
          </w:p>
        </w:tc>
        <w:tc>
          <w:tcPr>
            <w:tcW w:w="1650" w:type="dxa"/>
            <w:tcBorders>
              <w:top w:val="single" w:sz="4" w:space="0" w:color="auto"/>
              <w:bottom w:val="single" w:sz="4" w:space="0" w:color="auto"/>
              <w:right w:val="single" w:sz="4" w:space="0" w:color="auto"/>
            </w:tcBorders>
          </w:tcPr>
          <w:p w:rsidR="0030783C" w:rsidRPr="00D70497" w:rsidRDefault="0030783C" w:rsidP="001B78BE">
            <w:pPr>
              <w:jc w:val="center"/>
              <w:rPr>
                <w:b/>
                <w:sz w:val="28"/>
                <w:szCs w:val="28"/>
              </w:rPr>
            </w:pPr>
            <w:r w:rsidRPr="00D70497">
              <w:rPr>
                <w:b/>
                <w:sz w:val="28"/>
                <w:szCs w:val="28"/>
              </w:rPr>
              <w:t>7</w:t>
            </w:r>
          </w:p>
        </w:tc>
        <w:tc>
          <w:tcPr>
            <w:tcW w:w="1752" w:type="dxa"/>
            <w:tcBorders>
              <w:top w:val="single" w:sz="4" w:space="0" w:color="auto"/>
              <w:left w:val="single" w:sz="4" w:space="0" w:color="auto"/>
              <w:bottom w:val="single" w:sz="4" w:space="0" w:color="auto"/>
            </w:tcBorders>
          </w:tcPr>
          <w:p w:rsidR="0030783C" w:rsidRPr="00D70497" w:rsidRDefault="0030783C" w:rsidP="001B78BE">
            <w:pPr>
              <w:jc w:val="center"/>
              <w:rPr>
                <w:b/>
                <w:sz w:val="28"/>
                <w:szCs w:val="28"/>
              </w:rPr>
            </w:pPr>
            <w:r w:rsidRPr="00D70497">
              <w:rPr>
                <w:b/>
                <w:sz w:val="28"/>
                <w:szCs w:val="28"/>
              </w:rPr>
              <w:t>8</w:t>
            </w:r>
          </w:p>
          <w:p w:rsidR="0030783C" w:rsidRPr="00D70497" w:rsidRDefault="0030783C" w:rsidP="001B78BE">
            <w:pPr>
              <w:jc w:val="center"/>
              <w:rPr>
                <w:b/>
                <w:sz w:val="28"/>
                <w:szCs w:val="28"/>
              </w:rPr>
            </w:pPr>
          </w:p>
        </w:tc>
      </w:tr>
      <w:tr w:rsidR="0030783C" w:rsidRPr="00D70497" w:rsidTr="001B78BE">
        <w:trPr>
          <w:trHeight w:val="305"/>
        </w:trPr>
        <w:tc>
          <w:tcPr>
            <w:tcW w:w="0" w:type="auto"/>
            <w:tcBorders>
              <w:top w:val="single" w:sz="4" w:space="0" w:color="auto"/>
              <w:bottom w:val="single" w:sz="4" w:space="0" w:color="auto"/>
            </w:tcBorders>
          </w:tcPr>
          <w:p w:rsidR="0030783C" w:rsidRPr="00D70497" w:rsidRDefault="0030783C" w:rsidP="001B78BE">
            <w:pPr>
              <w:jc w:val="center"/>
              <w:rPr>
                <w:sz w:val="28"/>
                <w:szCs w:val="28"/>
              </w:rPr>
            </w:pPr>
            <w:r w:rsidRPr="00D70497">
              <w:rPr>
                <w:sz w:val="28"/>
                <w:szCs w:val="28"/>
              </w:rPr>
              <w:t>8</w:t>
            </w:r>
          </w:p>
        </w:tc>
        <w:tc>
          <w:tcPr>
            <w:tcW w:w="5021" w:type="dxa"/>
            <w:tcBorders>
              <w:top w:val="single" w:sz="4" w:space="0" w:color="auto"/>
              <w:bottom w:val="single" w:sz="4" w:space="0" w:color="auto"/>
            </w:tcBorders>
          </w:tcPr>
          <w:p w:rsidR="0030783C" w:rsidRPr="00D70497" w:rsidRDefault="0030783C" w:rsidP="001B78BE">
            <w:pPr>
              <w:rPr>
                <w:sz w:val="28"/>
                <w:szCs w:val="28"/>
              </w:rPr>
            </w:pPr>
            <w:r w:rsidRPr="00D70497">
              <w:rPr>
                <w:sz w:val="28"/>
                <w:szCs w:val="28"/>
              </w:rPr>
              <w:t>Резервное время</w:t>
            </w:r>
          </w:p>
        </w:tc>
        <w:tc>
          <w:tcPr>
            <w:tcW w:w="1650" w:type="dxa"/>
            <w:tcBorders>
              <w:top w:val="single" w:sz="4" w:space="0" w:color="auto"/>
              <w:bottom w:val="single" w:sz="4" w:space="0" w:color="auto"/>
              <w:right w:val="single" w:sz="4" w:space="0" w:color="auto"/>
            </w:tcBorders>
          </w:tcPr>
          <w:p w:rsidR="0030783C" w:rsidRPr="00D70497" w:rsidRDefault="0030783C" w:rsidP="001B78BE">
            <w:pPr>
              <w:jc w:val="center"/>
              <w:rPr>
                <w:b/>
                <w:sz w:val="28"/>
                <w:szCs w:val="28"/>
              </w:rPr>
            </w:pPr>
            <w:r w:rsidRPr="00D70497">
              <w:rPr>
                <w:b/>
                <w:sz w:val="28"/>
                <w:szCs w:val="28"/>
              </w:rPr>
              <w:t>2</w:t>
            </w:r>
          </w:p>
        </w:tc>
        <w:tc>
          <w:tcPr>
            <w:tcW w:w="1752" w:type="dxa"/>
            <w:tcBorders>
              <w:top w:val="single" w:sz="4" w:space="0" w:color="auto"/>
              <w:left w:val="single" w:sz="4" w:space="0" w:color="auto"/>
              <w:bottom w:val="single" w:sz="4" w:space="0" w:color="auto"/>
            </w:tcBorders>
          </w:tcPr>
          <w:p w:rsidR="0030783C" w:rsidRPr="00D70497" w:rsidRDefault="0030783C" w:rsidP="001B78BE">
            <w:pPr>
              <w:jc w:val="center"/>
              <w:rPr>
                <w:b/>
                <w:sz w:val="28"/>
                <w:szCs w:val="28"/>
              </w:rPr>
            </w:pPr>
            <w:r w:rsidRPr="00D70497">
              <w:rPr>
                <w:b/>
                <w:sz w:val="28"/>
                <w:szCs w:val="28"/>
              </w:rPr>
              <w:t>0</w:t>
            </w:r>
          </w:p>
        </w:tc>
      </w:tr>
      <w:tr w:rsidR="0030783C" w:rsidRPr="00D70497" w:rsidTr="001B78BE">
        <w:trPr>
          <w:trHeight w:val="305"/>
        </w:trPr>
        <w:tc>
          <w:tcPr>
            <w:tcW w:w="0" w:type="auto"/>
            <w:tcBorders>
              <w:top w:val="single" w:sz="4" w:space="0" w:color="auto"/>
            </w:tcBorders>
          </w:tcPr>
          <w:p w:rsidR="0030783C" w:rsidRPr="00D70497" w:rsidRDefault="0030783C" w:rsidP="001B78BE">
            <w:pPr>
              <w:jc w:val="center"/>
              <w:rPr>
                <w:sz w:val="28"/>
                <w:szCs w:val="28"/>
              </w:rPr>
            </w:pPr>
          </w:p>
        </w:tc>
        <w:tc>
          <w:tcPr>
            <w:tcW w:w="5021" w:type="dxa"/>
            <w:tcBorders>
              <w:top w:val="single" w:sz="4" w:space="0" w:color="auto"/>
            </w:tcBorders>
          </w:tcPr>
          <w:p w:rsidR="0030783C" w:rsidRPr="00D70497" w:rsidRDefault="0030783C" w:rsidP="001B78BE">
            <w:pPr>
              <w:jc w:val="center"/>
              <w:rPr>
                <w:sz w:val="28"/>
                <w:szCs w:val="28"/>
              </w:rPr>
            </w:pPr>
          </w:p>
        </w:tc>
        <w:tc>
          <w:tcPr>
            <w:tcW w:w="1650" w:type="dxa"/>
            <w:tcBorders>
              <w:top w:val="single" w:sz="4" w:space="0" w:color="auto"/>
              <w:right w:val="single" w:sz="4" w:space="0" w:color="auto"/>
            </w:tcBorders>
          </w:tcPr>
          <w:p w:rsidR="0030783C" w:rsidRPr="00D70497" w:rsidRDefault="0030783C" w:rsidP="001B78BE">
            <w:pPr>
              <w:jc w:val="center"/>
              <w:rPr>
                <w:sz w:val="28"/>
                <w:szCs w:val="28"/>
              </w:rPr>
            </w:pPr>
          </w:p>
        </w:tc>
        <w:tc>
          <w:tcPr>
            <w:tcW w:w="1752" w:type="dxa"/>
            <w:tcBorders>
              <w:top w:val="single" w:sz="4" w:space="0" w:color="auto"/>
              <w:left w:val="single" w:sz="4" w:space="0" w:color="auto"/>
            </w:tcBorders>
          </w:tcPr>
          <w:p w:rsidR="0030783C" w:rsidRPr="00D70497" w:rsidRDefault="0030783C" w:rsidP="001B78BE">
            <w:pPr>
              <w:jc w:val="center"/>
              <w:rPr>
                <w:sz w:val="28"/>
                <w:szCs w:val="28"/>
              </w:rPr>
            </w:pPr>
          </w:p>
        </w:tc>
      </w:tr>
    </w:tbl>
    <w:p w:rsidR="0030783C" w:rsidRPr="00D70497" w:rsidRDefault="0030783C" w:rsidP="0030783C">
      <w:pPr>
        <w:ind w:hanging="567"/>
        <w:jc w:val="center"/>
        <w:rPr>
          <w:b/>
          <w:sz w:val="28"/>
          <w:szCs w:val="28"/>
        </w:rPr>
      </w:pPr>
      <w:r w:rsidRPr="00D70497">
        <w:rPr>
          <w:b/>
          <w:sz w:val="28"/>
          <w:szCs w:val="28"/>
        </w:rPr>
        <w:t xml:space="preserve">             Итого                                                          68                             68</w:t>
      </w:r>
    </w:p>
    <w:p w:rsidR="0030783C" w:rsidRPr="00D70497" w:rsidRDefault="0030783C" w:rsidP="0030783C">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
    <w:p w:rsidR="00AF6219" w:rsidRPr="00D70497" w:rsidRDefault="0030783C" w:rsidP="0030783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00AF6219" w:rsidRPr="00D70497">
        <w:rPr>
          <w:rFonts w:ascii="Times New Roman" w:eastAsia="Times New Roman" w:hAnsi="Times New Roman" w:cs="Times New Roman"/>
          <w:b/>
          <w:color w:val="000000"/>
          <w:sz w:val="28"/>
          <w:szCs w:val="28"/>
          <w:lang w:eastAsia="ru-RU"/>
        </w:rPr>
        <w:t>Тематическое планирование  курса химии в 11 классе</w:t>
      </w:r>
    </w:p>
    <w:p w:rsidR="00AF6219" w:rsidRPr="00D70497"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
    <w:tbl>
      <w:tblPr>
        <w:tblStyle w:val="a3"/>
        <w:tblW w:w="9606" w:type="dxa"/>
        <w:tblLook w:val="04A0" w:firstRow="1" w:lastRow="0" w:firstColumn="1" w:lastColumn="0" w:noHBand="0" w:noVBand="1"/>
      </w:tblPr>
      <w:tblGrid>
        <w:gridCol w:w="899"/>
        <w:gridCol w:w="5305"/>
        <w:gridCol w:w="1635"/>
        <w:gridCol w:w="1767"/>
      </w:tblGrid>
      <w:tr w:rsidR="00AF6219" w:rsidRPr="00D70497" w:rsidTr="007C0B77">
        <w:trPr>
          <w:trHeight w:val="375"/>
        </w:trPr>
        <w:tc>
          <w:tcPr>
            <w:tcW w:w="0" w:type="auto"/>
            <w:vMerge w:val="restart"/>
          </w:tcPr>
          <w:p w:rsidR="00AF6219" w:rsidRPr="00D70497" w:rsidRDefault="00AF6219" w:rsidP="007C0B77">
            <w:pPr>
              <w:jc w:val="center"/>
              <w:rPr>
                <w:sz w:val="28"/>
                <w:szCs w:val="28"/>
              </w:rPr>
            </w:pPr>
            <w:r w:rsidRPr="00D70497">
              <w:rPr>
                <w:sz w:val="28"/>
                <w:szCs w:val="28"/>
              </w:rPr>
              <w:t>№/№</w:t>
            </w:r>
          </w:p>
          <w:p w:rsidR="00AF6219" w:rsidRPr="00D70497" w:rsidRDefault="00AF6219" w:rsidP="007C0B77">
            <w:pPr>
              <w:jc w:val="center"/>
              <w:rPr>
                <w:sz w:val="28"/>
                <w:szCs w:val="28"/>
              </w:rPr>
            </w:pPr>
            <w:r w:rsidRPr="00D70497">
              <w:rPr>
                <w:sz w:val="28"/>
                <w:szCs w:val="28"/>
              </w:rPr>
              <w:t>п/п</w:t>
            </w:r>
          </w:p>
        </w:tc>
        <w:tc>
          <w:tcPr>
            <w:tcW w:w="5305" w:type="dxa"/>
            <w:vMerge w:val="restart"/>
          </w:tcPr>
          <w:p w:rsidR="00AF6219" w:rsidRPr="00D70497" w:rsidRDefault="00AF6219" w:rsidP="007C0B77">
            <w:pPr>
              <w:jc w:val="center"/>
              <w:rPr>
                <w:sz w:val="28"/>
                <w:szCs w:val="28"/>
              </w:rPr>
            </w:pPr>
            <w:r w:rsidRPr="00D70497">
              <w:rPr>
                <w:sz w:val="28"/>
                <w:szCs w:val="28"/>
              </w:rPr>
              <w:t>Разделы, темы</w:t>
            </w:r>
          </w:p>
        </w:tc>
        <w:tc>
          <w:tcPr>
            <w:tcW w:w="3402" w:type="dxa"/>
            <w:gridSpan w:val="2"/>
            <w:tcBorders>
              <w:bottom w:val="single" w:sz="4" w:space="0" w:color="auto"/>
            </w:tcBorders>
          </w:tcPr>
          <w:p w:rsidR="00AF6219" w:rsidRPr="00D70497" w:rsidRDefault="00AF6219" w:rsidP="007C0B77">
            <w:pPr>
              <w:jc w:val="center"/>
              <w:rPr>
                <w:sz w:val="28"/>
                <w:szCs w:val="28"/>
              </w:rPr>
            </w:pPr>
            <w:r w:rsidRPr="00D70497">
              <w:rPr>
                <w:sz w:val="28"/>
                <w:szCs w:val="28"/>
              </w:rPr>
              <w:t>Количество часов</w:t>
            </w:r>
          </w:p>
        </w:tc>
      </w:tr>
      <w:tr w:rsidR="00AF6219" w:rsidRPr="00D70497" w:rsidTr="007C0B77">
        <w:trPr>
          <w:trHeight w:val="300"/>
        </w:trPr>
        <w:tc>
          <w:tcPr>
            <w:tcW w:w="0" w:type="auto"/>
            <w:vMerge/>
          </w:tcPr>
          <w:p w:rsidR="00AF6219" w:rsidRPr="00D70497" w:rsidRDefault="00AF6219" w:rsidP="007C0B77">
            <w:pPr>
              <w:jc w:val="center"/>
              <w:rPr>
                <w:sz w:val="28"/>
                <w:szCs w:val="28"/>
              </w:rPr>
            </w:pPr>
          </w:p>
        </w:tc>
        <w:tc>
          <w:tcPr>
            <w:tcW w:w="5305" w:type="dxa"/>
            <w:vMerge/>
          </w:tcPr>
          <w:p w:rsidR="00AF6219" w:rsidRPr="00D70497" w:rsidRDefault="00AF6219" w:rsidP="007C0B77">
            <w:pPr>
              <w:jc w:val="center"/>
              <w:rPr>
                <w:sz w:val="28"/>
                <w:szCs w:val="28"/>
              </w:rPr>
            </w:pPr>
          </w:p>
        </w:tc>
        <w:tc>
          <w:tcPr>
            <w:tcW w:w="1635" w:type="dxa"/>
            <w:tcBorders>
              <w:top w:val="single" w:sz="4" w:space="0" w:color="auto"/>
              <w:right w:val="single" w:sz="4" w:space="0" w:color="auto"/>
            </w:tcBorders>
          </w:tcPr>
          <w:p w:rsidR="00AF6219" w:rsidRPr="00D70497" w:rsidRDefault="00AF6219" w:rsidP="007C0B77">
            <w:pPr>
              <w:rPr>
                <w:sz w:val="28"/>
                <w:szCs w:val="28"/>
              </w:rPr>
            </w:pPr>
            <w:r w:rsidRPr="00D70497">
              <w:rPr>
                <w:sz w:val="28"/>
                <w:szCs w:val="28"/>
              </w:rPr>
              <w:t>авторская</w:t>
            </w:r>
          </w:p>
          <w:p w:rsidR="00AF6219" w:rsidRPr="00D70497" w:rsidRDefault="00AF6219" w:rsidP="007C0B77">
            <w:pPr>
              <w:rPr>
                <w:sz w:val="28"/>
                <w:szCs w:val="28"/>
              </w:rPr>
            </w:pPr>
            <w:r w:rsidRPr="00D70497">
              <w:rPr>
                <w:sz w:val="28"/>
                <w:szCs w:val="28"/>
              </w:rPr>
              <w:t>программа</w:t>
            </w:r>
          </w:p>
        </w:tc>
        <w:tc>
          <w:tcPr>
            <w:tcW w:w="1767" w:type="dxa"/>
            <w:tcBorders>
              <w:top w:val="single" w:sz="4" w:space="0" w:color="auto"/>
              <w:left w:val="single" w:sz="4" w:space="0" w:color="auto"/>
            </w:tcBorders>
          </w:tcPr>
          <w:p w:rsidR="00AF6219" w:rsidRPr="00D70497" w:rsidRDefault="00AF6219" w:rsidP="007C0B77">
            <w:pPr>
              <w:jc w:val="center"/>
              <w:rPr>
                <w:sz w:val="28"/>
                <w:szCs w:val="28"/>
              </w:rPr>
            </w:pPr>
            <w:r w:rsidRPr="00D70497">
              <w:rPr>
                <w:sz w:val="28"/>
                <w:szCs w:val="28"/>
              </w:rPr>
              <w:t>рабочая программа</w:t>
            </w:r>
          </w:p>
        </w:tc>
      </w:tr>
      <w:tr w:rsidR="00AF6219" w:rsidRPr="00D70497" w:rsidTr="007C0B77">
        <w:tc>
          <w:tcPr>
            <w:tcW w:w="0" w:type="auto"/>
          </w:tcPr>
          <w:p w:rsidR="00AF6219" w:rsidRPr="00D70497" w:rsidRDefault="00AF6219" w:rsidP="007C0B77">
            <w:pPr>
              <w:jc w:val="center"/>
              <w:rPr>
                <w:sz w:val="28"/>
                <w:szCs w:val="28"/>
              </w:rPr>
            </w:pPr>
            <w:r w:rsidRPr="00D70497">
              <w:rPr>
                <w:sz w:val="28"/>
                <w:szCs w:val="28"/>
              </w:rPr>
              <w:t>1.</w:t>
            </w:r>
          </w:p>
        </w:tc>
        <w:tc>
          <w:tcPr>
            <w:tcW w:w="5305" w:type="dxa"/>
          </w:tcPr>
          <w:p w:rsidR="00AF6219" w:rsidRPr="00D70497" w:rsidRDefault="00AF6219" w:rsidP="007C0B77">
            <w:pPr>
              <w:rPr>
                <w:sz w:val="28"/>
                <w:szCs w:val="28"/>
              </w:rPr>
            </w:pPr>
            <w:r w:rsidRPr="00D70497">
              <w:rPr>
                <w:sz w:val="28"/>
                <w:szCs w:val="28"/>
              </w:rPr>
              <w:t>Тема 1. Строение атома и периодический закон Д.И.Менделеева</w:t>
            </w:r>
          </w:p>
        </w:tc>
        <w:tc>
          <w:tcPr>
            <w:tcW w:w="1635" w:type="dxa"/>
            <w:tcBorders>
              <w:right w:val="single" w:sz="4" w:space="0" w:color="auto"/>
            </w:tcBorders>
          </w:tcPr>
          <w:p w:rsidR="00AF6219" w:rsidRPr="00D70497" w:rsidRDefault="00AF6219" w:rsidP="007C0B77">
            <w:pPr>
              <w:jc w:val="center"/>
              <w:rPr>
                <w:b/>
                <w:sz w:val="28"/>
                <w:szCs w:val="28"/>
              </w:rPr>
            </w:pPr>
            <w:r w:rsidRPr="00D70497">
              <w:rPr>
                <w:b/>
                <w:sz w:val="28"/>
                <w:szCs w:val="28"/>
              </w:rPr>
              <w:t>6</w:t>
            </w:r>
          </w:p>
        </w:tc>
        <w:tc>
          <w:tcPr>
            <w:tcW w:w="1767" w:type="dxa"/>
            <w:tcBorders>
              <w:left w:val="single" w:sz="4" w:space="0" w:color="auto"/>
            </w:tcBorders>
          </w:tcPr>
          <w:p w:rsidR="00AF6219" w:rsidRPr="00D70497" w:rsidRDefault="00AF6219" w:rsidP="007C0B77">
            <w:pPr>
              <w:jc w:val="center"/>
              <w:rPr>
                <w:b/>
                <w:sz w:val="28"/>
                <w:szCs w:val="28"/>
              </w:rPr>
            </w:pPr>
            <w:r w:rsidRPr="00D70497">
              <w:rPr>
                <w:b/>
                <w:sz w:val="28"/>
                <w:szCs w:val="28"/>
              </w:rPr>
              <w:t>6</w:t>
            </w:r>
          </w:p>
        </w:tc>
      </w:tr>
      <w:tr w:rsidR="00AF6219" w:rsidRPr="00D70497" w:rsidTr="007C0B77">
        <w:trPr>
          <w:trHeight w:val="255"/>
        </w:trPr>
        <w:tc>
          <w:tcPr>
            <w:tcW w:w="0" w:type="auto"/>
            <w:vMerge w:val="restart"/>
          </w:tcPr>
          <w:p w:rsidR="00AF6219" w:rsidRPr="00D70497" w:rsidRDefault="00AF6219" w:rsidP="007C0B77">
            <w:pPr>
              <w:jc w:val="center"/>
              <w:rPr>
                <w:sz w:val="28"/>
                <w:szCs w:val="28"/>
              </w:rPr>
            </w:pPr>
            <w:r w:rsidRPr="00D70497">
              <w:rPr>
                <w:sz w:val="28"/>
                <w:szCs w:val="28"/>
              </w:rPr>
              <w:t>2.</w:t>
            </w:r>
          </w:p>
        </w:tc>
        <w:tc>
          <w:tcPr>
            <w:tcW w:w="5305" w:type="dxa"/>
            <w:tcBorders>
              <w:bottom w:val="single" w:sz="4" w:space="0" w:color="auto"/>
            </w:tcBorders>
          </w:tcPr>
          <w:p w:rsidR="00AF6219" w:rsidRPr="00D70497" w:rsidRDefault="00AF6219" w:rsidP="007C0B77">
            <w:pPr>
              <w:rPr>
                <w:sz w:val="28"/>
                <w:szCs w:val="28"/>
              </w:rPr>
            </w:pPr>
            <w:r w:rsidRPr="00D70497">
              <w:rPr>
                <w:sz w:val="28"/>
                <w:szCs w:val="28"/>
              </w:rPr>
              <w:t>Тема 2. Строение вещества:</w:t>
            </w:r>
          </w:p>
        </w:tc>
        <w:tc>
          <w:tcPr>
            <w:tcW w:w="1635" w:type="dxa"/>
            <w:tcBorders>
              <w:bottom w:val="single" w:sz="4" w:space="0" w:color="auto"/>
              <w:right w:val="single" w:sz="4" w:space="0" w:color="auto"/>
            </w:tcBorders>
          </w:tcPr>
          <w:p w:rsidR="00AF6219" w:rsidRPr="00D70497" w:rsidRDefault="00AF6219" w:rsidP="007C0B77">
            <w:pPr>
              <w:jc w:val="center"/>
              <w:rPr>
                <w:b/>
                <w:sz w:val="28"/>
                <w:szCs w:val="28"/>
              </w:rPr>
            </w:pPr>
            <w:r w:rsidRPr="00D70497">
              <w:rPr>
                <w:b/>
                <w:sz w:val="28"/>
                <w:szCs w:val="28"/>
              </w:rPr>
              <w:t>26</w:t>
            </w:r>
          </w:p>
        </w:tc>
        <w:tc>
          <w:tcPr>
            <w:tcW w:w="1767" w:type="dxa"/>
            <w:tcBorders>
              <w:left w:val="single" w:sz="4" w:space="0" w:color="auto"/>
              <w:bottom w:val="single" w:sz="4" w:space="0" w:color="auto"/>
            </w:tcBorders>
          </w:tcPr>
          <w:p w:rsidR="00AF6219" w:rsidRPr="00D70497" w:rsidRDefault="00AF6219" w:rsidP="007C0B77">
            <w:pPr>
              <w:jc w:val="center"/>
              <w:rPr>
                <w:sz w:val="28"/>
                <w:szCs w:val="28"/>
              </w:rPr>
            </w:pPr>
            <w:r w:rsidRPr="00D70497">
              <w:rPr>
                <w:b/>
                <w:sz w:val="28"/>
                <w:szCs w:val="28"/>
              </w:rPr>
              <w:t>26</w:t>
            </w:r>
          </w:p>
        </w:tc>
      </w:tr>
      <w:tr w:rsidR="00AF6219" w:rsidRPr="00D70497" w:rsidTr="007C0B77">
        <w:trPr>
          <w:trHeight w:val="33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2.1 Ионная химическая связь</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b/>
                <w:sz w:val="28"/>
                <w:szCs w:val="28"/>
              </w:rPr>
            </w:pPr>
            <w:r w:rsidRPr="00D70497">
              <w:rPr>
                <w:sz w:val="28"/>
                <w:szCs w:val="28"/>
              </w:rPr>
              <w:t>2</w:t>
            </w:r>
          </w:p>
        </w:tc>
      </w:tr>
      <w:tr w:rsidR="00AF6219" w:rsidRPr="00D70497" w:rsidTr="007C0B77">
        <w:trPr>
          <w:trHeight w:val="262"/>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2.2. Ковалентная химическая связь</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3</w:t>
            </w:r>
          </w:p>
        </w:tc>
      </w:tr>
      <w:tr w:rsidR="00AF6219" w:rsidRPr="00D70497" w:rsidTr="007C0B77">
        <w:trPr>
          <w:trHeight w:val="28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2.3. Металлическая химическая связь</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25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2.4. Водородная химическая связь</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24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2.5.  Полимеры</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4</w:t>
            </w:r>
          </w:p>
        </w:tc>
      </w:tr>
      <w:tr w:rsidR="00AF6219" w:rsidRPr="00D70497" w:rsidTr="007C0B77">
        <w:trPr>
          <w:trHeight w:val="27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2.6. Газообразное состояние вещества</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4</w:t>
            </w:r>
          </w:p>
        </w:tc>
      </w:tr>
      <w:tr w:rsidR="00AF6219" w:rsidRPr="00D70497" w:rsidTr="007C0B77">
        <w:trPr>
          <w:trHeight w:val="25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2.7. Жидкое состояние вещества</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28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2.8. Твердое состояние вещества</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1</w:t>
            </w:r>
          </w:p>
        </w:tc>
      </w:tr>
      <w:tr w:rsidR="00AF6219" w:rsidRPr="00D70497" w:rsidTr="007C0B77">
        <w:trPr>
          <w:trHeight w:val="28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2.9. Дисперсные системы</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27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2.10. Состав вещества и смесей</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4</w:t>
            </w:r>
          </w:p>
        </w:tc>
      </w:tr>
      <w:tr w:rsidR="00AF6219" w:rsidRPr="00D70497" w:rsidTr="007C0B77">
        <w:trPr>
          <w:trHeight w:val="330"/>
        </w:trPr>
        <w:tc>
          <w:tcPr>
            <w:tcW w:w="0" w:type="auto"/>
            <w:vMerge w:val="restart"/>
          </w:tcPr>
          <w:p w:rsidR="00AF6219" w:rsidRPr="00D70497" w:rsidRDefault="00AF6219" w:rsidP="007C0B77">
            <w:pPr>
              <w:jc w:val="center"/>
              <w:rPr>
                <w:sz w:val="28"/>
                <w:szCs w:val="28"/>
              </w:rPr>
            </w:pPr>
            <w:r w:rsidRPr="00D70497">
              <w:rPr>
                <w:sz w:val="28"/>
                <w:szCs w:val="28"/>
              </w:rPr>
              <w:t>3.</w:t>
            </w:r>
          </w:p>
        </w:tc>
        <w:tc>
          <w:tcPr>
            <w:tcW w:w="5305" w:type="dxa"/>
            <w:tcBorders>
              <w:bottom w:val="single" w:sz="4" w:space="0" w:color="auto"/>
            </w:tcBorders>
          </w:tcPr>
          <w:p w:rsidR="00AF6219" w:rsidRPr="00D70497" w:rsidRDefault="00AF6219" w:rsidP="007C0B77">
            <w:pPr>
              <w:rPr>
                <w:sz w:val="28"/>
                <w:szCs w:val="28"/>
              </w:rPr>
            </w:pPr>
            <w:r w:rsidRPr="00D70497">
              <w:rPr>
                <w:sz w:val="28"/>
                <w:szCs w:val="28"/>
              </w:rPr>
              <w:t>Тема 3. Химические реакции</w:t>
            </w:r>
          </w:p>
        </w:tc>
        <w:tc>
          <w:tcPr>
            <w:tcW w:w="1635" w:type="dxa"/>
            <w:tcBorders>
              <w:bottom w:val="single" w:sz="4" w:space="0" w:color="auto"/>
              <w:right w:val="single" w:sz="4" w:space="0" w:color="auto"/>
            </w:tcBorders>
          </w:tcPr>
          <w:p w:rsidR="00AF6219" w:rsidRPr="00D70497" w:rsidRDefault="00AF6219" w:rsidP="007C0B77">
            <w:pPr>
              <w:jc w:val="center"/>
              <w:rPr>
                <w:b/>
                <w:sz w:val="28"/>
                <w:szCs w:val="28"/>
              </w:rPr>
            </w:pPr>
            <w:r w:rsidRPr="00D70497">
              <w:rPr>
                <w:b/>
                <w:sz w:val="28"/>
                <w:szCs w:val="28"/>
              </w:rPr>
              <w:t>16</w:t>
            </w:r>
          </w:p>
        </w:tc>
        <w:tc>
          <w:tcPr>
            <w:tcW w:w="1767" w:type="dxa"/>
            <w:tcBorders>
              <w:left w:val="single" w:sz="4" w:space="0" w:color="auto"/>
              <w:bottom w:val="single" w:sz="4" w:space="0" w:color="auto"/>
            </w:tcBorders>
          </w:tcPr>
          <w:p w:rsidR="00AF6219" w:rsidRPr="00D70497" w:rsidRDefault="00AF6219" w:rsidP="007C0B77">
            <w:pPr>
              <w:jc w:val="center"/>
              <w:rPr>
                <w:sz w:val="28"/>
                <w:szCs w:val="28"/>
              </w:rPr>
            </w:pPr>
            <w:r w:rsidRPr="00D70497">
              <w:rPr>
                <w:b/>
                <w:sz w:val="28"/>
                <w:szCs w:val="28"/>
              </w:rPr>
              <w:t>16</w:t>
            </w:r>
          </w:p>
        </w:tc>
      </w:tr>
      <w:tr w:rsidR="00AF6219" w:rsidRPr="00D70497" w:rsidTr="007C0B77">
        <w:trPr>
          <w:trHeight w:val="478"/>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3.1. Реакции, идущие без изменения состава веществ</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b/>
                <w:sz w:val="28"/>
                <w:szCs w:val="28"/>
              </w:rPr>
            </w:pPr>
          </w:p>
          <w:p w:rsidR="00AF6219" w:rsidRPr="00D70497" w:rsidRDefault="00AF6219" w:rsidP="007C0B77">
            <w:pPr>
              <w:jc w:val="center"/>
              <w:rPr>
                <w:b/>
                <w:sz w:val="28"/>
                <w:szCs w:val="28"/>
              </w:rPr>
            </w:pPr>
            <w:r w:rsidRPr="00D70497">
              <w:rPr>
                <w:sz w:val="28"/>
                <w:szCs w:val="28"/>
              </w:rPr>
              <w:t>2</w:t>
            </w:r>
          </w:p>
        </w:tc>
      </w:tr>
      <w:tr w:rsidR="00AF6219" w:rsidRPr="00D70497" w:rsidTr="007C0B77">
        <w:trPr>
          <w:trHeight w:val="69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3.2. Реакции, идущие с изменением состава веществ</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p>
          <w:p w:rsidR="00AF6219" w:rsidRPr="00D70497" w:rsidRDefault="00AF6219" w:rsidP="007C0B77">
            <w:pPr>
              <w:jc w:val="center"/>
              <w:rPr>
                <w:b/>
                <w:sz w:val="28"/>
                <w:szCs w:val="28"/>
              </w:rPr>
            </w:pPr>
            <w:r w:rsidRPr="00D70497">
              <w:rPr>
                <w:sz w:val="28"/>
                <w:szCs w:val="28"/>
              </w:rPr>
              <w:t>2</w:t>
            </w:r>
          </w:p>
        </w:tc>
      </w:tr>
      <w:tr w:rsidR="00AF6219" w:rsidRPr="00D70497" w:rsidTr="007C0B77">
        <w:trPr>
          <w:trHeight w:val="301"/>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3.3. Скорость химической реакции</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33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3.4. Обратимость химических реакций</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37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3.5. Роль воды в химической реакции</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671"/>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Default="00AF6219" w:rsidP="007C0B77">
            <w:pPr>
              <w:rPr>
                <w:sz w:val="28"/>
                <w:szCs w:val="28"/>
              </w:rPr>
            </w:pPr>
            <w:r w:rsidRPr="00D70497">
              <w:rPr>
                <w:sz w:val="28"/>
                <w:szCs w:val="28"/>
              </w:rPr>
              <w:t xml:space="preserve">3.6. Гидролиз органических и неорганических соединений. </w:t>
            </w:r>
          </w:p>
          <w:p w:rsidR="00AF6219" w:rsidRPr="00D70497" w:rsidRDefault="00AF6219" w:rsidP="007C0B77">
            <w:pPr>
              <w:rPr>
                <w:sz w:val="28"/>
                <w:szCs w:val="28"/>
              </w:rPr>
            </w:pP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p w:rsidR="00AF6219" w:rsidRPr="00D70497" w:rsidRDefault="00AF6219" w:rsidP="007C0B77">
            <w:pPr>
              <w:jc w:val="center"/>
              <w:rPr>
                <w:sz w:val="28"/>
                <w:szCs w:val="28"/>
              </w:rPr>
            </w:pPr>
          </w:p>
        </w:tc>
      </w:tr>
      <w:tr w:rsidR="00AF6219" w:rsidRPr="00D70497" w:rsidTr="007C0B77">
        <w:trPr>
          <w:trHeight w:val="45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3.7. Окислительно-восстановительные реакции</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p>
          <w:p w:rsidR="00AF6219" w:rsidRPr="00D70497" w:rsidRDefault="00AF6219" w:rsidP="007C0B77">
            <w:pPr>
              <w:jc w:val="center"/>
              <w:rPr>
                <w:sz w:val="28"/>
                <w:szCs w:val="28"/>
              </w:rPr>
            </w:pPr>
            <w:r w:rsidRPr="00D70497">
              <w:rPr>
                <w:sz w:val="28"/>
                <w:szCs w:val="28"/>
              </w:rPr>
              <w:t>1</w:t>
            </w:r>
          </w:p>
        </w:tc>
      </w:tr>
      <w:tr w:rsidR="00AF6219" w:rsidRPr="00D70497" w:rsidTr="007C0B77">
        <w:trPr>
          <w:trHeight w:val="662"/>
        </w:trPr>
        <w:tc>
          <w:tcPr>
            <w:tcW w:w="0" w:type="auto"/>
            <w:vMerge/>
          </w:tcPr>
          <w:p w:rsidR="00AF6219" w:rsidRPr="00D70497" w:rsidRDefault="00AF6219" w:rsidP="007C0B77">
            <w:pPr>
              <w:jc w:val="center"/>
              <w:rPr>
                <w:sz w:val="28"/>
                <w:szCs w:val="28"/>
              </w:rPr>
            </w:pPr>
          </w:p>
        </w:tc>
        <w:tc>
          <w:tcPr>
            <w:tcW w:w="5305" w:type="dxa"/>
            <w:tcBorders>
              <w:top w:val="single" w:sz="4" w:space="0" w:color="auto"/>
            </w:tcBorders>
          </w:tcPr>
          <w:p w:rsidR="00AF6219" w:rsidRPr="00D70497" w:rsidRDefault="00AF6219" w:rsidP="007C0B77">
            <w:pPr>
              <w:rPr>
                <w:sz w:val="28"/>
                <w:szCs w:val="28"/>
              </w:rPr>
            </w:pPr>
            <w:r w:rsidRPr="00D70497">
              <w:rPr>
                <w:sz w:val="28"/>
                <w:szCs w:val="28"/>
              </w:rPr>
              <w:t>3.8. Электролиз</w:t>
            </w:r>
          </w:p>
        </w:tc>
        <w:tc>
          <w:tcPr>
            <w:tcW w:w="1635" w:type="dxa"/>
            <w:tcBorders>
              <w:top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tcBorders>
          </w:tcPr>
          <w:p w:rsidR="00AF6219" w:rsidRPr="00D70497" w:rsidRDefault="00AF6219" w:rsidP="007C0B77">
            <w:pPr>
              <w:jc w:val="center"/>
              <w:rPr>
                <w:sz w:val="28"/>
                <w:szCs w:val="28"/>
              </w:rPr>
            </w:pPr>
            <w:r w:rsidRPr="00D70497">
              <w:rPr>
                <w:sz w:val="28"/>
                <w:szCs w:val="28"/>
              </w:rPr>
              <w:t>3</w:t>
            </w:r>
          </w:p>
        </w:tc>
      </w:tr>
      <w:tr w:rsidR="00AF6219" w:rsidRPr="00D70497" w:rsidTr="007C0B77">
        <w:trPr>
          <w:trHeight w:val="555"/>
        </w:trPr>
        <w:tc>
          <w:tcPr>
            <w:tcW w:w="0" w:type="auto"/>
            <w:vMerge w:val="restart"/>
          </w:tcPr>
          <w:p w:rsidR="00AF6219" w:rsidRPr="00D70497" w:rsidRDefault="00AF6219" w:rsidP="007C0B77">
            <w:pPr>
              <w:jc w:val="center"/>
              <w:rPr>
                <w:sz w:val="28"/>
                <w:szCs w:val="28"/>
              </w:rPr>
            </w:pPr>
            <w:r w:rsidRPr="00D70497">
              <w:rPr>
                <w:sz w:val="28"/>
                <w:szCs w:val="28"/>
              </w:rPr>
              <w:lastRenderedPageBreak/>
              <w:t>4.</w:t>
            </w:r>
          </w:p>
        </w:tc>
        <w:tc>
          <w:tcPr>
            <w:tcW w:w="5305" w:type="dxa"/>
            <w:tcBorders>
              <w:bottom w:val="single" w:sz="4" w:space="0" w:color="auto"/>
            </w:tcBorders>
          </w:tcPr>
          <w:p w:rsidR="00AF6219" w:rsidRPr="00D70497" w:rsidRDefault="00AF6219" w:rsidP="007C0B77">
            <w:pPr>
              <w:rPr>
                <w:sz w:val="28"/>
                <w:szCs w:val="28"/>
              </w:rPr>
            </w:pPr>
            <w:r w:rsidRPr="00D70497">
              <w:rPr>
                <w:sz w:val="28"/>
                <w:szCs w:val="28"/>
              </w:rPr>
              <w:t>Тема 4. Вещества и их свойства:</w:t>
            </w:r>
          </w:p>
        </w:tc>
        <w:tc>
          <w:tcPr>
            <w:tcW w:w="1635" w:type="dxa"/>
            <w:tcBorders>
              <w:bottom w:val="single" w:sz="4" w:space="0" w:color="auto"/>
              <w:right w:val="single" w:sz="4" w:space="0" w:color="auto"/>
            </w:tcBorders>
          </w:tcPr>
          <w:p w:rsidR="00AF6219" w:rsidRPr="00D70497" w:rsidRDefault="00AF6219" w:rsidP="007C0B77">
            <w:pPr>
              <w:jc w:val="center"/>
              <w:rPr>
                <w:b/>
                <w:sz w:val="28"/>
                <w:szCs w:val="28"/>
              </w:rPr>
            </w:pPr>
            <w:r w:rsidRPr="00D70497">
              <w:rPr>
                <w:b/>
                <w:sz w:val="28"/>
                <w:szCs w:val="28"/>
              </w:rPr>
              <w:t>18</w:t>
            </w:r>
          </w:p>
        </w:tc>
        <w:tc>
          <w:tcPr>
            <w:tcW w:w="1767" w:type="dxa"/>
            <w:tcBorders>
              <w:left w:val="single" w:sz="4" w:space="0" w:color="auto"/>
              <w:bottom w:val="single" w:sz="4" w:space="0" w:color="auto"/>
            </w:tcBorders>
          </w:tcPr>
          <w:p w:rsidR="00AF6219" w:rsidRPr="00D70497" w:rsidRDefault="00AF6219" w:rsidP="007C0B77">
            <w:pPr>
              <w:jc w:val="center"/>
              <w:rPr>
                <w:b/>
                <w:sz w:val="28"/>
                <w:szCs w:val="28"/>
              </w:rPr>
            </w:pPr>
            <w:r w:rsidRPr="00D70497">
              <w:rPr>
                <w:b/>
                <w:sz w:val="28"/>
                <w:szCs w:val="28"/>
              </w:rPr>
              <w:t>18</w:t>
            </w:r>
          </w:p>
          <w:p w:rsidR="00AF6219" w:rsidRPr="00D70497" w:rsidRDefault="00AF6219" w:rsidP="007C0B77">
            <w:pPr>
              <w:jc w:val="center"/>
              <w:rPr>
                <w:sz w:val="28"/>
                <w:szCs w:val="28"/>
              </w:rPr>
            </w:pPr>
          </w:p>
        </w:tc>
      </w:tr>
      <w:tr w:rsidR="00AF6219" w:rsidRPr="00D70497" w:rsidTr="007C0B77">
        <w:trPr>
          <w:trHeight w:val="33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 xml:space="preserve"> 4.1. Металлы                                                      </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b/>
                <w:sz w:val="28"/>
                <w:szCs w:val="28"/>
              </w:rPr>
            </w:pPr>
            <w:r w:rsidRPr="00D70497">
              <w:rPr>
                <w:sz w:val="28"/>
                <w:szCs w:val="28"/>
              </w:rPr>
              <w:t>3</w:t>
            </w:r>
          </w:p>
        </w:tc>
      </w:tr>
      <w:tr w:rsidR="00AF6219" w:rsidRPr="00D70497" w:rsidTr="007C0B77">
        <w:trPr>
          <w:trHeight w:val="360"/>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 xml:space="preserve"> 4.2.Неметаллы</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tc>
      </w:tr>
      <w:tr w:rsidR="00AF6219" w:rsidRPr="00D70497" w:rsidTr="007C0B77">
        <w:trPr>
          <w:trHeight w:val="67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 xml:space="preserve"> 4.3. Кислоты неорганические и органические</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3</w:t>
            </w:r>
          </w:p>
          <w:p w:rsidR="00AF6219" w:rsidRPr="00D70497" w:rsidRDefault="00AF6219" w:rsidP="007C0B77">
            <w:pPr>
              <w:jc w:val="center"/>
              <w:rPr>
                <w:sz w:val="28"/>
                <w:szCs w:val="28"/>
              </w:rPr>
            </w:pPr>
          </w:p>
        </w:tc>
      </w:tr>
      <w:tr w:rsidR="00AF6219" w:rsidRPr="00D70497" w:rsidTr="007C0B77">
        <w:trPr>
          <w:trHeight w:val="677"/>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 xml:space="preserve"> 4.4. Основания неорганические и органические</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2</w:t>
            </w:r>
          </w:p>
          <w:p w:rsidR="00AF6219" w:rsidRPr="00D70497" w:rsidRDefault="00AF6219" w:rsidP="007C0B77">
            <w:pPr>
              <w:jc w:val="center"/>
              <w:rPr>
                <w:sz w:val="28"/>
                <w:szCs w:val="28"/>
              </w:rPr>
            </w:pPr>
          </w:p>
        </w:tc>
      </w:tr>
      <w:tr w:rsidR="00AF6219" w:rsidRPr="00D70497" w:rsidTr="007C0B77">
        <w:trPr>
          <w:trHeight w:val="34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 xml:space="preserve"> 4.5. Соли</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4</w:t>
            </w:r>
          </w:p>
        </w:tc>
      </w:tr>
      <w:tr w:rsidR="00AF6219" w:rsidRPr="00D70497" w:rsidTr="007C0B77">
        <w:trPr>
          <w:trHeight w:val="1065"/>
        </w:trPr>
        <w:tc>
          <w:tcPr>
            <w:tcW w:w="0" w:type="auto"/>
            <w:vMerge/>
          </w:tcPr>
          <w:p w:rsidR="00AF6219" w:rsidRPr="00D70497" w:rsidRDefault="00AF6219" w:rsidP="007C0B77">
            <w:pPr>
              <w:jc w:val="center"/>
              <w:rPr>
                <w:sz w:val="28"/>
                <w:szCs w:val="28"/>
              </w:rPr>
            </w:pPr>
          </w:p>
        </w:tc>
        <w:tc>
          <w:tcPr>
            <w:tcW w:w="5305" w:type="dxa"/>
            <w:tcBorders>
              <w:top w:val="single" w:sz="4" w:space="0" w:color="auto"/>
              <w:bottom w:val="single" w:sz="4" w:space="0" w:color="auto"/>
            </w:tcBorders>
          </w:tcPr>
          <w:p w:rsidR="00AF6219" w:rsidRPr="00D70497" w:rsidRDefault="00AF6219" w:rsidP="007C0B77">
            <w:pPr>
              <w:rPr>
                <w:sz w:val="28"/>
                <w:szCs w:val="28"/>
              </w:rPr>
            </w:pPr>
            <w:r w:rsidRPr="00D70497">
              <w:rPr>
                <w:sz w:val="28"/>
                <w:szCs w:val="28"/>
              </w:rPr>
              <w:t>4.6.  Генетическая связь между классами неорганических и органических соединений</w:t>
            </w:r>
          </w:p>
        </w:tc>
        <w:tc>
          <w:tcPr>
            <w:tcW w:w="1635" w:type="dxa"/>
            <w:tcBorders>
              <w:top w:val="single" w:sz="4" w:space="0" w:color="auto"/>
              <w:bottom w:val="single" w:sz="4" w:space="0" w:color="auto"/>
              <w:right w:val="single" w:sz="4" w:space="0" w:color="auto"/>
            </w:tcBorders>
          </w:tcPr>
          <w:p w:rsidR="00AF6219" w:rsidRPr="00D70497" w:rsidRDefault="00AF6219" w:rsidP="007C0B77">
            <w:pPr>
              <w:jc w:val="center"/>
              <w:rPr>
                <w:b/>
                <w:sz w:val="28"/>
                <w:szCs w:val="28"/>
              </w:rPr>
            </w:pPr>
          </w:p>
        </w:tc>
        <w:tc>
          <w:tcPr>
            <w:tcW w:w="1767" w:type="dxa"/>
            <w:tcBorders>
              <w:top w:val="single" w:sz="4" w:space="0" w:color="auto"/>
              <w:left w:val="single" w:sz="4" w:space="0" w:color="auto"/>
              <w:bottom w:val="single" w:sz="4" w:space="0" w:color="auto"/>
            </w:tcBorders>
          </w:tcPr>
          <w:p w:rsidR="00AF6219" w:rsidRPr="00D70497" w:rsidRDefault="00AF6219" w:rsidP="007C0B77">
            <w:pPr>
              <w:jc w:val="center"/>
              <w:rPr>
                <w:sz w:val="28"/>
                <w:szCs w:val="28"/>
              </w:rPr>
            </w:pPr>
            <w:r w:rsidRPr="00D70497">
              <w:rPr>
                <w:sz w:val="28"/>
                <w:szCs w:val="28"/>
              </w:rPr>
              <w:t>4</w:t>
            </w:r>
          </w:p>
        </w:tc>
      </w:tr>
      <w:tr w:rsidR="00AF6219" w:rsidRPr="00D70497" w:rsidTr="007C0B77">
        <w:trPr>
          <w:trHeight w:val="285"/>
        </w:trPr>
        <w:tc>
          <w:tcPr>
            <w:tcW w:w="0" w:type="auto"/>
            <w:tcBorders>
              <w:bottom w:val="single" w:sz="4" w:space="0" w:color="auto"/>
            </w:tcBorders>
          </w:tcPr>
          <w:p w:rsidR="00AF6219" w:rsidRPr="00D70497" w:rsidRDefault="00AF6219" w:rsidP="007C0B77">
            <w:pPr>
              <w:jc w:val="center"/>
              <w:rPr>
                <w:sz w:val="28"/>
                <w:szCs w:val="28"/>
              </w:rPr>
            </w:pPr>
            <w:r w:rsidRPr="00D70497">
              <w:rPr>
                <w:sz w:val="28"/>
                <w:szCs w:val="28"/>
              </w:rPr>
              <w:t>5.</w:t>
            </w:r>
          </w:p>
        </w:tc>
        <w:tc>
          <w:tcPr>
            <w:tcW w:w="5305" w:type="dxa"/>
            <w:tcBorders>
              <w:bottom w:val="single" w:sz="4" w:space="0" w:color="auto"/>
            </w:tcBorders>
          </w:tcPr>
          <w:p w:rsidR="00AF6219" w:rsidRPr="00D70497" w:rsidRDefault="00AF6219" w:rsidP="007C0B77">
            <w:pPr>
              <w:rPr>
                <w:sz w:val="28"/>
                <w:szCs w:val="28"/>
              </w:rPr>
            </w:pPr>
            <w:r w:rsidRPr="00D70497">
              <w:rPr>
                <w:sz w:val="28"/>
                <w:szCs w:val="28"/>
              </w:rPr>
              <w:t xml:space="preserve">Резервное время </w:t>
            </w:r>
          </w:p>
        </w:tc>
        <w:tc>
          <w:tcPr>
            <w:tcW w:w="1635" w:type="dxa"/>
            <w:tcBorders>
              <w:bottom w:val="single" w:sz="4" w:space="0" w:color="auto"/>
              <w:right w:val="single" w:sz="4" w:space="0" w:color="auto"/>
            </w:tcBorders>
          </w:tcPr>
          <w:p w:rsidR="00AF6219" w:rsidRPr="00D70497" w:rsidRDefault="00AF6219" w:rsidP="007C0B77">
            <w:pPr>
              <w:jc w:val="center"/>
              <w:rPr>
                <w:b/>
                <w:sz w:val="28"/>
                <w:szCs w:val="28"/>
              </w:rPr>
            </w:pPr>
            <w:r w:rsidRPr="00D70497">
              <w:rPr>
                <w:b/>
                <w:sz w:val="28"/>
                <w:szCs w:val="28"/>
              </w:rPr>
              <w:t>2</w:t>
            </w:r>
          </w:p>
        </w:tc>
        <w:tc>
          <w:tcPr>
            <w:tcW w:w="1767" w:type="dxa"/>
            <w:tcBorders>
              <w:left w:val="single" w:sz="4" w:space="0" w:color="auto"/>
              <w:bottom w:val="single" w:sz="4" w:space="0" w:color="auto"/>
            </w:tcBorders>
          </w:tcPr>
          <w:p w:rsidR="00AF6219" w:rsidRPr="00D70497" w:rsidRDefault="00AF6219" w:rsidP="007C0B77">
            <w:pPr>
              <w:jc w:val="center"/>
              <w:rPr>
                <w:b/>
                <w:sz w:val="28"/>
                <w:szCs w:val="28"/>
              </w:rPr>
            </w:pPr>
            <w:r w:rsidRPr="00D70497">
              <w:rPr>
                <w:b/>
                <w:sz w:val="28"/>
                <w:szCs w:val="28"/>
              </w:rPr>
              <w:t>2</w:t>
            </w:r>
          </w:p>
        </w:tc>
      </w:tr>
      <w:tr w:rsidR="00AF6219" w:rsidRPr="00D70497" w:rsidTr="007C0B77">
        <w:trPr>
          <w:trHeight w:val="330"/>
        </w:trPr>
        <w:tc>
          <w:tcPr>
            <w:tcW w:w="0" w:type="auto"/>
            <w:tcBorders>
              <w:top w:val="single" w:sz="4" w:space="0" w:color="auto"/>
            </w:tcBorders>
          </w:tcPr>
          <w:p w:rsidR="00AF6219" w:rsidRPr="00D70497" w:rsidRDefault="00AF6219" w:rsidP="007C0B77">
            <w:pPr>
              <w:jc w:val="center"/>
              <w:rPr>
                <w:sz w:val="28"/>
                <w:szCs w:val="28"/>
              </w:rPr>
            </w:pPr>
          </w:p>
        </w:tc>
        <w:tc>
          <w:tcPr>
            <w:tcW w:w="5305" w:type="dxa"/>
            <w:tcBorders>
              <w:top w:val="single" w:sz="4" w:space="0" w:color="auto"/>
            </w:tcBorders>
          </w:tcPr>
          <w:p w:rsidR="00AF6219" w:rsidRPr="00D70497" w:rsidRDefault="00AF6219" w:rsidP="007C0B77">
            <w:pPr>
              <w:rPr>
                <w:sz w:val="28"/>
                <w:szCs w:val="28"/>
              </w:rPr>
            </w:pPr>
            <w:r w:rsidRPr="00D70497">
              <w:rPr>
                <w:sz w:val="28"/>
                <w:szCs w:val="28"/>
              </w:rPr>
              <w:t>Итого</w:t>
            </w:r>
          </w:p>
        </w:tc>
        <w:tc>
          <w:tcPr>
            <w:tcW w:w="1635" w:type="dxa"/>
            <w:tcBorders>
              <w:top w:val="single" w:sz="4" w:space="0" w:color="auto"/>
              <w:right w:val="single" w:sz="4" w:space="0" w:color="auto"/>
            </w:tcBorders>
          </w:tcPr>
          <w:p w:rsidR="00AF6219" w:rsidRPr="00D70497" w:rsidRDefault="00AF6219" w:rsidP="007C0B77">
            <w:pPr>
              <w:jc w:val="center"/>
              <w:rPr>
                <w:b/>
                <w:sz w:val="28"/>
                <w:szCs w:val="28"/>
              </w:rPr>
            </w:pPr>
            <w:r w:rsidRPr="00D70497">
              <w:rPr>
                <w:b/>
                <w:sz w:val="28"/>
                <w:szCs w:val="28"/>
              </w:rPr>
              <w:t>68</w:t>
            </w:r>
          </w:p>
        </w:tc>
        <w:tc>
          <w:tcPr>
            <w:tcW w:w="1767" w:type="dxa"/>
            <w:tcBorders>
              <w:top w:val="single" w:sz="4" w:space="0" w:color="auto"/>
              <w:left w:val="single" w:sz="4" w:space="0" w:color="auto"/>
            </w:tcBorders>
          </w:tcPr>
          <w:p w:rsidR="00AF6219" w:rsidRPr="00D70497" w:rsidRDefault="00AF6219" w:rsidP="007C0B77">
            <w:pPr>
              <w:jc w:val="center"/>
              <w:rPr>
                <w:b/>
                <w:sz w:val="28"/>
                <w:szCs w:val="28"/>
              </w:rPr>
            </w:pPr>
            <w:r w:rsidRPr="00D70497">
              <w:rPr>
                <w:b/>
                <w:sz w:val="28"/>
                <w:szCs w:val="28"/>
              </w:rPr>
              <w:t>68</w:t>
            </w:r>
          </w:p>
        </w:tc>
      </w:tr>
    </w:tbl>
    <w:p w:rsidR="00AF6219" w:rsidRDefault="00AF6219"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
    <w:p w:rsidR="001B78BE" w:rsidRDefault="001B78BE" w:rsidP="00AF6219">
      <w:pPr>
        <w:shd w:val="clear" w:color="auto" w:fill="FFFFFF"/>
        <w:spacing w:before="100" w:beforeAutospacing="1" w:after="100" w:afterAutospacing="1" w:line="240" w:lineRule="auto"/>
        <w:rPr>
          <w:rFonts w:ascii="Helvetica" w:eastAsia="Times New Roman" w:hAnsi="Helvetica" w:cs="Helvetica"/>
          <w:color w:val="000000"/>
          <w:sz w:val="28"/>
          <w:szCs w:val="28"/>
          <w:lang w:eastAsia="ru-RU"/>
        </w:rPr>
      </w:pPr>
    </w:p>
    <w:p w:rsidR="00AF6219" w:rsidRDefault="0030783C" w:rsidP="00AF6219">
      <w:pPr>
        <w:shd w:val="clear" w:color="auto" w:fill="FFFFFF"/>
        <w:spacing w:before="100" w:beforeAutospacing="1" w:after="100" w:afterAutospacing="1" w:line="240" w:lineRule="auto"/>
        <w:jc w:val="center"/>
        <w:rPr>
          <w:rFonts w:ascii="Helvetica" w:eastAsia="Times New Roman" w:hAnsi="Helvetica" w:cs="Helvetica"/>
          <w:color w:val="000000"/>
          <w:sz w:val="28"/>
          <w:szCs w:val="28"/>
          <w:lang w:eastAsia="ru-RU"/>
        </w:rPr>
      </w:pPr>
      <w:r>
        <w:rPr>
          <w:rFonts w:ascii="Helvetica" w:eastAsia="Times New Roman" w:hAnsi="Helvetica" w:cs="Helvetica"/>
          <w:color w:val="000000"/>
          <w:sz w:val="28"/>
          <w:szCs w:val="28"/>
          <w:lang w:eastAsia="ru-RU"/>
        </w:rPr>
        <w:t>6.</w:t>
      </w:r>
      <w:r w:rsidR="00AF6219">
        <w:rPr>
          <w:rFonts w:ascii="Helvetica" w:eastAsia="Times New Roman" w:hAnsi="Helvetica" w:cs="Helvetica"/>
          <w:color w:val="000000"/>
          <w:sz w:val="28"/>
          <w:szCs w:val="28"/>
          <w:lang w:eastAsia="ru-RU"/>
        </w:rPr>
        <w:t xml:space="preserve"> Описание учебно-методического и материально-технического обеспечения образовательной деятельности</w:t>
      </w:r>
    </w:p>
    <w:p w:rsidR="00DE2D1F" w:rsidRPr="00D70497" w:rsidRDefault="00DE2D1F" w:rsidP="00AF6219">
      <w:pPr>
        <w:shd w:val="clear" w:color="auto" w:fill="FFFFFF"/>
        <w:spacing w:before="100" w:beforeAutospacing="1" w:after="100" w:afterAutospacing="1" w:line="240" w:lineRule="auto"/>
        <w:jc w:val="center"/>
        <w:rPr>
          <w:rFonts w:ascii="Helvetica" w:eastAsia="Times New Roman" w:hAnsi="Helvetica" w:cs="Helvetica"/>
          <w:color w:val="000000"/>
          <w:sz w:val="28"/>
          <w:szCs w:val="28"/>
          <w:lang w:eastAsia="ru-RU"/>
        </w:rPr>
      </w:pPr>
    </w:p>
    <w:p w:rsidR="00AF6219" w:rsidRPr="003507CD" w:rsidRDefault="00AF6219" w:rsidP="00AF6219">
      <w:pPr>
        <w:numPr>
          <w:ilvl w:val="0"/>
          <w:numId w:val="7"/>
        </w:numPr>
        <w:shd w:val="clear" w:color="auto" w:fill="FFFFFF"/>
        <w:spacing w:before="100" w:beforeAutospacing="1" w:after="100" w:afterAutospacing="1" w:line="232" w:lineRule="atLeast"/>
        <w:rPr>
          <w:rFonts w:ascii="Helvetica" w:eastAsia="Times New Roman" w:hAnsi="Helvetica" w:cs="Helvetica"/>
          <w:color w:val="000000"/>
          <w:sz w:val="28"/>
          <w:szCs w:val="28"/>
          <w:lang w:eastAsia="ru-RU"/>
        </w:rPr>
      </w:pPr>
      <w:r w:rsidRPr="003507CD">
        <w:rPr>
          <w:rFonts w:ascii="Times New Roman" w:eastAsia="Times New Roman" w:hAnsi="Times New Roman" w:cs="Times New Roman"/>
          <w:i/>
          <w:iCs/>
          <w:color w:val="000000"/>
          <w:sz w:val="28"/>
          <w:szCs w:val="28"/>
          <w:lang w:eastAsia="ru-RU"/>
        </w:rPr>
        <w:t>Габриелян О. </w:t>
      </w:r>
      <w:r w:rsidRPr="003507CD">
        <w:rPr>
          <w:rFonts w:ascii="Times New Roman" w:eastAsia="Times New Roman" w:hAnsi="Times New Roman" w:cs="Times New Roman"/>
          <w:color w:val="000000"/>
          <w:sz w:val="28"/>
          <w:szCs w:val="28"/>
          <w:lang w:eastAsia="ru-RU"/>
        </w:rPr>
        <w:t>С, </w:t>
      </w:r>
      <w:proofErr w:type="spellStart"/>
      <w:r w:rsidR="00DE2D1F">
        <w:rPr>
          <w:rFonts w:ascii="Times New Roman" w:eastAsia="Times New Roman" w:hAnsi="Times New Roman" w:cs="Times New Roman"/>
          <w:i/>
          <w:iCs/>
          <w:color w:val="000000"/>
          <w:sz w:val="28"/>
          <w:szCs w:val="28"/>
          <w:lang w:eastAsia="ru-RU"/>
        </w:rPr>
        <w:t>Яшукова</w:t>
      </w:r>
      <w:proofErr w:type="spellEnd"/>
      <w:r w:rsidR="00DE2D1F">
        <w:rPr>
          <w:rFonts w:ascii="Times New Roman" w:eastAsia="Times New Roman" w:hAnsi="Times New Roman" w:cs="Times New Roman"/>
          <w:i/>
          <w:iCs/>
          <w:color w:val="000000"/>
          <w:sz w:val="28"/>
          <w:szCs w:val="28"/>
          <w:lang w:eastAsia="ru-RU"/>
        </w:rPr>
        <w:t xml:space="preserve"> А.В.</w:t>
      </w:r>
      <w:r w:rsidRPr="003507CD">
        <w:rPr>
          <w:rFonts w:ascii="Times New Roman" w:eastAsia="Times New Roman" w:hAnsi="Times New Roman" w:cs="Times New Roman"/>
          <w:i/>
          <w:iCs/>
          <w:color w:val="000000"/>
          <w:sz w:val="28"/>
          <w:szCs w:val="28"/>
          <w:lang w:eastAsia="ru-RU"/>
        </w:rPr>
        <w:t>. </w:t>
      </w:r>
      <w:r w:rsidRPr="003507CD">
        <w:rPr>
          <w:rFonts w:ascii="Times New Roman" w:eastAsia="Times New Roman" w:hAnsi="Times New Roman" w:cs="Times New Roman"/>
          <w:color w:val="000000"/>
          <w:sz w:val="28"/>
          <w:szCs w:val="28"/>
          <w:lang w:eastAsia="ru-RU"/>
        </w:rPr>
        <w:t xml:space="preserve">Химия. 10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xml:space="preserve">. </w:t>
      </w:r>
      <w:r w:rsidR="00DE2D1F">
        <w:rPr>
          <w:rFonts w:ascii="Times New Roman" w:eastAsia="Times New Roman" w:hAnsi="Times New Roman" w:cs="Times New Roman"/>
          <w:color w:val="000000"/>
          <w:sz w:val="28"/>
          <w:szCs w:val="28"/>
          <w:lang w:eastAsia="ru-RU"/>
        </w:rPr>
        <w:t xml:space="preserve">Базовый </w:t>
      </w:r>
      <w:r w:rsidRPr="003507CD">
        <w:rPr>
          <w:rFonts w:ascii="Times New Roman" w:eastAsia="Times New Roman" w:hAnsi="Times New Roman" w:cs="Times New Roman"/>
          <w:color w:val="000000"/>
          <w:sz w:val="28"/>
          <w:szCs w:val="28"/>
          <w:lang w:eastAsia="ru-RU"/>
        </w:rPr>
        <w:t>уровень: Методи</w:t>
      </w:r>
      <w:r w:rsidR="00DE2D1F">
        <w:rPr>
          <w:rFonts w:ascii="Times New Roman" w:eastAsia="Times New Roman" w:hAnsi="Times New Roman" w:cs="Times New Roman"/>
          <w:color w:val="000000"/>
          <w:sz w:val="28"/>
          <w:szCs w:val="28"/>
          <w:lang w:eastAsia="ru-RU"/>
        </w:rPr>
        <w:t xml:space="preserve">ческое пособие. — М.: Дрофа.2009 </w:t>
      </w:r>
      <w:r w:rsidRPr="003507CD">
        <w:rPr>
          <w:rFonts w:ascii="Times New Roman" w:eastAsia="Times New Roman" w:hAnsi="Times New Roman" w:cs="Times New Roman"/>
          <w:color w:val="000000"/>
          <w:sz w:val="28"/>
          <w:szCs w:val="28"/>
          <w:lang w:eastAsia="ru-RU"/>
        </w:rPr>
        <w:t>г</w:t>
      </w:r>
    </w:p>
    <w:p w:rsidR="00AF6219" w:rsidRPr="003507CD" w:rsidRDefault="00AF6219" w:rsidP="00AF6219">
      <w:pPr>
        <w:numPr>
          <w:ilvl w:val="0"/>
          <w:numId w:val="7"/>
        </w:numPr>
        <w:shd w:val="clear" w:color="auto" w:fill="FFFFFF"/>
        <w:spacing w:before="100" w:beforeAutospacing="1" w:after="100" w:afterAutospacing="1" w:line="232" w:lineRule="atLeast"/>
        <w:rPr>
          <w:rFonts w:ascii="Helvetica" w:eastAsia="Times New Roman" w:hAnsi="Helvetica" w:cs="Helvetica"/>
          <w:color w:val="000000"/>
          <w:sz w:val="28"/>
          <w:szCs w:val="28"/>
          <w:lang w:eastAsia="ru-RU"/>
        </w:rPr>
      </w:pPr>
      <w:r w:rsidRPr="003507CD">
        <w:rPr>
          <w:rFonts w:ascii="Times New Roman" w:eastAsia="Times New Roman" w:hAnsi="Times New Roman" w:cs="Times New Roman"/>
          <w:i/>
          <w:iCs/>
          <w:color w:val="000000"/>
          <w:sz w:val="28"/>
          <w:szCs w:val="28"/>
          <w:lang w:eastAsia="ru-RU"/>
        </w:rPr>
        <w:t>Габриелян О. </w:t>
      </w:r>
      <w:r w:rsidRPr="003507CD">
        <w:rPr>
          <w:rFonts w:ascii="Times New Roman" w:eastAsia="Times New Roman" w:hAnsi="Times New Roman" w:cs="Times New Roman"/>
          <w:color w:val="000000"/>
          <w:sz w:val="28"/>
          <w:szCs w:val="28"/>
          <w:lang w:eastAsia="ru-RU"/>
        </w:rPr>
        <w:t>С, </w:t>
      </w:r>
      <w:r w:rsidRPr="003507CD">
        <w:rPr>
          <w:rFonts w:ascii="Times New Roman" w:eastAsia="Times New Roman" w:hAnsi="Times New Roman" w:cs="Times New Roman"/>
          <w:i/>
          <w:iCs/>
          <w:color w:val="000000"/>
          <w:sz w:val="28"/>
          <w:szCs w:val="28"/>
          <w:lang w:eastAsia="ru-RU"/>
        </w:rPr>
        <w:t>Лысова Г. Г. </w:t>
      </w:r>
      <w:r w:rsidRPr="003507CD">
        <w:rPr>
          <w:rFonts w:ascii="Times New Roman" w:eastAsia="Times New Roman" w:hAnsi="Times New Roman" w:cs="Times New Roman"/>
          <w:color w:val="000000"/>
          <w:sz w:val="28"/>
          <w:szCs w:val="28"/>
          <w:lang w:eastAsia="ru-RU"/>
        </w:rPr>
        <w:t xml:space="preserve">Химия. 11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xml:space="preserve">. </w:t>
      </w:r>
      <w:r w:rsidR="0030783C">
        <w:rPr>
          <w:rFonts w:ascii="Times New Roman" w:eastAsia="Times New Roman" w:hAnsi="Times New Roman" w:cs="Times New Roman"/>
          <w:color w:val="000000"/>
          <w:sz w:val="28"/>
          <w:szCs w:val="28"/>
          <w:lang w:eastAsia="ru-RU"/>
        </w:rPr>
        <w:t xml:space="preserve">Базовый </w:t>
      </w:r>
      <w:r w:rsidRPr="003507CD">
        <w:rPr>
          <w:rFonts w:ascii="Times New Roman" w:eastAsia="Times New Roman" w:hAnsi="Times New Roman" w:cs="Times New Roman"/>
          <w:color w:val="000000"/>
          <w:sz w:val="28"/>
          <w:szCs w:val="28"/>
          <w:lang w:eastAsia="ru-RU"/>
        </w:rPr>
        <w:t>уровень: Методическое пособие. — М.: Дрофа. 2011г</w:t>
      </w:r>
    </w:p>
    <w:p w:rsidR="00AF6219" w:rsidRPr="003507CD" w:rsidRDefault="00AF6219" w:rsidP="00AF6219">
      <w:pPr>
        <w:numPr>
          <w:ilvl w:val="0"/>
          <w:numId w:val="7"/>
        </w:numPr>
        <w:shd w:val="clear" w:color="auto" w:fill="FFFFFF"/>
        <w:spacing w:before="100" w:beforeAutospacing="1" w:after="100" w:afterAutospacing="1" w:line="232" w:lineRule="atLeast"/>
        <w:rPr>
          <w:rFonts w:ascii="Helvetica" w:eastAsia="Times New Roman" w:hAnsi="Helvetica" w:cs="Helvetica"/>
          <w:color w:val="000000"/>
          <w:sz w:val="28"/>
          <w:szCs w:val="28"/>
          <w:lang w:eastAsia="ru-RU"/>
        </w:rPr>
      </w:pPr>
      <w:r w:rsidRPr="003507CD">
        <w:rPr>
          <w:rFonts w:ascii="Times New Roman" w:eastAsia="Times New Roman" w:hAnsi="Times New Roman" w:cs="Times New Roman"/>
          <w:i/>
          <w:iCs/>
          <w:color w:val="000000"/>
          <w:sz w:val="28"/>
          <w:szCs w:val="28"/>
          <w:lang w:eastAsia="ru-RU"/>
        </w:rPr>
        <w:t>Габриелян О. </w:t>
      </w:r>
      <w:r w:rsidRPr="003507CD">
        <w:rPr>
          <w:rFonts w:ascii="Times New Roman" w:eastAsia="Times New Roman" w:hAnsi="Times New Roman" w:cs="Times New Roman"/>
          <w:color w:val="000000"/>
          <w:sz w:val="28"/>
          <w:szCs w:val="28"/>
          <w:lang w:eastAsia="ru-RU"/>
        </w:rPr>
        <w:t>С, </w:t>
      </w:r>
      <w:r w:rsidRPr="003507CD">
        <w:rPr>
          <w:rFonts w:ascii="Times New Roman" w:eastAsia="Times New Roman" w:hAnsi="Times New Roman" w:cs="Times New Roman"/>
          <w:i/>
          <w:iCs/>
          <w:color w:val="000000"/>
          <w:sz w:val="28"/>
          <w:szCs w:val="28"/>
          <w:lang w:eastAsia="ru-RU"/>
        </w:rPr>
        <w:t>Остроумов И. Г. </w:t>
      </w:r>
      <w:r w:rsidRPr="003507CD">
        <w:rPr>
          <w:rFonts w:ascii="Times New Roman" w:eastAsia="Times New Roman" w:hAnsi="Times New Roman" w:cs="Times New Roman"/>
          <w:color w:val="000000"/>
          <w:sz w:val="28"/>
          <w:szCs w:val="28"/>
          <w:lang w:eastAsia="ru-RU"/>
        </w:rPr>
        <w:t xml:space="preserve">Настольная книга учителя. Химия. 10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 М.: Дрофа.</w:t>
      </w:r>
    </w:p>
    <w:p w:rsidR="00AF6219" w:rsidRPr="003507CD" w:rsidRDefault="00AF6219" w:rsidP="00AF6219">
      <w:pPr>
        <w:numPr>
          <w:ilvl w:val="0"/>
          <w:numId w:val="7"/>
        </w:numPr>
        <w:shd w:val="clear" w:color="auto" w:fill="FFFFFF"/>
        <w:spacing w:before="100" w:beforeAutospacing="1" w:after="100" w:afterAutospacing="1" w:line="232" w:lineRule="atLeast"/>
        <w:rPr>
          <w:rFonts w:ascii="Helvetica" w:eastAsia="Times New Roman" w:hAnsi="Helvetica" w:cs="Helvetica"/>
          <w:color w:val="000000"/>
          <w:sz w:val="28"/>
          <w:szCs w:val="28"/>
          <w:lang w:eastAsia="ru-RU"/>
        </w:rPr>
      </w:pPr>
      <w:r w:rsidRPr="003507CD">
        <w:rPr>
          <w:rFonts w:ascii="Times New Roman" w:eastAsia="Times New Roman" w:hAnsi="Times New Roman" w:cs="Times New Roman"/>
          <w:i/>
          <w:iCs/>
          <w:color w:val="000000"/>
          <w:sz w:val="28"/>
          <w:szCs w:val="28"/>
          <w:lang w:eastAsia="ru-RU"/>
        </w:rPr>
        <w:t>Габриелян О. С, Лысова Г. Г., Введенская А. Г. </w:t>
      </w:r>
      <w:r w:rsidRPr="003507CD">
        <w:rPr>
          <w:rFonts w:ascii="Times New Roman" w:eastAsia="Times New Roman" w:hAnsi="Times New Roman" w:cs="Times New Roman"/>
          <w:color w:val="000000"/>
          <w:sz w:val="28"/>
          <w:szCs w:val="28"/>
          <w:lang w:eastAsia="ru-RU"/>
        </w:rPr>
        <w:t xml:space="preserve">Книга для учителя. Химия. 11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В 2 ч.: Методическое пособие. — М.: Дрофа.</w:t>
      </w:r>
    </w:p>
    <w:p w:rsidR="00AF6219" w:rsidRPr="003507CD" w:rsidRDefault="00AF6219" w:rsidP="00AF6219">
      <w:pPr>
        <w:numPr>
          <w:ilvl w:val="0"/>
          <w:numId w:val="7"/>
        </w:numPr>
        <w:shd w:val="clear" w:color="auto" w:fill="FFFFFF"/>
        <w:spacing w:before="100" w:beforeAutospacing="1" w:after="100" w:afterAutospacing="1" w:line="232" w:lineRule="atLeast"/>
        <w:rPr>
          <w:rFonts w:ascii="Helvetica" w:eastAsia="Times New Roman" w:hAnsi="Helvetica" w:cs="Helvetica"/>
          <w:color w:val="000000"/>
          <w:sz w:val="28"/>
          <w:szCs w:val="28"/>
          <w:lang w:eastAsia="ru-RU"/>
        </w:rPr>
      </w:pPr>
      <w:r w:rsidRPr="003507CD">
        <w:rPr>
          <w:rFonts w:ascii="Times New Roman" w:eastAsia="Times New Roman" w:hAnsi="Times New Roman" w:cs="Times New Roman"/>
          <w:i/>
          <w:iCs/>
          <w:color w:val="000000"/>
          <w:sz w:val="28"/>
          <w:szCs w:val="28"/>
          <w:lang w:eastAsia="ru-RU"/>
        </w:rPr>
        <w:t>Габриелян О. С, Остроумов И. Г. </w:t>
      </w:r>
      <w:r w:rsidRPr="003507CD">
        <w:rPr>
          <w:rFonts w:ascii="Times New Roman" w:eastAsia="Times New Roman" w:hAnsi="Times New Roman" w:cs="Times New Roman"/>
          <w:color w:val="000000"/>
          <w:sz w:val="28"/>
          <w:szCs w:val="28"/>
          <w:lang w:eastAsia="ru-RU"/>
        </w:rPr>
        <w:t xml:space="preserve">Органическая химия в тестах, задачах, упражнениях. 10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 М.: Дрофа.</w:t>
      </w:r>
    </w:p>
    <w:p w:rsidR="00AF6219" w:rsidRPr="003507CD" w:rsidRDefault="00AF6219" w:rsidP="00AF6219">
      <w:pPr>
        <w:numPr>
          <w:ilvl w:val="0"/>
          <w:numId w:val="7"/>
        </w:numPr>
        <w:shd w:val="clear" w:color="auto" w:fill="FFFFFF"/>
        <w:spacing w:before="100" w:beforeAutospacing="1" w:after="100" w:afterAutospacing="1" w:line="232" w:lineRule="atLeast"/>
        <w:rPr>
          <w:rFonts w:ascii="Helvetica" w:eastAsia="Times New Roman" w:hAnsi="Helvetica" w:cs="Helvetica"/>
          <w:color w:val="000000"/>
          <w:sz w:val="28"/>
          <w:szCs w:val="28"/>
          <w:lang w:eastAsia="ru-RU"/>
        </w:rPr>
      </w:pPr>
      <w:r w:rsidRPr="003507CD">
        <w:rPr>
          <w:rFonts w:ascii="Times New Roman" w:eastAsia="Times New Roman" w:hAnsi="Times New Roman" w:cs="Times New Roman"/>
          <w:i/>
          <w:iCs/>
          <w:color w:val="000000"/>
          <w:sz w:val="28"/>
          <w:szCs w:val="28"/>
          <w:lang w:eastAsia="ru-RU"/>
        </w:rPr>
        <w:t>Габриелян О. С, Остроумов И. Г. </w:t>
      </w:r>
      <w:r w:rsidRPr="003507CD">
        <w:rPr>
          <w:rFonts w:ascii="Times New Roman" w:eastAsia="Times New Roman" w:hAnsi="Times New Roman" w:cs="Times New Roman"/>
          <w:color w:val="000000"/>
          <w:sz w:val="28"/>
          <w:szCs w:val="28"/>
          <w:lang w:eastAsia="ru-RU"/>
        </w:rPr>
        <w:t xml:space="preserve">Общая химия в тестах, задачах, упражнениях. 11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 М.: Дрофа.</w:t>
      </w:r>
    </w:p>
    <w:p w:rsidR="00AF6219" w:rsidRPr="003507CD" w:rsidRDefault="00AF6219" w:rsidP="00AF6219">
      <w:pPr>
        <w:numPr>
          <w:ilvl w:val="0"/>
          <w:numId w:val="7"/>
        </w:numPr>
        <w:shd w:val="clear" w:color="auto" w:fill="FFFFFF"/>
        <w:spacing w:before="100" w:beforeAutospacing="1" w:after="100" w:afterAutospacing="1" w:line="232" w:lineRule="atLeast"/>
        <w:rPr>
          <w:rFonts w:ascii="Helvetica" w:eastAsia="Times New Roman" w:hAnsi="Helvetica" w:cs="Helvetica"/>
          <w:color w:val="000000"/>
          <w:sz w:val="28"/>
          <w:szCs w:val="28"/>
          <w:lang w:eastAsia="ru-RU"/>
        </w:rPr>
      </w:pPr>
      <w:r w:rsidRPr="003507CD">
        <w:rPr>
          <w:rFonts w:ascii="Times New Roman" w:eastAsia="Times New Roman" w:hAnsi="Times New Roman" w:cs="Times New Roman"/>
          <w:color w:val="000000"/>
          <w:sz w:val="28"/>
          <w:szCs w:val="28"/>
          <w:lang w:eastAsia="ru-RU"/>
        </w:rPr>
        <w:t xml:space="preserve">Химия. 10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Контрольные и проверочные работы к учебнику О. С. Габриеляна «Химия. 10 класс. Профильный уровень» / О. С. Габриелян, П. Н. Березкин, А. А. Ушакова и др. — М.: Дро</w:t>
      </w:r>
      <w:r>
        <w:rPr>
          <w:rFonts w:ascii="Times New Roman" w:eastAsia="Times New Roman" w:hAnsi="Times New Roman" w:cs="Times New Roman"/>
          <w:color w:val="000000"/>
          <w:sz w:val="28"/>
          <w:szCs w:val="28"/>
          <w:lang w:eastAsia="ru-RU"/>
        </w:rPr>
        <w:t xml:space="preserve">фа.                                                                                     </w:t>
      </w:r>
      <w:r w:rsidR="00DE2D1F">
        <w:rPr>
          <w:rFonts w:ascii="Times New Roman" w:eastAsia="Times New Roman" w:hAnsi="Times New Roman" w:cs="Times New Roman"/>
          <w:color w:val="000000"/>
          <w:sz w:val="28"/>
          <w:szCs w:val="28"/>
          <w:lang w:eastAsia="ru-RU"/>
        </w:rPr>
        <w:t xml:space="preserve">             8.</w:t>
      </w:r>
      <w:r>
        <w:rPr>
          <w:rFonts w:ascii="Times New Roman" w:eastAsia="Times New Roman" w:hAnsi="Times New Roman" w:cs="Times New Roman"/>
          <w:color w:val="000000"/>
          <w:sz w:val="28"/>
          <w:szCs w:val="28"/>
          <w:lang w:eastAsia="ru-RU"/>
        </w:rPr>
        <w:t>.</w:t>
      </w:r>
      <w:r w:rsidRPr="003507CD">
        <w:rPr>
          <w:rFonts w:ascii="Times New Roman" w:eastAsia="Times New Roman" w:hAnsi="Times New Roman" w:cs="Times New Roman"/>
          <w:i/>
          <w:iCs/>
          <w:color w:val="000000"/>
          <w:sz w:val="28"/>
          <w:szCs w:val="28"/>
          <w:lang w:eastAsia="ru-RU"/>
        </w:rPr>
        <w:t xml:space="preserve">Габриелян О. С, </w:t>
      </w:r>
      <w:proofErr w:type="spellStart"/>
      <w:r w:rsidRPr="003507CD">
        <w:rPr>
          <w:rFonts w:ascii="Times New Roman" w:eastAsia="Times New Roman" w:hAnsi="Times New Roman" w:cs="Times New Roman"/>
          <w:i/>
          <w:iCs/>
          <w:color w:val="000000"/>
          <w:sz w:val="28"/>
          <w:szCs w:val="28"/>
          <w:lang w:eastAsia="ru-RU"/>
        </w:rPr>
        <w:t>Ватлина</w:t>
      </w:r>
      <w:proofErr w:type="spellEnd"/>
      <w:r w:rsidRPr="003507CD">
        <w:rPr>
          <w:rFonts w:ascii="Times New Roman" w:eastAsia="Times New Roman" w:hAnsi="Times New Roman" w:cs="Times New Roman"/>
          <w:i/>
          <w:iCs/>
          <w:color w:val="000000"/>
          <w:sz w:val="28"/>
          <w:szCs w:val="28"/>
          <w:lang w:eastAsia="ru-RU"/>
        </w:rPr>
        <w:t xml:space="preserve"> Л. П. </w:t>
      </w:r>
      <w:r w:rsidRPr="003507CD">
        <w:rPr>
          <w:rFonts w:ascii="Times New Roman" w:eastAsia="Times New Roman" w:hAnsi="Times New Roman" w:cs="Times New Roman"/>
          <w:color w:val="000000"/>
          <w:sz w:val="28"/>
          <w:szCs w:val="28"/>
          <w:lang w:eastAsia="ru-RU"/>
        </w:rPr>
        <w:t xml:space="preserve">Химический эксперимент в школе. 10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 М.: Дрофа</w:t>
      </w:r>
      <w:r w:rsidR="00DE2D1F">
        <w:rPr>
          <w:rFonts w:ascii="Times New Roman" w:eastAsia="Times New Roman" w:hAnsi="Times New Roman" w:cs="Times New Roman"/>
          <w:color w:val="000000"/>
          <w:sz w:val="28"/>
          <w:szCs w:val="28"/>
          <w:lang w:eastAsia="ru-RU"/>
        </w:rPr>
        <w:t>, 2005.</w:t>
      </w:r>
    </w:p>
    <w:p w:rsidR="00AF6219" w:rsidRPr="003507CD" w:rsidRDefault="00AF6219" w:rsidP="00AF6219">
      <w:pPr>
        <w:shd w:val="clear" w:color="auto" w:fill="FFFFFF"/>
        <w:spacing w:before="100" w:beforeAutospacing="1" w:after="100" w:afterAutospacing="1" w:line="232" w:lineRule="atLeast"/>
        <w:ind w:left="360"/>
        <w:rPr>
          <w:rFonts w:ascii="Helvetica" w:eastAsia="Times New Roman" w:hAnsi="Helvetica" w:cs="Helvetica"/>
          <w:color w:val="000000"/>
          <w:sz w:val="28"/>
          <w:szCs w:val="28"/>
          <w:lang w:eastAsia="ru-RU"/>
        </w:rPr>
      </w:pPr>
      <w:r>
        <w:rPr>
          <w:rFonts w:ascii="Times New Roman" w:eastAsia="Times New Roman" w:hAnsi="Times New Roman" w:cs="Times New Roman"/>
          <w:i/>
          <w:iCs/>
          <w:color w:val="000000"/>
          <w:sz w:val="28"/>
          <w:szCs w:val="28"/>
          <w:lang w:eastAsia="ru-RU"/>
        </w:rPr>
        <w:t xml:space="preserve"> 9.</w:t>
      </w:r>
      <w:r w:rsidRPr="003507CD">
        <w:rPr>
          <w:rFonts w:ascii="Times New Roman" w:eastAsia="Times New Roman" w:hAnsi="Times New Roman" w:cs="Times New Roman"/>
          <w:i/>
          <w:iCs/>
          <w:color w:val="000000"/>
          <w:sz w:val="28"/>
          <w:szCs w:val="28"/>
          <w:lang w:eastAsia="ru-RU"/>
        </w:rPr>
        <w:t>Габриелян О. С, Остроумов И. Г. </w:t>
      </w:r>
      <w:r w:rsidRPr="003507CD">
        <w:rPr>
          <w:rFonts w:ascii="Times New Roman" w:eastAsia="Times New Roman" w:hAnsi="Times New Roman" w:cs="Times New Roman"/>
          <w:color w:val="000000"/>
          <w:sz w:val="28"/>
          <w:szCs w:val="28"/>
          <w:lang w:eastAsia="ru-RU"/>
        </w:rPr>
        <w:t xml:space="preserve">Химический эксперимент в школе. 11 </w:t>
      </w:r>
      <w:proofErr w:type="spellStart"/>
      <w:r w:rsidRPr="003507CD">
        <w:rPr>
          <w:rFonts w:ascii="Times New Roman" w:eastAsia="Times New Roman" w:hAnsi="Times New Roman" w:cs="Times New Roman"/>
          <w:color w:val="000000"/>
          <w:sz w:val="28"/>
          <w:szCs w:val="28"/>
          <w:lang w:eastAsia="ru-RU"/>
        </w:rPr>
        <w:t>кл</w:t>
      </w:r>
      <w:proofErr w:type="spellEnd"/>
      <w:r w:rsidRPr="003507CD">
        <w:rPr>
          <w:rFonts w:ascii="Times New Roman" w:eastAsia="Times New Roman" w:hAnsi="Times New Roman" w:cs="Times New Roman"/>
          <w:color w:val="000000"/>
          <w:sz w:val="28"/>
          <w:szCs w:val="28"/>
          <w:lang w:eastAsia="ru-RU"/>
        </w:rPr>
        <w:t>. — М.: Дрофа.</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color w:val="000000"/>
          <w:sz w:val="28"/>
          <w:szCs w:val="28"/>
          <w:lang w:eastAsia="ru-RU"/>
        </w:rPr>
        <w:t>Примерная </w:t>
      </w:r>
      <w:r w:rsidRPr="003507CD">
        <w:rPr>
          <w:rFonts w:ascii="Times New Roman" w:eastAsia="Times New Roman" w:hAnsi="Times New Roman" w:cs="Times New Roman"/>
          <w:b/>
          <w:bCs/>
          <w:color w:val="000000"/>
          <w:sz w:val="28"/>
          <w:szCs w:val="28"/>
          <w:lang w:eastAsia="ru-RU"/>
        </w:rPr>
        <w:t>программа</w:t>
      </w:r>
      <w:r w:rsidRPr="003507CD">
        <w:rPr>
          <w:rFonts w:ascii="Times New Roman" w:eastAsia="Times New Roman" w:hAnsi="Times New Roman" w:cs="Times New Roman"/>
          <w:color w:val="000000"/>
          <w:sz w:val="28"/>
          <w:szCs w:val="28"/>
          <w:lang w:eastAsia="ru-RU"/>
        </w:rPr>
        <w:t> </w:t>
      </w:r>
      <w:r w:rsidRPr="003507CD">
        <w:rPr>
          <w:rFonts w:ascii="Times New Roman" w:eastAsia="Times New Roman" w:hAnsi="Times New Roman" w:cs="Times New Roman"/>
          <w:b/>
          <w:bCs/>
          <w:color w:val="000000"/>
          <w:sz w:val="28"/>
          <w:szCs w:val="28"/>
          <w:lang w:eastAsia="ru-RU"/>
        </w:rPr>
        <w:t>основного</w:t>
      </w:r>
      <w:r w:rsidRPr="003507CD">
        <w:rPr>
          <w:rFonts w:ascii="Times New Roman" w:eastAsia="Times New Roman" w:hAnsi="Times New Roman" w:cs="Times New Roman"/>
          <w:color w:val="000000"/>
          <w:sz w:val="28"/>
          <w:szCs w:val="28"/>
          <w:lang w:eastAsia="ru-RU"/>
        </w:rPr>
        <w:t> общего образования по химии</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color w:val="000000"/>
          <w:sz w:val="28"/>
          <w:szCs w:val="28"/>
          <w:lang w:eastAsia="ru-RU"/>
        </w:rPr>
        <w:t>Примерная </w:t>
      </w:r>
      <w:r w:rsidRPr="003507CD">
        <w:rPr>
          <w:rFonts w:ascii="Times New Roman" w:eastAsia="Times New Roman" w:hAnsi="Times New Roman" w:cs="Times New Roman"/>
          <w:b/>
          <w:bCs/>
          <w:color w:val="000000"/>
          <w:sz w:val="28"/>
          <w:szCs w:val="28"/>
          <w:lang w:eastAsia="ru-RU"/>
        </w:rPr>
        <w:t>программа среднего</w:t>
      </w:r>
      <w:r w:rsidRPr="003507CD">
        <w:rPr>
          <w:rFonts w:ascii="Times New Roman" w:eastAsia="Times New Roman" w:hAnsi="Times New Roman" w:cs="Times New Roman"/>
          <w:color w:val="000000"/>
          <w:sz w:val="28"/>
          <w:szCs w:val="28"/>
          <w:lang w:eastAsia="ru-RU"/>
        </w:rPr>
        <w:t> (полного) общего образования по химии (базовый уровень)</w:t>
      </w:r>
    </w:p>
    <w:p w:rsidR="00AF6219" w:rsidRPr="003507CD" w:rsidRDefault="00DE2D1F" w:rsidP="00AF6219">
      <w:pPr>
        <w:spacing w:before="100" w:beforeAutospacing="1" w:after="100" w:afterAutospacing="1" w:line="240" w:lineRule="auto"/>
        <w:rPr>
          <w:rFonts w:ascii="Helvetica" w:eastAsia="Times New Roman" w:hAnsi="Helvetica" w:cs="Helvetica"/>
          <w:color w:val="000000"/>
          <w:sz w:val="28"/>
          <w:szCs w:val="28"/>
          <w:lang w:eastAsia="ru-RU"/>
        </w:rPr>
      </w:pPr>
      <w:r>
        <w:rPr>
          <w:rFonts w:ascii="Times New Roman" w:eastAsia="Times New Roman" w:hAnsi="Times New Roman" w:cs="Times New Roman"/>
          <w:bCs/>
          <w:color w:val="000000"/>
          <w:sz w:val="28"/>
          <w:szCs w:val="28"/>
          <w:lang w:eastAsia="ru-RU"/>
        </w:rPr>
        <w:t xml:space="preserve">О.С.Габриелян  </w:t>
      </w:r>
      <w:r w:rsidR="00AF6219" w:rsidRPr="003507CD">
        <w:rPr>
          <w:rFonts w:ascii="Times New Roman" w:eastAsia="Times New Roman" w:hAnsi="Times New Roman" w:cs="Times New Roman"/>
          <w:bCs/>
          <w:color w:val="000000"/>
          <w:sz w:val="28"/>
          <w:szCs w:val="28"/>
          <w:lang w:eastAsia="ru-RU"/>
        </w:rPr>
        <w:t>Авторская программа</w:t>
      </w:r>
      <w:r w:rsidR="00AF6219">
        <w:rPr>
          <w:rFonts w:ascii="Times New Roman" w:eastAsia="Times New Roman" w:hAnsi="Times New Roman" w:cs="Times New Roman"/>
          <w:color w:val="000000"/>
          <w:sz w:val="28"/>
          <w:szCs w:val="28"/>
          <w:lang w:eastAsia="ru-RU"/>
        </w:rPr>
        <w:t> курса химии для 10-11 классов общеобразовательных учреждений. М.: Дрофа, 2011г.</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Методические пособия для учителя</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1.</w:t>
      </w:r>
      <w:r w:rsidRPr="003507CD">
        <w:rPr>
          <w:rFonts w:ascii="Times New Roman" w:eastAsia="Times New Roman" w:hAnsi="Times New Roman" w:cs="Times New Roman"/>
          <w:color w:val="000000"/>
          <w:sz w:val="28"/>
          <w:szCs w:val="28"/>
          <w:lang w:eastAsia="ru-RU"/>
        </w:rPr>
        <w:t> Габриелян О.С., Остроумов И.Г. Методическое пособие. Химия 10 класс.</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2</w:t>
      </w:r>
      <w:r w:rsidRPr="003507CD">
        <w:rPr>
          <w:rFonts w:ascii="Times New Roman" w:eastAsia="Times New Roman" w:hAnsi="Times New Roman" w:cs="Times New Roman"/>
          <w:color w:val="000000"/>
          <w:sz w:val="28"/>
          <w:szCs w:val="28"/>
          <w:lang w:eastAsia="ru-RU"/>
        </w:rPr>
        <w:t>. Методическое пособие. Химия 11 класс. Габриелян О.С., Остроумов И.Г. , М., Дрофа 200</w:t>
      </w:r>
      <w:r w:rsidR="00DE2D1F">
        <w:rPr>
          <w:rFonts w:ascii="Times New Roman" w:eastAsia="Times New Roman" w:hAnsi="Times New Roman" w:cs="Times New Roman"/>
          <w:color w:val="000000"/>
          <w:sz w:val="28"/>
          <w:szCs w:val="28"/>
          <w:lang w:eastAsia="ru-RU"/>
        </w:rPr>
        <w:t>9</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3.</w:t>
      </w:r>
      <w:r w:rsidRPr="003507CD">
        <w:rPr>
          <w:rFonts w:ascii="Times New Roman" w:eastAsia="Times New Roman" w:hAnsi="Times New Roman" w:cs="Times New Roman"/>
          <w:color w:val="000000"/>
          <w:sz w:val="28"/>
          <w:szCs w:val="28"/>
          <w:lang w:eastAsia="ru-RU"/>
        </w:rPr>
        <w:t> </w:t>
      </w:r>
      <w:proofErr w:type="spellStart"/>
      <w:r w:rsidRPr="003507CD">
        <w:rPr>
          <w:rFonts w:ascii="Times New Roman" w:eastAsia="Times New Roman" w:hAnsi="Times New Roman" w:cs="Times New Roman"/>
          <w:color w:val="000000"/>
          <w:sz w:val="28"/>
          <w:szCs w:val="28"/>
          <w:lang w:eastAsia="ru-RU"/>
        </w:rPr>
        <w:t>Зюба</w:t>
      </w:r>
      <w:proofErr w:type="spellEnd"/>
      <w:r w:rsidRPr="003507CD">
        <w:rPr>
          <w:rFonts w:ascii="Times New Roman" w:eastAsia="Times New Roman" w:hAnsi="Times New Roman" w:cs="Times New Roman"/>
          <w:color w:val="000000"/>
          <w:sz w:val="28"/>
          <w:szCs w:val="28"/>
          <w:lang w:eastAsia="ru-RU"/>
        </w:rPr>
        <w:t xml:space="preserve"> В.О. Химия 11 класс. Поурочное планирование по учебнику О.С. Габриеляна. Волгоград. Учитель –АСТ.2004г</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7.</w:t>
      </w:r>
      <w:r w:rsidRPr="003507CD">
        <w:rPr>
          <w:rFonts w:ascii="Times New Roman" w:eastAsia="Times New Roman" w:hAnsi="Times New Roman" w:cs="Times New Roman"/>
          <w:color w:val="000000"/>
          <w:sz w:val="28"/>
          <w:szCs w:val="28"/>
          <w:lang w:eastAsia="ru-RU"/>
        </w:rPr>
        <w:t>Брейгер Л.М. Химия 11 класс. Поурочное планирование по учебнику О.С. Габриеляна. Волгоград. Учитель –АСТ.2004г</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8.</w:t>
      </w:r>
      <w:r w:rsidRPr="003507CD">
        <w:rPr>
          <w:rFonts w:ascii="Times New Roman" w:eastAsia="Times New Roman" w:hAnsi="Times New Roman" w:cs="Times New Roman"/>
          <w:color w:val="000000"/>
          <w:sz w:val="28"/>
          <w:szCs w:val="28"/>
          <w:lang w:eastAsia="ru-RU"/>
        </w:rPr>
        <w:t> Денисова В.Г. Химия 10 класс. Поурочное планирование по учебнику О.С. Габриеляна. Волгоград. Учитель.2005г</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Cs/>
          <w:color w:val="000000"/>
          <w:sz w:val="28"/>
          <w:szCs w:val="28"/>
          <w:lang w:eastAsia="ru-RU"/>
        </w:rPr>
        <w:t>Учебники </w:t>
      </w:r>
      <w:r w:rsidRPr="003507CD">
        <w:rPr>
          <w:rFonts w:ascii="Times New Roman" w:eastAsia="Times New Roman" w:hAnsi="Times New Roman" w:cs="Times New Roman"/>
          <w:color w:val="000000"/>
          <w:sz w:val="28"/>
          <w:szCs w:val="28"/>
          <w:lang w:eastAsia="ru-RU"/>
        </w:rPr>
        <w:t>по химии (базовый уровень) для 10 класса,</w:t>
      </w:r>
      <w:r>
        <w:rPr>
          <w:rFonts w:ascii="Times New Roman" w:eastAsia="Times New Roman" w:hAnsi="Times New Roman" w:cs="Times New Roman"/>
          <w:color w:val="000000"/>
          <w:sz w:val="28"/>
          <w:szCs w:val="28"/>
          <w:lang w:eastAsia="ru-RU"/>
        </w:rPr>
        <w:t xml:space="preserve"> </w:t>
      </w:r>
      <w:r w:rsidRPr="003507CD">
        <w:rPr>
          <w:rFonts w:ascii="Times New Roman" w:eastAsia="Times New Roman" w:hAnsi="Times New Roman" w:cs="Times New Roman"/>
          <w:color w:val="000000"/>
          <w:sz w:val="28"/>
          <w:szCs w:val="28"/>
          <w:lang w:eastAsia="ru-RU"/>
        </w:rPr>
        <w:t>для 11 класса</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Сборники тестовых заданий для тематического и итогового контроля</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1. </w:t>
      </w:r>
      <w:r w:rsidRPr="003507CD">
        <w:rPr>
          <w:rFonts w:ascii="Times New Roman" w:eastAsia="Times New Roman" w:hAnsi="Times New Roman" w:cs="Times New Roman"/>
          <w:color w:val="000000"/>
          <w:sz w:val="28"/>
          <w:szCs w:val="28"/>
          <w:u w:val="single"/>
          <w:lang w:eastAsia="ru-RU"/>
        </w:rPr>
        <w:t>Габриелян О.С.</w:t>
      </w:r>
      <w:r w:rsidRPr="003507CD">
        <w:rPr>
          <w:rFonts w:ascii="Times New Roman" w:eastAsia="Times New Roman" w:hAnsi="Times New Roman" w:cs="Times New Roman"/>
          <w:color w:val="000000"/>
          <w:sz w:val="28"/>
          <w:szCs w:val="28"/>
          <w:lang w:eastAsia="ru-RU"/>
        </w:rPr>
        <w:t> Березкин П.Н. Контрольные и проверочные работы 10 класс</w:t>
      </w:r>
      <w:proofErr w:type="gramStart"/>
      <w:r w:rsidRPr="003507CD">
        <w:rPr>
          <w:rFonts w:ascii="Times New Roman" w:eastAsia="Times New Roman" w:hAnsi="Times New Roman" w:cs="Times New Roman"/>
          <w:color w:val="000000"/>
          <w:sz w:val="28"/>
          <w:szCs w:val="28"/>
          <w:lang w:eastAsia="ru-RU"/>
        </w:rPr>
        <w:t>, ,</w:t>
      </w:r>
      <w:proofErr w:type="gramEnd"/>
      <w:r w:rsidRPr="003507CD">
        <w:rPr>
          <w:rFonts w:ascii="Times New Roman" w:eastAsia="Times New Roman" w:hAnsi="Times New Roman" w:cs="Times New Roman"/>
          <w:color w:val="000000"/>
          <w:sz w:val="28"/>
          <w:szCs w:val="28"/>
          <w:lang w:eastAsia="ru-RU"/>
        </w:rPr>
        <w:t xml:space="preserve"> М., Дрофа 2005</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2. </w:t>
      </w:r>
      <w:r w:rsidRPr="003507CD">
        <w:rPr>
          <w:rFonts w:ascii="Times New Roman" w:eastAsia="Times New Roman" w:hAnsi="Times New Roman" w:cs="Times New Roman"/>
          <w:color w:val="000000"/>
          <w:sz w:val="28"/>
          <w:szCs w:val="28"/>
          <w:u w:val="single"/>
          <w:lang w:eastAsia="ru-RU"/>
        </w:rPr>
        <w:t>Габриелян О.С.</w:t>
      </w:r>
      <w:r w:rsidRPr="003507CD">
        <w:rPr>
          <w:rFonts w:ascii="Times New Roman" w:eastAsia="Times New Roman" w:hAnsi="Times New Roman" w:cs="Times New Roman"/>
          <w:color w:val="000000"/>
          <w:sz w:val="28"/>
          <w:szCs w:val="28"/>
          <w:lang w:eastAsia="ru-RU"/>
        </w:rPr>
        <w:t> Березкин П.Н. Контрольные и проверочные работы 11 класс</w:t>
      </w:r>
      <w:proofErr w:type="gramStart"/>
      <w:r w:rsidRPr="003507CD">
        <w:rPr>
          <w:rFonts w:ascii="Times New Roman" w:eastAsia="Times New Roman" w:hAnsi="Times New Roman" w:cs="Times New Roman"/>
          <w:color w:val="000000"/>
          <w:sz w:val="28"/>
          <w:szCs w:val="28"/>
          <w:lang w:eastAsia="ru-RU"/>
        </w:rPr>
        <w:t>, ,</w:t>
      </w:r>
      <w:proofErr w:type="gramEnd"/>
      <w:r w:rsidRPr="003507CD">
        <w:rPr>
          <w:rFonts w:ascii="Times New Roman" w:eastAsia="Times New Roman" w:hAnsi="Times New Roman" w:cs="Times New Roman"/>
          <w:color w:val="000000"/>
          <w:sz w:val="28"/>
          <w:szCs w:val="28"/>
          <w:lang w:eastAsia="ru-RU"/>
        </w:rPr>
        <w:t xml:space="preserve"> М., Дрофа 2005</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3</w:t>
      </w:r>
      <w:r w:rsidRPr="003507CD">
        <w:rPr>
          <w:rFonts w:ascii="Times New Roman" w:eastAsia="Times New Roman" w:hAnsi="Times New Roman" w:cs="Times New Roman"/>
          <w:b/>
          <w:bCs/>
          <w:color w:val="000000"/>
          <w:sz w:val="28"/>
          <w:szCs w:val="28"/>
          <w:u w:val="single"/>
          <w:lang w:eastAsia="ru-RU"/>
        </w:rPr>
        <w:t>. </w:t>
      </w:r>
      <w:r w:rsidRPr="003507CD">
        <w:rPr>
          <w:rFonts w:ascii="Times New Roman" w:eastAsia="Times New Roman" w:hAnsi="Times New Roman" w:cs="Times New Roman"/>
          <w:color w:val="000000"/>
          <w:sz w:val="28"/>
          <w:szCs w:val="28"/>
          <w:u w:val="single"/>
          <w:lang w:eastAsia="ru-RU"/>
        </w:rPr>
        <w:t>Габриелян О.С</w:t>
      </w:r>
      <w:r w:rsidRPr="003507CD">
        <w:rPr>
          <w:rFonts w:ascii="Times New Roman" w:eastAsia="Times New Roman" w:hAnsi="Times New Roman" w:cs="Times New Roman"/>
          <w:color w:val="000000"/>
          <w:sz w:val="28"/>
          <w:szCs w:val="28"/>
          <w:lang w:eastAsia="ru-RU"/>
        </w:rPr>
        <w:t>. Маскаева Ф.Н.</w:t>
      </w:r>
      <w:r w:rsidRPr="003507CD">
        <w:rPr>
          <w:rFonts w:ascii="Times New Roman" w:eastAsia="Times New Roman" w:hAnsi="Times New Roman" w:cs="Times New Roman"/>
          <w:b/>
          <w:bCs/>
          <w:color w:val="000000"/>
          <w:sz w:val="28"/>
          <w:szCs w:val="28"/>
          <w:lang w:eastAsia="ru-RU"/>
        </w:rPr>
        <w:t> </w:t>
      </w:r>
      <w:r w:rsidRPr="003507CD">
        <w:rPr>
          <w:rFonts w:ascii="Times New Roman" w:eastAsia="Times New Roman" w:hAnsi="Times New Roman" w:cs="Times New Roman"/>
          <w:color w:val="000000"/>
          <w:sz w:val="28"/>
          <w:szCs w:val="28"/>
          <w:lang w:eastAsia="ru-RU"/>
        </w:rPr>
        <w:t>Дидактические карточки задания по химии 10 класса., М., Экзамен. 2006</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4.. </w:t>
      </w:r>
      <w:r w:rsidRPr="003507CD">
        <w:rPr>
          <w:rFonts w:ascii="Times New Roman" w:eastAsia="Times New Roman" w:hAnsi="Times New Roman" w:cs="Times New Roman"/>
          <w:color w:val="000000"/>
          <w:sz w:val="28"/>
          <w:szCs w:val="28"/>
          <w:lang w:eastAsia="ru-RU"/>
        </w:rPr>
        <w:t>Дьячков П.Н.</w:t>
      </w:r>
      <w:r w:rsidRPr="003507CD">
        <w:rPr>
          <w:rFonts w:ascii="Times New Roman" w:eastAsia="Times New Roman" w:hAnsi="Times New Roman" w:cs="Times New Roman"/>
          <w:b/>
          <w:bCs/>
          <w:color w:val="000000"/>
          <w:sz w:val="28"/>
          <w:szCs w:val="28"/>
          <w:lang w:eastAsia="ru-RU"/>
        </w:rPr>
        <w:t> </w:t>
      </w:r>
      <w:r w:rsidRPr="003507CD">
        <w:rPr>
          <w:rFonts w:ascii="Times New Roman" w:eastAsia="Times New Roman" w:hAnsi="Times New Roman" w:cs="Times New Roman"/>
          <w:color w:val="000000"/>
          <w:sz w:val="28"/>
          <w:szCs w:val="28"/>
          <w:lang w:eastAsia="ru-RU"/>
        </w:rPr>
        <w:t>Тесты по химии 8-11классы. М., Олимп.2002</w:t>
      </w:r>
    </w:p>
    <w:p w:rsidR="00AF6219" w:rsidRPr="003507CD"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3507CD">
        <w:rPr>
          <w:rFonts w:ascii="Times New Roman" w:eastAsia="Times New Roman" w:hAnsi="Times New Roman" w:cs="Times New Roman"/>
          <w:b/>
          <w:bCs/>
          <w:color w:val="000000"/>
          <w:sz w:val="28"/>
          <w:szCs w:val="28"/>
          <w:lang w:eastAsia="ru-RU"/>
        </w:rPr>
        <w:t>9. </w:t>
      </w:r>
      <w:r w:rsidRPr="003507CD">
        <w:rPr>
          <w:rFonts w:ascii="Times New Roman" w:eastAsia="Times New Roman" w:hAnsi="Times New Roman" w:cs="Times New Roman"/>
          <w:color w:val="000000"/>
          <w:sz w:val="28"/>
          <w:szCs w:val="28"/>
          <w:lang w:eastAsia="ru-RU"/>
        </w:rPr>
        <w:t>Суровцева Р.П., Савицкий С.Н. Задания по химии для самостоятельной работы учащихся. М., Просвещение. 1977</w:t>
      </w:r>
    </w:p>
    <w:p w:rsidR="00AF6219" w:rsidRPr="008D2995"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8D2995">
        <w:rPr>
          <w:rFonts w:ascii="Times New Roman" w:eastAsia="Times New Roman" w:hAnsi="Times New Roman" w:cs="Times New Roman"/>
          <w:b/>
          <w:bCs/>
          <w:color w:val="000000"/>
          <w:sz w:val="28"/>
          <w:szCs w:val="28"/>
          <w:lang w:eastAsia="ru-RU"/>
        </w:rPr>
        <w:t>10 </w:t>
      </w:r>
      <w:r w:rsidRPr="008D2995">
        <w:rPr>
          <w:rFonts w:ascii="Times New Roman" w:eastAsia="Times New Roman" w:hAnsi="Times New Roman" w:cs="Times New Roman"/>
          <w:color w:val="000000"/>
          <w:sz w:val="28"/>
          <w:szCs w:val="28"/>
          <w:lang w:eastAsia="ru-RU"/>
        </w:rPr>
        <w:t>Хомченко И.Г. Сборник задач и упражнений по химии. М., Новая Волна. 1997</w:t>
      </w:r>
    </w:p>
    <w:p w:rsidR="00AF6219" w:rsidRPr="008D2995"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8D2995">
        <w:rPr>
          <w:rFonts w:ascii="Times New Roman" w:eastAsia="Times New Roman" w:hAnsi="Times New Roman" w:cs="Times New Roman"/>
          <w:color w:val="000000"/>
          <w:sz w:val="28"/>
          <w:szCs w:val="28"/>
          <w:lang w:eastAsia="ru-RU"/>
        </w:rPr>
        <w:t xml:space="preserve"> 11.Я. Л. Гольдфарб, Ю. В. Ходаков Сборник задач и упражнений по химии</w:t>
      </w:r>
    </w:p>
    <w:p w:rsidR="00AF6219" w:rsidRPr="008D2995"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8D2995">
        <w:rPr>
          <w:rFonts w:ascii="Times New Roman" w:eastAsia="Times New Roman" w:hAnsi="Times New Roman" w:cs="Times New Roman"/>
          <w:color w:val="000000"/>
          <w:sz w:val="28"/>
          <w:szCs w:val="28"/>
          <w:lang w:eastAsia="ru-RU"/>
        </w:rPr>
        <w:t>Москва «Просвещение» 1982</w:t>
      </w:r>
    </w:p>
    <w:p w:rsidR="00AF6219" w:rsidRPr="008D2995"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8D2995">
        <w:rPr>
          <w:rFonts w:ascii="Times New Roman" w:eastAsia="Times New Roman" w:hAnsi="Times New Roman" w:cs="Times New Roman"/>
          <w:color w:val="000000"/>
          <w:sz w:val="28"/>
          <w:szCs w:val="28"/>
          <w:lang w:eastAsia="ru-RU"/>
        </w:rPr>
        <w:lastRenderedPageBreak/>
        <w:t>12Н.Л. Глинка Задачи и упражнения по общей химии Ленинград «Химия» 1980</w:t>
      </w:r>
    </w:p>
    <w:p w:rsidR="00AF6219" w:rsidRPr="008D2995"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8D2995">
        <w:rPr>
          <w:rFonts w:ascii="Times New Roman" w:eastAsia="Times New Roman" w:hAnsi="Times New Roman" w:cs="Times New Roman"/>
          <w:color w:val="000000"/>
          <w:sz w:val="28"/>
          <w:szCs w:val="28"/>
          <w:lang w:eastAsia="ru-RU"/>
        </w:rPr>
        <w:t xml:space="preserve">13.Я.Л. Гольдфарб, Ю.В. Ходаков Сборник задач и упражнений по химии для средней </w:t>
      </w:r>
      <w:proofErr w:type="spellStart"/>
      <w:r w:rsidRPr="008D2995">
        <w:rPr>
          <w:rFonts w:ascii="Times New Roman" w:eastAsia="Times New Roman" w:hAnsi="Times New Roman" w:cs="Times New Roman"/>
          <w:color w:val="000000"/>
          <w:sz w:val="28"/>
          <w:szCs w:val="28"/>
          <w:lang w:eastAsia="ru-RU"/>
        </w:rPr>
        <w:t>школыМосква</w:t>
      </w:r>
      <w:proofErr w:type="spellEnd"/>
      <w:r w:rsidRPr="008D2995">
        <w:rPr>
          <w:rFonts w:ascii="Times New Roman" w:eastAsia="Times New Roman" w:hAnsi="Times New Roman" w:cs="Times New Roman"/>
          <w:color w:val="000000"/>
          <w:sz w:val="28"/>
          <w:szCs w:val="28"/>
          <w:lang w:eastAsia="ru-RU"/>
        </w:rPr>
        <w:t xml:space="preserve"> «Просвещение» 1968</w:t>
      </w:r>
    </w:p>
    <w:p w:rsidR="00AF6219" w:rsidRPr="00136998" w:rsidRDefault="00AF6219" w:rsidP="00AF6219">
      <w:pPr>
        <w:spacing w:before="100" w:beforeAutospacing="1" w:after="100" w:afterAutospacing="1" w:line="240" w:lineRule="auto"/>
        <w:jc w:val="center"/>
        <w:rPr>
          <w:rFonts w:ascii="Helvetica" w:eastAsia="Times New Roman" w:hAnsi="Helvetica" w:cs="Helvetica"/>
          <w:color w:val="000000"/>
          <w:sz w:val="28"/>
          <w:szCs w:val="28"/>
          <w:lang w:eastAsia="ru-RU"/>
        </w:rPr>
      </w:pPr>
      <w:r w:rsidRPr="00136998">
        <w:rPr>
          <w:rFonts w:ascii="Times New Roman" w:eastAsia="Times New Roman" w:hAnsi="Times New Roman" w:cs="Times New Roman"/>
          <w:b/>
          <w:bCs/>
          <w:color w:val="000000"/>
          <w:sz w:val="28"/>
          <w:szCs w:val="28"/>
          <w:lang w:eastAsia="ru-RU"/>
        </w:rPr>
        <w:t>Оборудование и приборы</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b/>
          <w:bCs/>
          <w:color w:val="000000"/>
          <w:sz w:val="28"/>
          <w:szCs w:val="28"/>
          <w:lang w:eastAsia="ru-RU"/>
        </w:rPr>
        <w:t>Серия справочных таблиц по химии</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1. «Периодическая система химических элементов Д.И. Менделеева»,</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2. «Растворимость солей, кислот и оснований в воде»</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3. «Электрохимический ряд напряжений металлов»</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4.. Правила техники безопасности при работе в химическом кабинете.</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b/>
          <w:bCs/>
          <w:color w:val="000000"/>
          <w:sz w:val="28"/>
          <w:szCs w:val="28"/>
          <w:lang w:eastAsia="ru-RU"/>
        </w:rPr>
        <w:t>Серия таблиц по неорганической химии</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1.Классификация химических реакций.</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2.Что показывает химическая реакция.</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3.</w:t>
      </w:r>
      <w:r w:rsidR="00DE2D1F">
        <w:rPr>
          <w:rFonts w:ascii="Times New Roman" w:eastAsia="Times New Roman" w:hAnsi="Times New Roman" w:cs="Times New Roman"/>
          <w:color w:val="000000"/>
          <w:sz w:val="28"/>
          <w:szCs w:val="28"/>
          <w:lang w:eastAsia="ru-RU"/>
        </w:rPr>
        <w:t>Важнейшие кислоты.</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4.Составление названий неорганических веществ.</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5.Оксиды.</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6.Типы химической связи.</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7.Скорость химических реакций</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8.Изменение внутренней энергии. сохранение массы вещества.</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9..Строение атома и периодический закон.</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10.Бинарные соединения</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11.Химическая связь</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12.Строение атомов</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b/>
          <w:bCs/>
          <w:color w:val="000000"/>
          <w:sz w:val="28"/>
          <w:szCs w:val="28"/>
          <w:lang w:eastAsia="ru-RU"/>
        </w:rPr>
        <w:t>Серия таблиц по органической химии</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1.Гомология</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2.Структурная изо</w:t>
      </w:r>
      <w:r w:rsidR="00DE2D1F">
        <w:rPr>
          <w:rFonts w:ascii="Times New Roman" w:eastAsia="Times New Roman" w:hAnsi="Times New Roman" w:cs="Times New Roman"/>
          <w:color w:val="000000"/>
          <w:sz w:val="28"/>
          <w:szCs w:val="28"/>
          <w:lang w:eastAsia="ru-RU"/>
        </w:rPr>
        <w:t>мерия</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3..Номенклатура органических соединений</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lastRenderedPageBreak/>
        <w:t>4.Структура молекулы белка</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r w:rsidRPr="00136998">
        <w:rPr>
          <w:rFonts w:ascii="Times New Roman" w:eastAsia="Times New Roman" w:hAnsi="Times New Roman" w:cs="Times New Roman"/>
          <w:color w:val="000000"/>
          <w:sz w:val="28"/>
          <w:szCs w:val="28"/>
          <w:lang w:eastAsia="ru-RU"/>
        </w:rPr>
        <w:t>Химия. Виртуальная лаборатория. Диск 1</w:t>
      </w:r>
      <w:r w:rsidRPr="00136998">
        <w:rPr>
          <w:rFonts w:ascii="Helvetica" w:eastAsia="Times New Roman" w:hAnsi="Helvetica" w:cs="Helvetica"/>
          <w:color w:val="000000"/>
          <w:sz w:val="28"/>
          <w:szCs w:val="28"/>
          <w:lang w:eastAsia="ru-RU"/>
        </w:rPr>
        <w:t> </w:t>
      </w:r>
    </w:p>
    <w:p w:rsidR="00AF6219" w:rsidRDefault="00AF6219" w:rsidP="00AF621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6998">
        <w:rPr>
          <w:rFonts w:ascii="Times New Roman" w:eastAsia="Times New Roman" w:hAnsi="Times New Roman" w:cs="Times New Roman"/>
          <w:color w:val="000000"/>
          <w:sz w:val="28"/>
          <w:szCs w:val="28"/>
          <w:lang w:eastAsia="ru-RU"/>
        </w:rPr>
        <w:t xml:space="preserve">Химия. Виртуальная лаборатория. Диск </w:t>
      </w:r>
      <w:r>
        <w:rPr>
          <w:rFonts w:ascii="Times New Roman" w:eastAsia="Times New Roman" w:hAnsi="Times New Roman" w:cs="Times New Roman"/>
          <w:color w:val="000000"/>
          <w:sz w:val="28"/>
          <w:szCs w:val="28"/>
          <w:lang w:eastAsia="ru-RU"/>
        </w:rPr>
        <w:t xml:space="preserve"> 2</w:t>
      </w:r>
    </w:p>
    <w:p w:rsidR="00AF6219" w:rsidRPr="00136998" w:rsidRDefault="00AF6219" w:rsidP="00AF6219">
      <w:pPr>
        <w:spacing w:before="100" w:beforeAutospacing="1" w:after="100" w:afterAutospacing="1" w:line="240" w:lineRule="auto"/>
        <w:rPr>
          <w:rFonts w:ascii="Helvetica" w:eastAsia="Times New Roman" w:hAnsi="Helvetica" w:cs="Helvetica"/>
          <w:color w:val="000000"/>
          <w:sz w:val="28"/>
          <w:szCs w:val="28"/>
          <w:lang w:eastAsia="ru-RU"/>
        </w:rPr>
      </w:pPr>
    </w:p>
    <w:p w:rsidR="00AF6219" w:rsidRDefault="00AF6219" w:rsidP="00AF6219">
      <w:pPr>
        <w:rPr>
          <w:rFonts w:ascii="Times New Roman" w:eastAsia="Times New Roman" w:hAnsi="Times New Roman" w:cs="Times New Roman"/>
          <w:b/>
          <w:bCs/>
          <w:color w:val="000000"/>
          <w:sz w:val="28"/>
          <w:szCs w:val="28"/>
          <w:lang w:eastAsia="ru-RU"/>
        </w:rPr>
      </w:pPr>
    </w:p>
    <w:p w:rsidR="001B78BE" w:rsidRDefault="001B78BE" w:rsidP="00AF6219">
      <w:pPr>
        <w:rPr>
          <w:rFonts w:ascii="Times New Roman" w:eastAsia="Times New Roman" w:hAnsi="Times New Roman" w:cs="Times New Roman"/>
          <w:b/>
          <w:bCs/>
          <w:color w:val="000000"/>
          <w:sz w:val="28"/>
          <w:szCs w:val="28"/>
          <w:lang w:eastAsia="ru-RU"/>
        </w:rPr>
      </w:pPr>
    </w:p>
    <w:p w:rsidR="00AF6219" w:rsidRPr="00EE40D5" w:rsidRDefault="00AF6219" w:rsidP="00AF6219">
      <w:pPr>
        <w:tabs>
          <w:tab w:val="left" w:pos="7350"/>
        </w:tabs>
        <w:rPr>
          <w:sz w:val="24"/>
          <w:szCs w:val="24"/>
        </w:rPr>
      </w:pPr>
      <w:r>
        <w:rPr>
          <w:sz w:val="28"/>
          <w:szCs w:val="28"/>
        </w:rPr>
        <w:t xml:space="preserve">      </w:t>
      </w:r>
      <w:r w:rsidRPr="00760970">
        <w:rPr>
          <w:sz w:val="28"/>
          <w:szCs w:val="28"/>
        </w:rPr>
        <w:t>С</w:t>
      </w:r>
      <w:r w:rsidR="004350D4">
        <w:rPr>
          <w:sz w:val="28"/>
          <w:szCs w:val="28"/>
        </w:rPr>
        <w:t>ОГЛАСОВАНО</w:t>
      </w:r>
      <w:r w:rsidRPr="00760970">
        <w:rPr>
          <w:sz w:val="28"/>
          <w:szCs w:val="28"/>
        </w:rPr>
        <w:t xml:space="preserve">                                                            </w:t>
      </w:r>
      <w:r w:rsidR="00EE40D5">
        <w:rPr>
          <w:sz w:val="28"/>
          <w:szCs w:val="28"/>
        </w:rPr>
        <w:t xml:space="preserve">                       </w:t>
      </w:r>
      <w:r w:rsidRPr="00760970">
        <w:rPr>
          <w:sz w:val="28"/>
          <w:szCs w:val="28"/>
        </w:rPr>
        <w:t xml:space="preserve"> </w:t>
      </w:r>
      <w:proofErr w:type="spellStart"/>
      <w:r w:rsidRPr="00760970">
        <w:rPr>
          <w:sz w:val="28"/>
          <w:szCs w:val="28"/>
        </w:rPr>
        <w:t>С</w:t>
      </w:r>
      <w:r w:rsidR="004350D4">
        <w:rPr>
          <w:sz w:val="28"/>
          <w:szCs w:val="28"/>
        </w:rPr>
        <w:t>ОГЛАСОВАНО</w:t>
      </w:r>
      <w:proofErr w:type="spellEnd"/>
      <w:r w:rsidRPr="00760970">
        <w:rPr>
          <w:sz w:val="28"/>
          <w:szCs w:val="28"/>
        </w:rPr>
        <w:t xml:space="preserve">                                                                </w:t>
      </w:r>
      <w:proofErr w:type="gramStart"/>
      <w:r w:rsidRPr="00EE40D5">
        <w:rPr>
          <w:sz w:val="24"/>
          <w:szCs w:val="24"/>
        </w:rPr>
        <w:t>Протокол</w:t>
      </w:r>
      <w:r w:rsidR="004350D4" w:rsidRPr="00EE40D5">
        <w:rPr>
          <w:sz w:val="24"/>
          <w:szCs w:val="24"/>
        </w:rPr>
        <w:t xml:space="preserve"> </w:t>
      </w:r>
      <w:r w:rsidRPr="00EE40D5">
        <w:rPr>
          <w:sz w:val="24"/>
          <w:szCs w:val="24"/>
        </w:rPr>
        <w:t xml:space="preserve"> заседания</w:t>
      </w:r>
      <w:proofErr w:type="gramEnd"/>
      <w:r w:rsidRPr="00EE40D5">
        <w:rPr>
          <w:sz w:val="24"/>
          <w:szCs w:val="24"/>
        </w:rPr>
        <w:t xml:space="preserve">  методического                      </w:t>
      </w:r>
      <w:r w:rsidR="004350D4" w:rsidRPr="00EE40D5">
        <w:rPr>
          <w:sz w:val="24"/>
          <w:szCs w:val="24"/>
        </w:rPr>
        <w:t xml:space="preserve">              </w:t>
      </w:r>
      <w:r w:rsidR="00EE40D5">
        <w:rPr>
          <w:sz w:val="24"/>
          <w:szCs w:val="24"/>
        </w:rPr>
        <w:t xml:space="preserve">              З</w:t>
      </w:r>
      <w:r w:rsidRPr="00EE40D5">
        <w:rPr>
          <w:sz w:val="24"/>
          <w:szCs w:val="24"/>
        </w:rPr>
        <w:t>аместитель директора по УВР</w:t>
      </w:r>
    </w:p>
    <w:p w:rsidR="00AF6219" w:rsidRPr="00EE40D5" w:rsidRDefault="00AF6219" w:rsidP="00AF6219">
      <w:pPr>
        <w:tabs>
          <w:tab w:val="left" w:pos="7350"/>
        </w:tabs>
        <w:jc w:val="both"/>
        <w:rPr>
          <w:sz w:val="24"/>
          <w:szCs w:val="24"/>
        </w:rPr>
      </w:pPr>
      <w:r w:rsidRPr="00EE40D5">
        <w:rPr>
          <w:sz w:val="24"/>
          <w:szCs w:val="24"/>
        </w:rPr>
        <w:t xml:space="preserve">объединения учителей естественно-математического      </w:t>
      </w:r>
      <w:r w:rsidR="00EE40D5">
        <w:rPr>
          <w:sz w:val="24"/>
          <w:szCs w:val="24"/>
        </w:rPr>
        <w:t xml:space="preserve">                    </w:t>
      </w:r>
      <w:r w:rsidRPr="00EE40D5">
        <w:rPr>
          <w:sz w:val="24"/>
          <w:szCs w:val="24"/>
        </w:rPr>
        <w:t xml:space="preserve">  _________Горб С.А.</w:t>
      </w:r>
    </w:p>
    <w:p w:rsidR="00AF6219" w:rsidRPr="00EE40D5" w:rsidRDefault="00AF6219" w:rsidP="00EE40D5">
      <w:pPr>
        <w:tabs>
          <w:tab w:val="left" w:pos="7350"/>
        </w:tabs>
        <w:rPr>
          <w:sz w:val="24"/>
          <w:szCs w:val="24"/>
        </w:rPr>
      </w:pPr>
      <w:r w:rsidRPr="00EE40D5">
        <w:rPr>
          <w:sz w:val="24"/>
          <w:szCs w:val="24"/>
        </w:rPr>
        <w:t xml:space="preserve">цикла </w:t>
      </w:r>
      <w:r w:rsidR="00EE40D5">
        <w:rPr>
          <w:sz w:val="24"/>
          <w:szCs w:val="24"/>
        </w:rPr>
        <w:t xml:space="preserve">МБОУ СОШ №4                                                                                                                                                                                             </w:t>
      </w:r>
      <w:r w:rsidRPr="00EE40D5">
        <w:rPr>
          <w:sz w:val="24"/>
          <w:szCs w:val="24"/>
        </w:rPr>
        <w:t xml:space="preserve">от « </w:t>
      </w:r>
      <w:r w:rsidR="002F6106">
        <w:rPr>
          <w:sz w:val="24"/>
          <w:szCs w:val="24"/>
        </w:rPr>
        <w:t>28</w:t>
      </w:r>
      <w:r w:rsidR="002D3392" w:rsidRPr="00EE40D5">
        <w:rPr>
          <w:sz w:val="24"/>
          <w:szCs w:val="24"/>
        </w:rPr>
        <w:t xml:space="preserve"> </w:t>
      </w:r>
      <w:r w:rsidRPr="00EE40D5">
        <w:rPr>
          <w:sz w:val="24"/>
          <w:szCs w:val="24"/>
        </w:rPr>
        <w:t>» а</w:t>
      </w:r>
      <w:r w:rsidR="002F6106">
        <w:rPr>
          <w:sz w:val="24"/>
          <w:szCs w:val="24"/>
        </w:rPr>
        <w:t>вгуста 2018</w:t>
      </w:r>
      <w:r w:rsidRPr="00EE40D5">
        <w:rPr>
          <w:sz w:val="24"/>
          <w:szCs w:val="24"/>
        </w:rPr>
        <w:t xml:space="preserve">г. </w:t>
      </w:r>
      <w:r w:rsidR="004350D4" w:rsidRPr="00EE40D5">
        <w:rPr>
          <w:sz w:val="24"/>
          <w:szCs w:val="24"/>
        </w:rPr>
        <w:t>№1</w:t>
      </w:r>
      <w:r w:rsidRPr="00EE40D5">
        <w:rPr>
          <w:sz w:val="24"/>
          <w:szCs w:val="24"/>
        </w:rPr>
        <w:t xml:space="preserve">                                              </w:t>
      </w:r>
      <w:r w:rsidR="00EE40D5">
        <w:rPr>
          <w:sz w:val="24"/>
          <w:szCs w:val="24"/>
        </w:rPr>
        <w:t xml:space="preserve">                                    </w:t>
      </w:r>
      <w:r w:rsidRPr="00EE40D5">
        <w:rPr>
          <w:sz w:val="24"/>
          <w:szCs w:val="24"/>
        </w:rPr>
        <w:t xml:space="preserve">  </w:t>
      </w:r>
      <w:r w:rsidR="002F6106">
        <w:rPr>
          <w:sz w:val="24"/>
          <w:szCs w:val="24"/>
        </w:rPr>
        <w:t>«28» августа 2018</w:t>
      </w:r>
      <w:r w:rsidRPr="00EE40D5">
        <w:rPr>
          <w:sz w:val="24"/>
          <w:szCs w:val="24"/>
        </w:rPr>
        <w:t>г.</w:t>
      </w:r>
    </w:p>
    <w:p w:rsidR="00AF6219" w:rsidRPr="00EE40D5" w:rsidRDefault="00AF6219" w:rsidP="00AF6219">
      <w:pPr>
        <w:tabs>
          <w:tab w:val="left" w:pos="7350"/>
        </w:tabs>
        <w:jc w:val="both"/>
        <w:rPr>
          <w:sz w:val="24"/>
          <w:szCs w:val="24"/>
        </w:rPr>
      </w:pPr>
      <w:r w:rsidRPr="00EE40D5">
        <w:rPr>
          <w:sz w:val="24"/>
          <w:szCs w:val="24"/>
        </w:rPr>
        <w:t>___________</w:t>
      </w:r>
      <w:proofErr w:type="spellStart"/>
      <w:r w:rsidRPr="00EE40D5">
        <w:rPr>
          <w:sz w:val="24"/>
          <w:szCs w:val="24"/>
        </w:rPr>
        <w:t>Н.В.Кучеренко</w:t>
      </w:r>
      <w:proofErr w:type="spellEnd"/>
    </w:p>
    <w:p w:rsidR="00AF6219" w:rsidRDefault="00AF6219" w:rsidP="00AF6219">
      <w:pPr>
        <w:ind w:hanging="567"/>
        <w:rPr>
          <w:rFonts w:ascii="Times New Roman" w:eastAsia="Times New Roman" w:hAnsi="Times New Roman" w:cs="Times New Roman"/>
          <w:b/>
          <w:bCs/>
          <w:color w:val="000000"/>
          <w:sz w:val="28"/>
          <w:szCs w:val="28"/>
          <w:lang w:eastAsia="ru-RU"/>
        </w:rPr>
      </w:pPr>
    </w:p>
    <w:p w:rsidR="00AF6219" w:rsidRDefault="00AF6219" w:rsidP="00AF6219">
      <w:pPr>
        <w:ind w:hanging="567"/>
        <w:rPr>
          <w:rFonts w:ascii="Times New Roman" w:eastAsia="Times New Roman" w:hAnsi="Times New Roman" w:cs="Times New Roman"/>
          <w:b/>
          <w:bCs/>
          <w:color w:val="000000"/>
          <w:sz w:val="28"/>
          <w:szCs w:val="28"/>
          <w:lang w:eastAsia="ru-RU"/>
        </w:rPr>
      </w:pPr>
    </w:p>
    <w:p w:rsidR="00AF6219" w:rsidRDefault="00AF6219" w:rsidP="00AF6219">
      <w:pPr>
        <w:ind w:hanging="567"/>
        <w:rPr>
          <w:rFonts w:ascii="Times New Roman" w:eastAsia="Times New Roman" w:hAnsi="Times New Roman" w:cs="Times New Roman"/>
          <w:b/>
          <w:bCs/>
          <w:color w:val="000000"/>
          <w:sz w:val="28"/>
          <w:szCs w:val="28"/>
          <w:lang w:eastAsia="ru-RU"/>
        </w:rPr>
      </w:pPr>
    </w:p>
    <w:p w:rsidR="00AF6219" w:rsidRDefault="00AF6219"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2F6106" w:rsidRDefault="002F6106" w:rsidP="00AF6219">
      <w:pPr>
        <w:ind w:hanging="567"/>
        <w:rPr>
          <w:rFonts w:ascii="Times New Roman" w:eastAsia="Times New Roman" w:hAnsi="Times New Roman" w:cs="Times New Roman"/>
          <w:b/>
          <w:bCs/>
          <w:color w:val="000000"/>
          <w:sz w:val="28"/>
          <w:szCs w:val="28"/>
          <w:lang w:eastAsia="ru-RU"/>
        </w:rPr>
      </w:pPr>
    </w:p>
    <w:p w:rsidR="00AF6219" w:rsidRDefault="00AF6219" w:rsidP="00AF6219">
      <w:pPr>
        <w:ind w:hanging="567"/>
        <w:rPr>
          <w:rFonts w:ascii="Times New Roman" w:eastAsia="Times New Roman" w:hAnsi="Times New Roman" w:cs="Times New Roman"/>
          <w:b/>
          <w:bCs/>
          <w:color w:val="000000"/>
          <w:sz w:val="28"/>
          <w:szCs w:val="28"/>
          <w:lang w:eastAsia="ru-RU"/>
        </w:rPr>
      </w:pPr>
    </w:p>
    <w:p w:rsidR="00A37F51" w:rsidRDefault="00A37F51" w:rsidP="00EE496B">
      <w:pPr>
        <w:rPr>
          <w:rFonts w:ascii="Times New Roman" w:eastAsia="Times New Roman" w:hAnsi="Times New Roman" w:cs="Times New Roman"/>
          <w:b/>
          <w:bCs/>
          <w:color w:val="000000"/>
          <w:sz w:val="28"/>
          <w:szCs w:val="28"/>
          <w:lang w:eastAsia="ru-RU"/>
        </w:rPr>
      </w:pPr>
    </w:p>
    <w:p w:rsidR="00C3223B" w:rsidRDefault="00C3223B" w:rsidP="00A37F51">
      <w:pPr>
        <w:jc w:val="both"/>
      </w:pPr>
      <w:bookmarkStart w:id="0" w:name="_GoBack"/>
      <w:bookmarkEnd w:id="0"/>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A37F51" w:rsidP="00A37F51">
      <w:pPr>
        <w:jc w:val="both"/>
      </w:pPr>
      <w:r>
        <w:t xml:space="preserve"> </w:t>
      </w: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C3223B" w:rsidRDefault="00C3223B" w:rsidP="00A37F51">
      <w:pPr>
        <w:jc w:val="both"/>
      </w:pPr>
    </w:p>
    <w:p w:rsidR="00D663BA" w:rsidRPr="002B44ED" w:rsidRDefault="00D663BA" w:rsidP="002B44ED">
      <w:pPr>
        <w:ind w:hanging="567"/>
        <w:rPr>
          <w:sz w:val="28"/>
          <w:szCs w:val="28"/>
        </w:rPr>
      </w:pPr>
    </w:p>
    <w:sectPr w:rsidR="00D663BA" w:rsidRPr="002B44ED" w:rsidSect="000809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BF"/>
    <w:multiLevelType w:val="multilevel"/>
    <w:tmpl w:val="B96C02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776EB"/>
    <w:multiLevelType w:val="multilevel"/>
    <w:tmpl w:val="F184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166BC"/>
    <w:multiLevelType w:val="multilevel"/>
    <w:tmpl w:val="F282E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860D3"/>
    <w:multiLevelType w:val="multilevel"/>
    <w:tmpl w:val="A470F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A5E1B"/>
    <w:multiLevelType w:val="multilevel"/>
    <w:tmpl w:val="FCC47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66C30"/>
    <w:multiLevelType w:val="multilevel"/>
    <w:tmpl w:val="6302B5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54404"/>
    <w:multiLevelType w:val="multilevel"/>
    <w:tmpl w:val="33849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E6F63"/>
    <w:multiLevelType w:val="multilevel"/>
    <w:tmpl w:val="D478A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860E5"/>
    <w:multiLevelType w:val="multilevel"/>
    <w:tmpl w:val="D5E677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D6337"/>
    <w:multiLevelType w:val="multilevel"/>
    <w:tmpl w:val="27A09E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B54FD"/>
    <w:multiLevelType w:val="multilevel"/>
    <w:tmpl w:val="7270CA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35C95"/>
    <w:multiLevelType w:val="multilevel"/>
    <w:tmpl w:val="113EC9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C117FC"/>
    <w:multiLevelType w:val="multilevel"/>
    <w:tmpl w:val="BC60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82697"/>
    <w:multiLevelType w:val="multilevel"/>
    <w:tmpl w:val="6DE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F2DA3"/>
    <w:multiLevelType w:val="multilevel"/>
    <w:tmpl w:val="04C2C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F21CB3"/>
    <w:multiLevelType w:val="multilevel"/>
    <w:tmpl w:val="9028B1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ED3A30"/>
    <w:multiLevelType w:val="multilevel"/>
    <w:tmpl w:val="F50667F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B620A"/>
    <w:multiLevelType w:val="multilevel"/>
    <w:tmpl w:val="AC2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B7D7F"/>
    <w:multiLevelType w:val="multilevel"/>
    <w:tmpl w:val="7F5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705DB"/>
    <w:multiLevelType w:val="multilevel"/>
    <w:tmpl w:val="97DA1A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8D075F"/>
    <w:multiLevelType w:val="multilevel"/>
    <w:tmpl w:val="CD54C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581842"/>
    <w:multiLevelType w:val="multilevel"/>
    <w:tmpl w:val="C240A2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FE7A58"/>
    <w:multiLevelType w:val="multilevel"/>
    <w:tmpl w:val="9E8C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242A0"/>
    <w:multiLevelType w:val="multilevel"/>
    <w:tmpl w:val="87125F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534676"/>
    <w:multiLevelType w:val="multilevel"/>
    <w:tmpl w:val="BF38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C60165"/>
    <w:multiLevelType w:val="multilevel"/>
    <w:tmpl w:val="7E76FA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CD5E75"/>
    <w:multiLevelType w:val="multilevel"/>
    <w:tmpl w:val="FA4E20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323CD"/>
    <w:multiLevelType w:val="multilevel"/>
    <w:tmpl w:val="6302D12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92C63"/>
    <w:multiLevelType w:val="multilevel"/>
    <w:tmpl w:val="0792B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30566E"/>
    <w:multiLevelType w:val="multilevel"/>
    <w:tmpl w:val="0C0EDD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6E14A7"/>
    <w:multiLevelType w:val="multilevel"/>
    <w:tmpl w:val="F8405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F54060"/>
    <w:multiLevelType w:val="multilevel"/>
    <w:tmpl w:val="C9544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885525"/>
    <w:multiLevelType w:val="multilevel"/>
    <w:tmpl w:val="84D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8"/>
  </w:num>
  <w:num w:numId="3">
    <w:abstractNumId w:val="13"/>
  </w:num>
  <w:num w:numId="4">
    <w:abstractNumId w:val="22"/>
  </w:num>
  <w:num w:numId="5">
    <w:abstractNumId w:val="12"/>
  </w:num>
  <w:num w:numId="6">
    <w:abstractNumId w:val="17"/>
  </w:num>
  <w:num w:numId="7">
    <w:abstractNumId w:val="14"/>
  </w:num>
  <w:num w:numId="8">
    <w:abstractNumId w:val="31"/>
  </w:num>
  <w:num w:numId="9">
    <w:abstractNumId w:val="8"/>
  </w:num>
  <w:num w:numId="10">
    <w:abstractNumId w:val="6"/>
  </w:num>
  <w:num w:numId="11">
    <w:abstractNumId w:val="24"/>
  </w:num>
  <w:num w:numId="12">
    <w:abstractNumId w:val="30"/>
  </w:num>
  <w:num w:numId="13">
    <w:abstractNumId w:val="20"/>
  </w:num>
  <w:num w:numId="14">
    <w:abstractNumId w:val="28"/>
  </w:num>
  <w:num w:numId="15">
    <w:abstractNumId w:val="4"/>
  </w:num>
  <w:num w:numId="16">
    <w:abstractNumId w:val="7"/>
  </w:num>
  <w:num w:numId="17">
    <w:abstractNumId w:val="5"/>
  </w:num>
  <w:num w:numId="18">
    <w:abstractNumId w:val="2"/>
  </w:num>
  <w:num w:numId="19">
    <w:abstractNumId w:val="19"/>
  </w:num>
  <w:num w:numId="20">
    <w:abstractNumId w:val="23"/>
  </w:num>
  <w:num w:numId="21">
    <w:abstractNumId w:val="11"/>
  </w:num>
  <w:num w:numId="22">
    <w:abstractNumId w:val="0"/>
  </w:num>
  <w:num w:numId="23">
    <w:abstractNumId w:val="15"/>
  </w:num>
  <w:num w:numId="24">
    <w:abstractNumId w:val="25"/>
  </w:num>
  <w:num w:numId="25">
    <w:abstractNumId w:val="9"/>
  </w:num>
  <w:num w:numId="26">
    <w:abstractNumId w:val="21"/>
  </w:num>
  <w:num w:numId="27">
    <w:abstractNumId w:val="26"/>
  </w:num>
  <w:num w:numId="28">
    <w:abstractNumId w:val="10"/>
  </w:num>
  <w:num w:numId="29">
    <w:abstractNumId w:val="3"/>
  </w:num>
  <w:num w:numId="30">
    <w:abstractNumId w:val="16"/>
  </w:num>
  <w:num w:numId="31">
    <w:abstractNumId w:val="29"/>
  </w:num>
  <w:num w:numId="32">
    <w:abstractNumId w:val="2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B44ED"/>
    <w:rsid w:val="000506EA"/>
    <w:rsid w:val="00074923"/>
    <w:rsid w:val="00080918"/>
    <w:rsid w:val="000C61C7"/>
    <w:rsid w:val="00136998"/>
    <w:rsid w:val="00161217"/>
    <w:rsid w:val="001808CF"/>
    <w:rsid w:val="00191755"/>
    <w:rsid w:val="001A2E51"/>
    <w:rsid w:val="001B78BE"/>
    <w:rsid w:val="002A3DD4"/>
    <w:rsid w:val="002A4A6C"/>
    <w:rsid w:val="002B44ED"/>
    <w:rsid w:val="002D3392"/>
    <w:rsid w:val="002F6106"/>
    <w:rsid w:val="0030783C"/>
    <w:rsid w:val="00323A78"/>
    <w:rsid w:val="00330EE8"/>
    <w:rsid w:val="00333CF1"/>
    <w:rsid w:val="003405BA"/>
    <w:rsid w:val="003507CD"/>
    <w:rsid w:val="003C4E2D"/>
    <w:rsid w:val="003E5F79"/>
    <w:rsid w:val="003F5C34"/>
    <w:rsid w:val="00405D93"/>
    <w:rsid w:val="00410C00"/>
    <w:rsid w:val="004350D4"/>
    <w:rsid w:val="004A3773"/>
    <w:rsid w:val="00517060"/>
    <w:rsid w:val="005656E6"/>
    <w:rsid w:val="00593606"/>
    <w:rsid w:val="00601FCA"/>
    <w:rsid w:val="0061328E"/>
    <w:rsid w:val="00645CBE"/>
    <w:rsid w:val="00664923"/>
    <w:rsid w:val="00677976"/>
    <w:rsid w:val="00682E85"/>
    <w:rsid w:val="006A3E87"/>
    <w:rsid w:val="006B7A1B"/>
    <w:rsid w:val="006C6C80"/>
    <w:rsid w:val="006E29F6"/>
    <w:rsid w:val="007218DC"/>
    <w:rsid w:val="007867F7"/>
    <w:rsid w:val="00786F4F"/>
    <w:rsid w:val="00790708"/>
    <w:rsid w:val="00794C8B"/>
    <w:rsid w:val="00795EE8"/>
    <w:rsid w:val="007B34D9"/>
    <w:rsid w:val="007B7749"/>
    <w:rsid w:val="007C0B77"/>
    <w:rsid w:val="007C0CE1"/>
    <w:rsid w:val="007F3229"/>
    <w:rsid w:val="007F6E46"/>
    <w:rsid w:val="008366F0"/>
    <w:rsid w:val="00861609"/>
    <w:rsid w:val="008826D9"/>
    <w:rsid w:val="008838D1"/>
    <w:rsid w:val="00897BE2"/>
    <w:rsid w:val="008D2995"/>
    <w:rsid w:val="008F765E"/>
    <w:rsid w:val="00931ED0"/>
    <w:rsid w:val="009A0EC2"/>
    <w:rsid w:val="009F2825"/>
    <w:rsid w:val="00A12565"/>
    <w:rsid w:val="00A1472E"/>
    <w:rsid w:val="00A23F98"/>
    <w:rsid w:val="00A258CC"/>
    <w:rsid w:val="00A31AA0"/>
    <w:rsid w:val="00A37F51"/>
    <w:rsid w:val="00A75890"/>
    <w:rsid w:val="00AF6219"/>
    <w:rsid w:val="00B104C5"/>
    <w:rsid w:val="00B27098"/>
    <w:rsid w:val="00B67B75"/>
    <w:rsid w:val="00BA0615"/>
    <w:rsid w:val="00C10BF1"/>
    <w:rsid w:val="00C116B3"/>
    <w:rsid w:val="00C23F7B"/>
    <w:rsid w:val="00C3223B"/>
    <w:rsid w:val="00C35371"/>
    <w:rsid w:val="00C50741"/>
    <w:rsid w:val="00C74F03"/>
    <w:rsid w:val="00C80ED9"/>
    <w:rsid w:val="00C91C84"/>
    <w:rsid w:val="00C96289"/>
    <w:rsid w:val="00D51438"/>
    <w:rsid w:val="00D518FF"/>
    <w:rsid w:val="00D663BA"/>
    <w:rsid w:val="00D675C6"/>
    <w:rsid w:val="00D70497"/>
    <w:rsid w:val="00DA184A"/>
    <w:rsid w:val="00DB2466"/>
    <w:rsid w:val="00DC27B5"/>
    <w:rsid w:val="00DE2D1F"/>
    <w:rsid w:val="00E01346"/>
    <w:rsid w:val="00E1696D"/>
    <w:rsid w:val="00E27657"/>
    <w:rsid w:val="00E34A7A"/>
    <w:rsid w:val="00EC0398"/>
    <w:rsid w:val="00ED0C2C"/>
    <w:rsid w:val="00EE40D5"/>
    <w:rsid w:val="00EE496B"/>
    <w:rsid w:val="00F018E3"/>
    <w:rsid w:val="00F05268"/>
    <w:rsid w:val="00F224A0"/>
    <w:rsid w:val="00F25B5D"/>
    <w:rsid w:val="00F3392E"/>
    <w:rsid w:val="00F36575"/>
    <w:rsid w:val="00F91C0C"/>
    <w:rsid w:val="00FF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9F4A4-3913-4542-8903-36E40489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1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semiHidden/>
    <w:unhideWhenUsed/>
    <w:rsid w:val="007B3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34D9"/>
  </w:style>
  <w:style w:type="character" w:styleId="a5">
    <w:name w:val="Hyperlink"/>
    <w:basedOn w:val="a0"/>
    <w:uiPriority w:val="99"/>
    <w:semiHidden/>
    <w:unhideWhenUsed/>
    <w:rsid w:val="007B34D9"/>
    <w:rPr>
      <w:color w:val="0000FF"/>
      <w:u w:val="single"/>
    </w:rPr>
  </w:style>
  <w:style w:type="paragraph" w:styleId="a6">
    <w:name w:val="List Paragraph"/>
    <w:basedOn w:val="a"/>
    <w:link w:val="a7"/>
    <w:uiPriority w:val="34"/>
    <w:qFormat/>
    <w:rsid w:val="00AF6219"/>
    <w:pPr>
      <w:ind w:left="720"/>
      <w:contextualSpacing/>
    </w:pPr>
  </w:style>
  <w:style w:type="character" w:customStyle="1" w:styleId="a7">
    <w:name w:val="Абзац списка Знак"/>
    <w:link w:val="a6"/>
    <w:uiPriority w:val="34"/>
    <w:locked/>
    <w:rsid w:val="00AF6219"/>
  </w:style>
  <w:style w:type="paragraph" w:styleId="a8">
    <w:name w:val="Balloon Text"/>
    <w:basedOn w:val="a"/>
    <w:link w:val="a9"/>
    <w:uiPriority w:val="99"/>
    <w:semiHidden/>
    <w:unhideWhenUsed/>
    <w:rsid w:val="00F018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1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00810">
      <w:bodyDiv w:val="1"/>
      <w:marLeft w:val="0"/>
      <w:marRight w:val="0"/>
      <w:marTop w:val="0"/>
      <w:marBottom w:val="0"/>
      <w:divBdr>
        <w:top w:val="none" w:sz="0" w:space="0" w:color="auto"/>
        <w:left w:val="none" w:sz="0" w:space="0" w:color="auto"/>
        <w:bottom w:val="none" w:sz="0" w:space="0" w:color="auto"/>
        <w:right w:val="none" w:sz="0" w:space="0" w:color="auto"/>
      </w:divBdr>
    </w:div>
    <w:div w:id="10520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B3B8-D995-4AD7-A30E-335260FA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19</Pages>
  <Words>5296</Words>
  <Characters>30193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dc:creator>
  <cp:lastModifiedBy>Acer</cp:lastModifiedBy>
  <cp:revision>42</cp:revision>
  <cp:lastPrinted>2018-09-03T09:59:00Z</cp:lastPrinted>
  <dcterms:created xsi:type="dcterms:W3CDTF">2014-08-27T14:32:00Z</dcterms:created>
  <dcterms:modified xsi:type="dcterms:W3CDTF">2019-11-05T10:31:00Z</dcterms:modified>
</cp:coreProperties>
</file>