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C1" w:rsidRDefault="00236D5A" w:rsidP="00C26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8</w:t>
      </w:r>
      <w:r w:rsidR="00C265C1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C265C1" w:rsidRDefault="00C265C1" w:rsidP="00C26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0871" w:type="dxa"/>
        <w:tblInd w:w="-1026" w:type="dxa"/>
        <w:tblLook w:val="04A0" w:firstRow="1" w:lastRow="0" w:firstColumn="1" w:lastColumn="0" w:noHBand="0" w:noVBand="1"/>
      </w:tblPr>
      <w:tblGrid>
        <w:gridCol w:w="1196"/>
        <w:gridCol w:w="1435"/>
        <w:gridCol w:w="909"/>
        <w:gridCol w:w="3092"/>
        <w:gridCol w:w="3025"/>
        <w:gridCol w:w="1476"/>
      </w:tblGrid>
      <w:tr w:rsidR="00E8558D" w:rsidTr="00E8558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E8558D" w:rsidTr="00E8558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236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Крым</w:t>
            </w:r>
          </w:p>
          <w:p w:rsidR="00C265C1" w:rsidRDefault="00C26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1D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параграф</w:t>
            </w:r>
            <w:r w:rsidR="00236D5A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  <w:r w:rsidR="00C2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A7" w:rsidRDefault="00236D5A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задания на выбор: </w:t>
            </w:r>
          </w:p>
          <w:p w:rsidR="004046A7" w:rsidRDefault="004046A7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A7" w:rsidRDefault="004046A7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36D5A">
              <w:rPr>
                <w:rFonts w:ascii="Times New Roman" w:hAnsi="Times New Roman" w:cs="Times New Roman"/>
                <w:sz w:val="28"/>
                <w:szCs w:val="28"/>
              </w:rPr>
              <w:t xml:space="preserve">ли ответить письменно в тетради на вопросы </w:t>
            </w:r>
          </w:p>
          <w:p w:rsidR="00C265C1" w:rsidRDefault="00236D5A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странице 262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(«Проверим знания» три вопроса и «А теперь более сложные вопросы» два вопроса</w:t>
            </w:r>
            <w:r w:rsidR="004046A7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Всего пять вопросов.</w:t>
            </w:r>
          </w:p>
          <w:p w:rsidR="00236D5A" w:rsidRDefault="00236D5A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D5A" w:rsidRDefault="00236D5A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сделать письменное со</w:t>
            </w:r>
            <w:r w:rsidR="004046A7">
              <w:rPr>
                <w:rFonts w:ascii="Times New Roman" w:hAnsi="Times New Roman" w:cs="Times New Roman"/>
                <w:sz w:val="28"/>
                <w:szCs w:val="28"/>
              </w:rPr>
              <w:t>общение о достопримечательности (одной)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Крыма.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8558D">
              <w:rPr>
                <w:rFonts w:ascii="Times New Roman" w:hAnsi="Times New Roman" w:cs="Times New Roman"/>
                <w:sz w:val="28"/>
                <w:szCs w:val="28"/>
              </w:rPr>
              <w:t>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558D">
              <w:rPr>
                <w:rFonts w:ascii="Times New Roman" w:hAnsi="Times New Roman" w:cs="Times New Roman"/>
                <w:sz w:val="28"/>
                <w:szCs w:val="28"/>
              </w:rPr>
              <w:t>(группа «</w:t>
            </w:r>
            <w:r w:rsidR="004046A7">
              <w:rPr>
                <w:rFonts w:ascii="Times New Roman" w:hAnsi="Times New Roman" w:cs="Times New Roman"/>
                <w:sz w:val="28"/>
                <w:szCs w:val="28"/>
              </w:rPr>
              <w:t>8 класс география</w:t>
            </w:r>
            <w:bookmarkStart w:id="0" w:name="_GoBack"/>
            <w:bookmarkEnd w:id="0"/>
            <w:r w:rsidR="001D1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558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на электронную почту </w:t>
            </w:r>
          </w:p>
          <w:p w:rsidR="00C265C1" w:rsidRDefault="00E85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E85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tatarinova@bk</w:t>
            </w:r>
            <w:proofErr w:type="spellEnd"/>
            <w:r w:rsidR="00C2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2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Pr="00E8558D" w:rsidRDefault="00E85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15.04.2020</w:t>
            </w:r>
          </w:p>
        </w:tc>
      </w:tr>
    </w:tbl>
    <w:p w:rsidR="00C265C1" w:rsidRDefault="00C265C1" w:rsidP="00C265C1"/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9E"/>
    <w:rsid w:val="00181B9E"/>
    <w:rsid w:val="001D184D"/>
    <w:rsid w:val="00236D5A"/>
    <w:rsid w:val="003F46FB"/>
    <w:rsid w:val="004046A7"/>
    <w:rsid w:val="00A42A7B"/>
    <w:rsid w:val="00C265C1"/>
    <w:rsid w:val="00E7602A"/>
    <w:rsid w:val="00E8558D"/>
    <w:rsid w:val="00E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2020-04-14T15:44:00Z</dcterms:created>
  <dcterms:modified xsi:type="dcterms:W3CDTF">2020-04-14T16:15:00Z</dcterms:modified>
</cp:coreProperties>
</file>